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E70465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9C521A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 xml:space="preserve">запроса </w:t>
      </w:r>
      <w:r w:rsidRPr="009C521A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CB14CF" w:rsidRPr="009C521A">
        <w:rPr>
          <w:rFonts w:ascii="Times New Roman" w:hAnsi="Times New Roman" w:cs="Times New Roman"/>
          <w:i/>
          <w:sz w:val="28"/>
          <w:szCs w:val="28"/>
        </w:rPr>
        <w:t>й</w:t>
      </w:r>
      <w:r w:rsidRPr="009C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A7D" w:rsidRPr="00C73A7D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№184/16.10.17/ЗП Разработка проекта: Монтаж автономного контрольно-пропускного пункта с юго-западной части площадки производства ДМГ, ДМА, НН, СН на АО «СХЗ».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73A7D">
        <w:rPr>
          <w:rFonts w:ascii="Times New Roman" w:hAnsi="Times New Roman"/>
          <w:i/>
          <w:sz w:val="28"/>
          <w:szCs w:val="28"/>
        </w:rPr>
        <w:t>1</w:t>
      </w:r>
      <w:r w:rsidR="00E70465">
        <w:rPr>
          <w:rFonts w:ascii="Times New Roman" w:hAnsi="Times New Roman"/>
          <w:i/>
          <w:sz w:val="28"/>
          <w:szCs w:val="28"/>
        </w:rPr>
        <w:t>9</w:t>
      </w:r>
      <w:r w:rsidR="00E74271">
        <w:rPr>
          <w:rFonts w:ascii="Times New Roman" w:hAnsi="Times New Roman"/>
          <w:i/>
          <w:sz w:val="28"/>
          <w:szCs w:val="28"/>
        </w:rPr>
        <w:t>.10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7A2B56">
        <w:rPr>
          <w:rFonts w:ascii="Times New Roman" w:hAnsi="Times New Roman"/>
          <w:i/>
          <w:sz w:val="28"/>
          <w:szCs w:val="28"/>
        </w:rPr>
        <w:t>20</w:t>
      </w:r>
      <w:bookmarkStart w:id="0" w:name="_GoBack"/>
      <w:bookmarkEnd w:id="0"/>
      <w:r w:rsidR="00E74271" w:rsidRPr="00434041">
        <w:rPr>
          <w:rFonts w:ascii="Times New Roman" w:hAnsi="Times New Roman"/>
          <w:i/>
          <w:sz w:val="28"/>
          <w:szCs w:val="28"/>
        </w:rPr>
        <w:t>.10</w:t>
      </w:r>
      <w:r w:rsidRPr="00434041">
        <w:rPr>
          <w:rFonts w:ascii="Times New Roman" w:hAnsi="Times New Roman"/>
          <w:i/>
          <w:sz w:val="28"/>
          <w:szCs w:val="28"/>
        </w:rPr>
        <w:t>.201</w:t>
      </w:r>
      <w:r w:rsidR="00E74C2E" w:rsidRPr="00434041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58"/>
        <w:gridCol w:w="4683"/>
      </w:tblGrid>
      <w:tr w:rsidR="00E74271" w:rsidRPr="00E74271" w:rsidTr="00F54680">
        <w:tc>
          <w:tcPr>
            <w:tcW w:w="645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683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Разъяснение </w:t>
            </w:r>
            <w:r w:rsidR="00E70465" w:rsidRPr="00E70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Заказчика</w:t>
            </w: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запрос потенциального участника</w:t>
            </w:r>
          </w:p>
        </w:tc>
      </w:tr>
      <w:tr w:rsidR="00F54680" w:rsidRPr="00E74271" w:rsidTr="00F54680">
        <w:tc>
          <w:tcPr>
            <w:tcW w:w="645" w:type="dxa"/>
            <w:shd w:val="clear" w:color="auto" w:fill="auto"/>
          </w:tcPr>
          <w:p w:rsidR="00F54680" w:rsidRPr="00E74271" w:rsidRDefault="00F54680" w:rsidP="00F5468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680" w:rsidRPr="00F54680" w:rsidRDefault="00E70465" w:rsidP="00F54680">
            <w:pPr>
              <w:pStyle w:val="af1"/>
              <w:tabs>
                <w:tab w:val="left" w:pos="323"/>
              </w:tabs>
              <w:jc w:val="both"/>
              <w:rPr>
                <w:color w:val="auto"/>
              </w:rPr>
            </w:pPr>
            <w:r w:rsidRPr="00E70465">
              <w:rPr>
                <w:color w:val="auto"/>
              </w:rPr>
              <w:t>Для расчета технико-коммерческого предложения на разработку проекта «Монтаж автономного контрольно-пропускного пункта с юго-западной части площадки производства ДМГ, ДМА, НН, СН на АО «СХЗ» просим Вас предоставить данные по площади периметра объекта для проектирования ограждений, а также просим пояснить необходимость выполнения инженерных изысканий подрядчиком (п.5.1 раздела 5 Приложения 2 к Заданию).</w:t>
            </w:r>
          </w:p>
        </w:tc>
        <w:tc>
          <w:tcPr>
            <w:tcW w:w="4683" w:type="dxa"/>
            <w:shd w:val="clear" w:color="auto" w:fill="auto"/>
          </w:tcPr>
          <w:p w:rsidR="006C1A5A" w:rsidRPr="006C1A5A" w:rsidRDefault="006C1A5A" w:rsidP="006C1A5A">
            <w:pPr>
              <w:tabs>
                <w:tab w:val="left" w:pos="-3544"/>
                <w:tab w:val="left" w:pos="426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периметра объекта определяется в ходе предпроектного обследования. </w:t>
            </w:r>
          </w:p>
          <w:p w:rsidR="00F54680" w:rsidRPr="00F54680" w:rsidRDefault="006C1A5A" w:rsidP="006C1A5A">
            <w:pPr>
              <w:tabs>
                <w:tab w:val="left" w:pos="-3544"/>
                <w:tab w:val="left" w:pos="426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A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инженерных изысканий Подрядчиком необходимо для комплексного изучения площадки и участка проектируемого объекта.</w:t>
            </w:r>
          </w:p>
        </w:tc>
      </w:tr>
    </w:tbl>
    <w:p w:rsidR="00A13261" w:rsidRDefault="00A13261" w:rsidP="00F54680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9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075A3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4041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1A5A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2B56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73A7D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0465"/>
    <w:rsid w:val="00E7427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54680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Titre 1 Car1,Titre 1 Car Car,Titre 1 Car,Header1"/>
    <w:basedOn w:val="a0"/>
    <w:next w:val="a0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1924"/>
  </w:style>
  <w:style w:type="paragraph" w:styleId="a7">
    <w:name w:val="footer"/>
    <w:basedOn w:val="a0"/>
    <w:link w:val="a8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1924"/>
  </w:style>
  <w:style w:type="paragraph" w:styleId="a9">
    <w:name w:val="List Paragraph"/>
    <w:basedOn w:val="a0"/>
    <w:uiPriority w:val="34"/>
    <w:qFormat/>
    <w:rsid w:val="00D576A5"/>
    <w:pPr>
      <w:ind w:left="720"/>
      <w:contextualSpacing/>
    </w:pPr>
  </w:style>
  <w:style w:type="paragraph" w:styleId="22">
    <w:name w:val="Body Text 2"/>
    <w:basedOn w:val="a0"/>
    <w:link w:val="23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1"/>
    <w:link w:val="22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Plain Text"/>
    <w:basedOn w:val="a0"/>
    <w:link w:val="ab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26001E"/>
    <w:rPr>
      <w:rFonts w:ascii="Calibri" w:hAnsi="Calibri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unhideWhenUsed/>
    <w:rsid w:val="00F633F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1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0">
    <w:name w:val="Hyperlink"/>
    <w:rsid w:val="002A00D3"/>
    <w:rPr>
      <w:color w:val="0000FF"/>
      <w:u w:val="single"/>
    </w:rPr>
  </w:style>
  <w:style w:type="character" w:customStyle="1" w:styleId="21">
    <w:name w:val="Заголовок 2 Знак"/>
    <w:basedOn w:val="a1"/>
    <w:link w:val="20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0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E74271"/>
    <w:pPr>
      <w:keepNext/>
      <w:keepLines/>
      <w:numPr>
        <w:ilvl w:val="1"/>
        <w:numId w:val="2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4271"/>
    <w:pPr>
      <w:keepNext/>
      <w:keepLines/>
      <w:numPr>
        <w:numId w:val="2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2"/>
    <w:uiPriority w:val="99"/>
    <w:qFormat/>
    <w:rsid w:val="00E74271"/>
    <w:pPr>
      <w:numPr>
        <w:ilvl w:val="5"/>
        <w:numId w:val="2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E74271"/>
    <w:pPr>
      <w:numPr>
        <w:ilvl w:val="3"/>
        <w:numId w:val="2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4271"/>
    <w:pPr>
      <w:numPr>
        <w:ilvl w:val="4"/>
        <w:numId w:val="2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4271"/>
    <w:pPr>
      <w:numPr>
        <w:ilvl w:val="2"/>
        <w:numId w:val="2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2">
    <w:name w:val="[Ростех] Простой текст (Без уровня) Знак"/>
    <w:link w:val="a"/>
    <w:uiPriority w:val="99"/>
    <w:rsid w:val="00E74271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5879-D37C-43F9-A2B4-C5BC3F2F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12</cp:revision>
  <cp:lastPrinted>2015-02-10T12:32:00Z</cp:lastPrinted>
  <dcterms:created xsi:type="dcterms:W3CDTF">2017-08-03T04:24:00Z</dcterms:created>
  <dcterms:modified xsi:type="dcterms:W3CDTF">2017-10-20T03:06:00Z</dcterms:modified>
</cp:coreProperties>
</file>