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96021C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B3854" w:rsidRPr="002B3854">
        <w:rPr>
          <w:rFonts w:ascii="Times New Roman" w:hAnsi="Times New Roman"/>
          <w:i/>
          <w:sz w:val="28"/>
          <w:szCs w:val="28"/>
        </w:rPr>
        <w:t>№23/11.02.16/ЗПЭ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2B3854" w:rsidRPr="002B3854">
        <w:rPr>
          <w:rFonts w:ascii="Times New Roman" w:hAnsi="Times New Roman"/>
          <w:i/>
          <w:sz w:val="28"/>
          <w:szCs w:val="28"/>
        </w:rPr>
        <w:t>Поставка лабораторного оборудования и приборов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96021C">
        <w:rPr>
          <w:rFonts w:ascii="Times New Roman" w:hAnsi="Times New Roman"/>
          <w:i/>
          <w:sz w:val="28"/>
          <w:szCs w:val="28"/>
        </w:rPr>
        <w:t>7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2B3854">
        <w:rPr>
          <w:rFonts w:ascii="Times New Roman" w:hAnsi="Times New Roman"/>
          <w:i/>
          <w:sz w:val="28"/>
          <w:szCs w:val="28"/>
        </w:rPr>
        <w:t>1</w:t>
      </w:r>
      <w:r w:rsidR="0096021C">
        <w:rPr>
          <w:rFonts w:ascii="Times New Roman" w:hAnsi="Times New Roman"/>
          <w:i/>
          <w:sz w:val="28"/>
          <w:szCs w:val="28"/>
        </w:rPr>
        <w:t>8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96021C" w:rsidRDefault="0096021C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96021C" w:rsidTr="000B5AD6">
        <w:tc>
          <w:tcPr>
            <w:tcW w:w="500" w:type="dxa"/>
          </w:tcPr>
          <w:p w:rsidR="0096021C" w:rsidRPr="000813FC" w:rsidRDefault="0096021C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6021C" w:rsidRPr="000813FC" w:rsidRDefault="0096021C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96021C" w:rsidRPr="000813FC" w:rsidRDefault="0096021C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96021C" w:rsidTr="000B5AD6">
        <w:tc>
          <w:tcPr>
            <w:tcW w:w="500" w:type="dxa"/>
          </w:tcPr>
          <w:p w:rsidR="0096021C" w:rsidRDefault="0096021C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1C" w:rsidRPr="008756D4" w:rsidRDefault="0096021C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Прошу уточнить дискретность весов. Дискретность 0,1 кг (0,0001 г) максимум у весов с НПВ 500 г. Далее по НПВ идут весы-компараторы (для поверки и калибровки гирь). Ни о какой характеристике «весы технические» речи быть не может. </w:t>
            </w:r>
          </w:p>
        </w:tc>
        <w:tc>
          <w:tcPr>
            <w:tcW w:w="5245" w:type="dxa"/>
          </w:tcPr>
          <w:p w:rsidR="0096021C" w:rsidRDefault="0096021C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1C" w:rsidRPr="006618E4" w:rsidRDefault="0096021C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Дискретность 0,01г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021C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E809-33C3-4671-9E2F-AB68554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21</cp:revision>
  <cp:lastPrinted>2015-02-10T12:32:00Z</cp:lastPrinted>
  <dcterms:created xsi:type="dcterms:W3CDTF">2015-02-10T06:26:00Z</dcterms:created>
  <dcterms:modified xsi:type="dcterms:W3CDTF">2016-02-18T09:15:00Z</dcterms:modified>
</cp:coreProperties>
</file>