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 w:rsidR="00EE6A65">
        <w:rPr>
          <w:rFonts w:ascii="Times New Roman" w:hAnsi="Times New Roman"/>
          <w:i/>
          <w:sz w:val="28"/>
          <w:szCs w:val="28"/>
        </w:rPr>
        <w:t>ие №2</w:t>
      </w:r>
      <w:r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C82688" w:rsidRPr="00C82688">
        <w:rPr>
          <w:rFonts w:ascii="Times New Roman" w:hAnsi="Times New Roman"/>
          <w:i/>
          <w:sz w:val="28"/>
          <w:szCs w:val="28"/>
        </w:rPr>
        <w:t xml:space="preserve">134/16.10.15/ЗП </w:t>
      </w:r>
    </w:p>
    <w:p w:rsidR="00C82688" w:rsidRDefault="00DB26A0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C82688" w:rsidRPr="00C82688">
        <w:rPr>
          <w:rFonts w:ascii="Times New Roman" w:hAnsi="Times New Roman"/>
          <w:i/>
          <w:sz w:val="28"/>
          <w:szCs w:val="28"/>
        </w:rPr>
        <w:t>Ликвидация недей</w:t>
      </w:r>
      <w:bookmarkStart w:id="0" w:name="_GoBack"/>
      <w:bookmarkEnd w:id="0"/>
      <w:r w:rsidR="00C82688" w:rsidRPr="00C82688">
        <w:rPr>
          <w:rFonts w:ascii="Times New Roman" w:hAnsi="Times New Roman"/>
          <w:i/>
          <w:sz w:val="28"/>
          <w:szCs w:val="28"/>
        </w:rPr>
        <w:t xml:space="preserve">ствующего производственного объекта 443 </w:t>
      </w:r>
    </w:p>
    <w:p w:rsidR="00FC4FEA" w:rsidRDefault="00C82688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2688">
        <w:rPr>
          <w:rFonts w:ascii="Times New Roman" w:hAnsi="Times New Roman"/>
          <w:i/>
          <w:sz w:val="28"/>
          <w:szCs w:val="28"/>
        </w:rPr>
        <w:t>АО «СХЗ»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10</w:t>
      </w:r>
      <w:r w:rsidR="009B34FB">
        <w:rPr>
          <w:rFonts w:ascii="Times New Roman" w:hAnsi="Times New Roman"/>
          <w:i/>
          <w:sz w:val="28"/>
          <w:szCs w:val="28"/>
        </w:rPr>
        <w:t>.11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82688">
        <w:rPr>
          <w:rFonts w:ascii="Times New Roman" w:hAnsi="Times New Roman"/>
          <w:i/>
          <w:sz w:val="28"/>
          <w:szCs w:val="28"/>
        </w:rPr>
        <w:t>1</w:t>
      </w:r>
      <w:r w:rsidR="00EE6A65">
        <w:rPr>
          <w:rFonts w:ascii="Times New Roman" w:hAnsi="Times New Roman"/>
          <w:i/>
          <w:sz w:val="28"/>
          <w:szCs w:val="28"/>
        </w:rPr>
        <w:t>2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C82688" w:rsidTr="00514DBA">
        <w:tc>
          <w:tcPr>
            <w:tcW w:w="66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C82688" w:rsidTr="00514DBA">
        <w:tc>
          <w:tcPr>
            <w:tcW w:w="667" w:type="dxa"/>
          </w:tcPr>
          <w:p w:rsidR="00C82688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688" w:rsidRPr="00A721A5" w:rsidRDefault="00EE6A65" w:rsidP="00514DB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EE6A65">
              <w:t>В связи с невозможностью по краткому описанию объекта, предоставленного в Техническом задании, составить корректную смету и коммерческое предложение, просим предоставить в электронном виде сметные расчеты по данному объекту.</w:t>
            </w:r>
          </w:p>
        </w:tc>
        <w:tc>
          <w:tcPr>
            <w:tcW w:w="4662" w:type="dxa"/>
          </w:tcPr>
          <w:p w:rsidR="00C82688" w:rsidRPr="006618E4" w:rsidRDefault="00EE6A65" w:rsidP="00514DB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5">
              <w:rPr>
                <w:rFonts w:ascii="Times New Roman" w:hAnsi="Times New Roman" w:cs="Times New Roman"/>
                <w:sz w:val="24"/>
                <w:szCs w:val="24"/>
              </w:rPr>
              <w:t>В Документацию о закупке будут внесены соответствующие изменения.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E6A65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1861-9711-409B-BE79-68C8F840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20</cp:revision>
  <cp:lastPrinted>2015-02-10T12:32:00Z</cp:lastPrinted>
  <dcterms:created xsi:type="dcterms:W3CDTF">2015-02-10T06:26:00Z</dcterms:created>
  <dcterms:modified xsi:type="dcterms:W3CDTF">2015-11-12T10:49:00Z</dcterms:modified>
</cp:coreProperties>
</file>