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D30F41" w:rsidRPr="00D30F41">
        <w:rPr>
          <w:rFonts w:ascii="Times New Roman" w:hAnsi="Times New Roman"/>
          <w:i/>
          <w:sz w:val="28"/>
          <w:szCs w:val="28"/>
        </w:rPr>
        <w:t>155/07.12.15/ЗПЭ</w:t>
      </w:r>
    </w:p>
    <w:p w:rsidR="00FC4FEA" w:rsidRDefault="00DB26A0" w:rsidP="007C6B7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D30F41" w:rsidRPr="00D30F41">
        <w:rPr>
          <w:rFonts w:ascii="Times New Roman" w:hAnsi="Times New Roman"/>
          <w:i/>
          <w:sz w:val="28"/>
          <w:szCs w:val="28"/>
        </w:rPr>
        <w:t>Муфельная печь СНОЛ 3/11-В (с вытяжкой) или аналог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D30F41">
        <w:rPr>
          <w:rFonts w:ascii="Times New Roman" w:hAnsi="Times New Roman"/>
          <w:i/>
          <w:sz w:val="28"/>
          <w:szCs w:val="28"/>
        </w:rPr>
        <w:t>17</w:t>
      </w:r>
      <w:r w:rsidR="009B34FB">
        <w:rPr>
          <w:rFonts w:ascii="Times New Roman" w:hAnsi="Times New Roman"/>
          <w:i/>
          <w:sz w:val="28"/>
          <w:szCs w:val="28"/>
        </w:rPr>
        <w:t>.1</w:t>
      </w:r>
      <w:r w:rsidR="007C6B76">
        <w:rPr>
          <w:rFonts w:ascii="Times New Roman" w:hAnsi="Times New Roman"/>
          <w:i/>
          <w:sz w:val="28"/>
          <w:szCs w:val="28"/>
        </w:rPr>
        <w:t>2</w:t>
      </w:r>
      <w:r w:rsidR="00FC4FEA">
        <w:rPr>
          <w:rFonts w:ascii="Times New Roman" w:hAnsi="Times New Roman"/>
          <w:i/>
          <w:sz w:val="28"/>
          <w:szCs w:val="28"/>
        </w:rPr>
        <w:t>.2015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D30F41">
        <w:rPr>
          <w:rFonts w:ascii="Times New Roman" w:hAnsi="Times New Roman"/>
          <w:i/>
          <w:sz w:val="28"/>
          <w:szCs w:val="28"/>
        </w:rPr>
        <w:t>1</w:t>
      </w:r>
      <w:r w:rsidR="007C6B76">
        <w:rPr>
          <w:rFonts w:ascii="Times New Roman" w:hAnsi="Times New Roman"/>
          <w:i/>
          <w:sz w:val="28"/>
          <w:szCs w:val="28"/>
        </w:rPr>
        <w:t>8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9B34FB">
        <w:rPr>
          <w:rFonts w:ascii="Times New Roman" w:hAnsi="Times New Roman"/>
          <w:i/>
          <w:sz w:val="28"/>
          <w:szCs w:val="28"/>
        </w:rPr>
        <w:t>1</w:t>
      </w:r>
      <w:r w:rsidR="007C6B7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.2015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D30F41" w:rsidTr="00CB319C">
        <w:tc>
          <w:tcPr>
            <w:tcW w:w="667" w:type="dxa"/>
          </w:tcPr>
          <w:p w:rsidR="00D30F41" w:rsidRPr="000813FC" w:rsidRDefault="00D30F41" w:rsidP="00CB3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D30F41" w:rsidRPr="000813FC" w:rsidRDefault="00D30F41" w:rsidP="00CB3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D30F41" w:rsidRPr="000813FC" w:rsidRDefault="00D30F41" w:rsidP="00CB3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D30F41" w:rsidTr="00CB319C">
        <w:tc>
          <w:tcPr>
            <w:tcW w:w="667" w:type="dxa"/>
          </w:tcPr>
          <w:p w:rsidR="00D30F41" w:rsidRDefault="00D30F41" w:rsidP="00CB3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F41" w:rsidRPr="008756D4" w:rsidRDefault="00D30F41" w:rsidP="00CB319C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Что означает понятие «вытяжка печи»? Это отверстие в крыше печи или же это зонт вытяжной?</w:t>
            </w:r>
          </w:p>
        </w:tc>
        <w:tc>
          <w:tcPr>
            <w:tcW w:w="4662" w:type="dxa"/>
          </w:tcPr>
          <w:p w:rsidR="00D30F41" w:rsidRPr="006618E4" w:rsidRDefault="00D30F41" w:rsidP="00CB319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с отверстием в верхней части корпуса, которое оборудовано вентиляционной трубой для соединения с вентиляционной системой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9268-5EF2-46EF-825F-25627AD3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21</cp:revision>
  <cp:lastPrinted>2015-02-10T12:32:00Z</cp:lastPrinted>
  <dcterms:created xsi:type="dcterms:W3CDTF">2015-02-10T06:26:00Z</dcterms:created>
  <dcterms:modified xsi:type="dcterms:W3CDTF">2015-12-18T08:30:00Z</dcterms:modified>
</cp:coreProperties>
</file>