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CF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 xml:space="preserve">ие №1 </w:t>
      </w:r>
    </w:p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запрос потенциального участника</w:t>
      </w:r>
    </w:p>
    <w:p w:rsidR="00AA51AA" w:rsidRPr="00AA51AA" w:rsidRDefault="005C39FB" w:rsidP="00AA51AA">
      <w:pPr>
        <w:tabs>
          <w:tab w:val="left" w:pos="4345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запроса предложени</w:t>
      </w:r>
      <w:r w:rsidR="00CB14CF">
        <w:rPr>
          <w:rFonts w:ascii="Times New Roman" w:hAnsi="Times New Roman"/>
          <w:i/>
          <w:sz w:val="28"/>
          <w:szCs w:val="28"/>
        </w:rPr>
        <w:t>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52462" w:rsidRPr="00052462">
        <w:rPr>
          <w:rFonts w:ascii="Times New Roman" w:hAnsi="Times New Roman"/>
          <w:i/>
          <w:sz w:val="28"/>
          <w:szCs w:val="28"/>
        </w:rPr>
        <w:t>№</w:t>
      </w:r>
      <w:r w:rsidR="00AA51AA" w:rsidRPr="00AA5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№129/21.09.16/ЗПЭ Лот №2 «Полотенце»</w:t>
      </w:r>
    </w:p>
    <w:p w:rsidR="00CB14CF" w:rsidRDefault="00CB14CF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AA51AA">
        <w:rPr>
          <w:rFonts w:ascii="Times New Roman" w:hAnsi="Times New Roman"/>
          <w:i/>
          <w:sz w:val="28"/>
          <w:szCs w:val="28"/>
        </w:rPr>
        <w:t>26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AA51AA">
        <w:rPr>
          <w:rFonts w:ascii="Times New Roman" w:hAnsi="Times New Roman"/>
          <w:i/>
          <w:sz w:val="28"/>
          <w:szCs w:val="28"/>
        </w:rPr>
        <w:t>9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CB14CF">
        <w:rPr>
          <w:rFonts w:ascii="Times New Roman" w:hAnsi="Times New Roman"/>
          <w:i/>
          <w:sz w:val="28"/>
          <w:szCs w:val="28"/>
        </w:rPr>
        <w:t>6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AA51AA">
        <w:rPr>
          <w:rFonts w:ascii="Times New Roman" w:hAnsi="Times New Roman"/>
          <w:i/>
          <w:sz w:val="28"/>
          <w:szCs w:val="28"/>
        </w:rPr>
        <w:t>27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AA51AA">
        <w:rPr>
          <w:rFonts w:ascii="Times New Roman" w:hAnsi="Times New Roman"/>
          <w:i/>
          <w:sz w:val="28"/>
          <w:szCs w:val="28"/>
        </w:rPr>
        <w:t>9</w:t>
      </w:r>
      <w:r>
        <w:rPr>
          <w:rFonts w:ascii="Times New Roman" w:hAnsi="Times New Roman"/>
          <w:i/>
          <w:sz w:val="28"/>
          <w:szCs w:val="28"/>
        </w:rPr>
        <w:t>.201</w:t>
      </w:r>
      <w:r w:rsidR="00CB14CF">
        <w:rPr>
          <w:rFonts w:ascii="Times New Roman" w:hAnsi="Times New Roman"/>
          <w:i/>
          <w:sz w:val="28"/>
          <w:szCs w:val="28"/>
        </w:rPr>
        <w:t>6</w:t>
      </w:r>
    </w:p>
    <w:p w:rsidR="003228E0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0F41" w:rsidRDefault="00D30F4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3A4CEC" w:rsidTr="00BE757B">
        <w:tc>
          <w:tcPr>
            <w:tcW w:w="66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CB14CF" w:rsidTr="00BE757B">
        <w:tc>
          <w:tcPr>
            <w:tcW w:w="667" w:type="dxa"/>
          </w:tcPr>
          <w:p w:rsidR="00CB14CF" w:rsidRDefault="00CB14CF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4CF" w:rsidRPr="00A721A5" w:rsidRDefault="00AA51AA" w:rsidP="00E313CF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 w:rsidRPr="00AA51AA">
              <w:t>Какие разме</w:t>
            </w:r>
            <w:r w:rsidR="00E313CF">
              <w:t>р</w:t>
            </w:r>
            <w:bookmarkStart w:id="0" w:name="_GoBack"/>
            <w:bookmarkEnd w:id="0"/>
            <w:r w:rsidRPr="00AA51AA">
              <w:t>ы поставляемого полотенца</w:t>
            </w:r>
          </w:p>
        </w:tc>
        <w:tc>
          <w:tcPr>
            <w:tcW w:w="4662" w:type="dxa"/>
            <w:vAlign w:val="center"/>
          </w:tcPr>
          <w:p w:rsidR="00CB14CF" w:rsidRPr="006618E4" w:rsidRDefault="00FA2345" w:rsidP="00BE757B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полотенца 140х70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61" w:rsidRDefault="00A13261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695380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1AA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313CF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A2345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89AA-0685-40FD-9527-023C36B8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Рябова Ольга Михайловна</cp:lastModifiedBy>
  <cp:revision>26</cp:revision>
  <cp:lastPrinted>2015-02-10T12:32:00Z</cp:lastPrinted>
  <dcterms:created xsi:type="dcterms:W3CDTF">2015-02-10T06:26:00Z</dcterms:created>
  <dcterms:modified xsi:type="dcterms:W3CDTF">2016-09-27T04:46:00Z</dcterms:modified>
</cp:coreProperties>
</file>