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E2" w:rsidRDefault="00C108E2" w:rsidP="00C108E2">
      <w:pPr>
        <w:shd w:val="clear" w:color="auto" w:fill="FFFFFF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C108E2" w:rsidRDefault="00C108E2" w:rsidP="00C108E2">
      <w:pPr>
        <w:shd w:val="clear" w:color="auto" w:fill="FFFFFF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  <w:gridCol w:w="5677"/>
      </w:tblGrid>
      <w:tr w:rsidR="00D11D94" w:rsidRPr="00D11D94" w:rsidTr="00A140BD">
        <w:tc>
          <w:tcPr>
            <w:tcW w:w="3936" w:type="dxa"/>
          </w:tcPr>
          <w:p w:rsidR="00D11D94" w:rsidRPr="00D11D94" w:rsidRDefault="00D11D94" w:rsidP="000151D5">
            <w:pPr>
              <w:widowControl w:val="0"/>
              <w:spacing w:line="360" w:lineRule="exact"/>
              <w:outlineLvl w:val="0"/>
              <w:rPr>
                <w:rFonts w:ascii="Times New Roman" w:eastAsia="Calibri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D11D94" w:rsidRPr="00D11D94" w:rsidRDefault="00D11D94" w:rsidP="000151D5">
            <w:pPr>
              <w:widowControl w:val="0"/>
              <w:jc w:val="center"/>
              <w:outlineLvl w:val="0"/>
              <w:rPr>
                <w:rFonts w:ascii="Times New Roman" w:eastAsia="Calibri" w:hAnsi="Times New Roman"/>
              </w:rPr>
            </w:pPr>
            <w:r w:rsidRPr="00D11D94">
              <w:rPr>
                <w:rFonts w:ascii="Times New Roman" w:eastAsia="Calibri" w:hAnsi="Times New Roman"/>
              </w:rPr>
              <w:t>УТВЕРЖДАЮ</w:t>
            </w:r>
          </w:p>
          <w:p w:rsidR="00D11D94" w:rsidRPr="00D11D94" w:rsidRDefault="00CA7B43" w:rsidP="000151D5">
            <w:pPr>
              <w:widowControl w:val="0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Генеральный директор</w:t>
            </w:r>
            <w:r w:rsidR="00D11D94" w:rsidRPr="00D11D94">
              <w:rPr>
                <w:rFonts w:ascii="Times New Roman" w:eastAsia="Calibri" w:hAnsi="Times New Roman"/>
              </w:rPr>
              <w:t xml:space="preserve"> </w:t>
            </w:r>
            <w:r w:rsidR="00D11D94" w:rsidRPr="00D11D94">
              <w:rPr>
                <w:rFonts w:ascii="Times New Roman" w:eastAsia="Calibri" w:hAnsi="Times New Roman"/>
              </w:rPr>
              <w:br/>
            </w:r>
            <w:r w:rsidR="008138A6" w:rsidRPr="00C17C2A">
              <w:rPr>
                <w:rFonts w:ascii="Times New Roman" w:eastAsia="Calibri" w:hAnsi="Times New Roman"/>
                <w:color w:val="000000"/>
              </w:rPr>
              <w:t>Акционерно</w:t>
            </w:r>
            <w:r w:rsidR="008138A6">
              <w:rPr>
                <w:rFonts w:ascii="Times New Roman" w:eastAsia="Calibri" w:hAnsi="Times New Roman"/>
                <w:color w:val="000000"/>
              </w:rPr>
              <w:t>го</w:t>
            </w:r>
            <w:r w:rsidR="008138A6" w:rsidRPr="00C17C2A">
              <w:rPr>
                <w:rFonts w:ascii="Times New Roman" w:eastAsia="Calibri" w:hAnsi="Times New Roman"/>
                <w:color w:val="000000"/>
              </w:rPr>
              <w:t xml:space="preserve"> обществ</w:t>
            </w:r>
            <w:r w:rsidR="008138A6">
              <w:rPr>
                <w:rFonts w:ascii="Times New Roman" w:eastAsia="Calibri" w:hAnsi="Times New Roman"/>
                <w:color w:val="000000"/>
              </w:rPr>
              <w:t>а</w:t>
            </w:r>
            <w:r w:rsidR="008138A6" w:rsidRPr="00C17C2A">
              <w:rPr>
                <w:rFonts w:ascii="Times New Roman" w:eastAsia="Calibri" w:hAnsi="Times New Roman"/>
                <w:color w:val="000000"/>
              </w:rPr>
              <w:t xml:space="preserve"> «</w:t>
            </w:r>
            <w:proofErr w:type="spellStart"/>
            <w:r w:rsidR="008138A6" w:rsidRPr="00C17C2A">
              <w:rPr>
                <w:rFonts w:ascii="Times New Roman" w:eastAsia="Calibri" w:hAnsi="Times New Roman"/>
                <w:color w:val="000000"/>
              </w:rPr>
              <w:t>Салаватский</w:t>
            </w:r>
            <w:proofErr w:type="spellEnd"/>
            <w:r w:rsidR="008138A6" w:rsidRPr="00C17C2A">
              <w:rPr>
                <w:rFonts w:ascii="Times New Roman" w:eastAsia="Calibri" w:hAnsi="Times New Roman"/>
                <w:color w:val="000000"/>
              </w:rPr>
              <w:t xml:space="preserve"> химический завод».</w:t>
            </w:r>
          </w:p>
          <w:p w:rsidR="00D11D94" w:rsidRPr="00D11D94" w:rsidRDefault="00D11D94" w:rsidP="000151D5">
            <w:pPr>
              <w:widowControl w:val="0"/>
              <w:jc w:val="center"/>
              <w:outlineLvl w:val="0"/>
              <w:rPr>
                <w:rFonts w:ascii="Times New Roman" w:eastAsia="Calibri" w:hAnsi="Times New Roman"/>
              </w:rPr>
            </w:pPr>
            <w:r w:rsidRPr="00D11D94">
              <w:rPr>
                <w:rFonts w:ascii="Times New Roman" w:eastAsia="Calibri" w:hAnsi="Times New Roman"/>
              </w:rPr>
              <w:t>_____________</w:t>
            </w:r>
            <w:r w:rsidR="00CA7B43">
              <w:rPr>
                <w:rFonts w:ascii="Times New Roman" w:eastAsia="Calibri" w:hAnsi="Times New Roman"/>
              </w:rPr>
              <w:t>А.А. Усманов</w:t>
            </w:r>
          </w:p>
          <w:p w:rsidR="00D11D94" w:rsidRPr="008A3955" w:rsidRDefault="00D11D94" w:rsidP="008A3955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u w:val="single"/>
              </w:rPr>
            </w:pPr>
            <w:r w:rsidRPr="008A3955">
              <w:rPr>
                <w:rFonts w:ascii="Times New Roman" w:eastAsia="Calibri" w:hAnsi="Times New Roman"/>
                <w:u w:val="single"/>
              </w:rPr>
              <w:t>«</w:t>
            </w:r>
            <w:r w:rsidR="008A3955" w:rsidRPr="008A3955">
              <w:rPr>
                <w:rFonts w:ascii="Times New Roman" w:eastAsia="Calibri" w:hAnsi="Times New Roman"/>
                <w:u w:val="single"/>
              </w:rPr>
              <w:t>13</w:t>
            </w:r>
            <w:r w:rsidRPr="008A3955">
              <w:rPr>
                <w:rFonts w:ascii="Times New Roman" w:eastAsia="Calibri" w:hAnsi="Times New Roman"/>
                <w:u w:val="single"/>
              </w:rPr>
              <w:t xml:space="preserve">» </w:t>
            </w:r>
            <w:r w:rsidR="008A3955" w:rsidRPr="008A3955">
              <w:rPr>
                <w:rFonts w:ascii="Times New Roman" w:eastAsia="Calibri" w:hAnsi="Times New Roman"/>
                <w:u w:val="single"/>
              </w:rPr>
              <w:t xml:space="preserve">сентября </w:t>
            </w:r>
            <w:r w:rsidRPr="008A3955">
              <w:rPr>
                <w:rFonts w:ascii="Times New Roman" w:eastAsia="Calibri" w:hAnsi="Times New Roman"/>
                <w:u w:val="single"/>
              </w:rPr>
              <w:t>201</w:t>
            </w:r>
            <w:r w:rsidR="008138A6" w:rsidRPr="008A3955">
              <w:rPr>
                <w:rFonts w:ascii="Times New Roman" w:eastAsia="Calibri" w:hAnsi="Times New Roman"/>
                <w:u w:val="single"/>
              </w:rPr>
              <w:t>7</w:t>
            </w:r>
            <w:r w:rsidRPr="008A3955">
              <w:rPr>
                <w:rFonts w:ascii="Times New Roman" w:eastAsia="Calibri" w:hAnsi="Times New Roman"/>
                <w:u w:val="single"/>
              </w:rPr>
              <w:t xml:space="preserve"> г.</w:t>
            </w:r>
          </w:p>
        </w:tc>
      </w:tr>
    </w:tbl>
    <w:p w:rsidR="000151D5" w:rsidRPr="00D11D94" w:rsidRDefault="000151D5" w:rsidP="00D11D94">
      <w:pPr>
        <w:widowControl w:val="0"/>
        <w:spacing w:after="0" w:line="360" w:lineRule="exact"/>
        <w:outlineLvl w:val="0"/>
        <w:rPr>
          <w:rFonts w:ascii="Times New Roman" w:eastAsia="Calibri" w:hAnsi="Times New Roman"/>
          <w:b/>
        </w:rPr>
      </w:pPr>
    </w:p>
    <w:p w:rsidR="00D11D94" w:rsidRPr="00D11D94" w:rsidRDefault="00D11D94" w:rsidP="00D11D94">
      <w:pPr>
        <w:widowControl w:val="0"/>
        <w:spacing w:after="0" w:line="360" w:lineRule="exact"/>
        <w:outlineLvl w:val="0"/>
        <w:rPr>
          <w:rFonts w:ascii="Times New Roman" w:eastAsia="Calibri" w:hAnsi="Times New Roman"/>
          <w:b/>
        </w:rPr>
      </w:pPr>
    </w:p>
    <w:bookmarkEnd w:id="0"/>
    <w:p w:rsidR="00D11D94" w:rsidRPr="00D11D94" w:rsidRDefault="001E727D" w:rsidP="001E727D">
      <w:pPr>
        <w:widowControl w:val="0"/>
        <w:spacing w:after="0" w:line="360" w:lineRule="exact"/>
        <w:jc w:val="center"/>
        <w:outlineLvl w:val="0"/>
        <w:rPr>
          <w:rFonts w:ascii="Times New Roman" w:eastAsia="Calibri" w:hAnsi="Times New Roman"/>
          <w:b/>
        </w:rPr>
      </w:pPr>
      <w:r w:rsidRPr="001E727D">
        <w:rPr>
          <w:rFonts w:ascii="Times New Roman" w:eastAsia="Calibri" w:hAnsi="Times New Roman"/>
          <w:b/>
        </w:rPr>
        <w:t xml:space="preserve">ИЗВЕЩЕНИЕ ОБ ОТКАЗЕ ОТ ПРОВЕДЕНИЯ </w:t>
      </w:r>
      <w:r w:rsidR="00FA704F">
        <w:rPr>
          <w:rFonts w:ascii="Times New Roman" w:eastAsia="Calibri" w:hAnsi="Times New Roman"/>
          <w:b/>
        </w:rPr>
        <w:t xml:space="preserve">ОТКРЫТОГО </w:t>
      </w:r>
      <w:r w:rsidR="00EC4F0A" w:rsidRPr="00EC4F0A">
        <w:rPr>
          <w:rFonts w:ascii="Times New Roman" w:eastAsia="Calibri" w:hAnsi="Times New Roman"/>
          <w:b/>
        </w:rPr>
        <w:t>ЗАПРОС</w:t>
      </w:r>
      <w:r w:rsidR="00EC4F0A">
        <w:rPr>
          <w:rFonts w:ascii="Times New Roman" w:eastAsia="Calibri" w:hAnsi="Times New Roman"/>
          <w:b/>
        </w:rPr>
        <w:t>А</w:t>
      </w:r>
      <w:r w:rsidR="00EC4F0A" w:rsidRPr="00EC4F0A">
        <w:rPr>
          <w:rFonts w:ascii="Times New Roman" w:eastAsia="Calibri" w:hAnsi="Times New Roman"/>
          <w:b/>
        </w:rPr>
        <w:t xml:space="preserve"> </w:t>
      </w:r>
      <w:r w:rsidR="00FA704F">
        <w:rPr>
          <w:rFonts w:ascii="Times New Roman" w:eastAsia="Calibri" w:hAnsi="Times New Roman"/>
          <w:b/>
        </w:rPr>
        <w:t>ПРЕДЛОЖЕНИЙ В БУМАЖНОЙ ФОРМЕ №1</w:t>
      </w:r>
      <w:r w:rsidR="00CA7B43">
        <w:rPr>
          <w:rFonts w:ascii="Times New Roman" w:eastAsia="Calibri" w:hAnsi="Times New Roman"/>
          <w:b/>
        </w:rPr>
        <w:t>60/18.08</w:t>
      </w:r>
      <w:r w:rsidR="00FA704F">
        <w:rPr>
          <w:rFonts w:ascii="Times New Roman" w:eastAsia="Calibri" w:hAnsi="Times New Roman"/>
          <w:b/>
        </w:rPr>
        <w:t>.17/ЗП</w:t>
      </w:r>
      <w:r w:rsidR="00D11D94" w:rsidRPr="00D11D94">
        <w:rPr>
          <w:rFonts w:ascii="Times New Roman" w:eastAsia="Calibri" w:hAnsi="Times New Roman"/>
          <w:b/>
        </w:rPr>
        <w:t xml:space="preserve"> </w:t>
      </w:r>
    </w:p>
    <w:p w:rsidR="000151D5" w:rsidRPr="00D11D94" w:rsidRDefault="000151D5" w:rsidP="000151D5">
      <w:pPr>
        <w:widowControl w:val="0"/>
        <w:spacing w:after="0" w:line="360" w:lineRule="exact"/>
        <w:outlineLvl w:val="0"/>
        <w:rPr>
          <w:rFonts w:ascii="Times New Roman" w:eastAsia="Calibri" w:hAnsi="Times New Roman"/>
          <w:b/>
        </w:rPr>
      </w:pPr>
    </w:p>
    <w:p w:rsidR="00D11D94" w:rsidRPr="008A3955" w:rsidRDefault="00D11D94" w:rsidP="00D1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D11D94">
        <w:rPr>
          <w:rFonts w:ascii="Times New Roman" w:eastAsia="Calibri" w:hAnsi="Times New Roman"/>
          <w:b/>
        </w:rPr>
        <w:t xml:space="preserve">1. Наименование </w:t>
      </w:r>
      <w:r w:rsidRPr="008A3955">
        <w:rPr>
          <w:rFonts w:ascii="Times New Roman" w:eastAsia="Calibri" w:hAnsi="Times New Roman"/>
          <w:b/>
        </w:rPr>
        <w:t xml:space="preserve">закупки: </w:t>
      </w:r>
      <w:r w:rsidR="00CA7B43" w:rsidRPr="008A3955">
        <w:rPr>
          <w:rFonts w:ascii="Times New Roman" w:hAnsi="Times New Roman"/>
        </w:rPr>
        <w:t>Многокомпонентный газоанализатор – для измерения и анализа концентрации (от 1 ПДК в рабочей зоне) в воздухе и автоматической сигнализации об их обнаружени</w:t>
      </w:r>
      <w:bookmarkStart w:id="1" w:name="_GoBack"/>
      <w:bookmarkEnd w:id="1"/>
      <w:r w:rsidR="00CA7B43" w:rsidRPr="008A3955">
        <w:rPr>
          <w:rFonts w:ascii="Times New Roman" w:hAnsi="Times New Roman"/>
        </w:rPr>
        <w:t>и («</w:t>
      </w:r>
      <w:proofErr w:type="spellStart"/>
      <w:r w:rsidR="00CA7B43" w:rsidRPr="008A3955">
        <w:rPr>
          <w:rFonts w:ascii="Times New Roman" w:hAnsi="Times New Roman"/>
        </w:rPr>
        <w:t>Анкат</w:t>
      </w:r>
      <w:proofErr w:type="spellEnd"/>
      <w:r w:rsidR="00CA7B43" w:rsidRPr="008A3955">
        <w:rPr>
          <w:rFonts w:ascii="Times New Roman" w:hAnsi="Times New Roman"/>
        </w:rPr>
        <w:t>», «Маг», «Гранит»).</w:t>
      </w:r>
    </w:p>
    <w:p w:rsidR="00D11D94" w:rsidRPr="008A3955" w:rsidRDefault="00D11D94" w:rsidP="00D1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</w:rPr>
      </w:pPr>
      <w:r w:rsidRPr="008A3955">
        <w:rPr>
          <w:rFonts w:ascii="Times New Roman" w:eastAsia="Calibri" w:hAnsi="Times New Roman"/>
          <w:b/>
        </w:rPr>
        <w:t>2. Способ закупки (включая форму закупки и дополнительные элементы закупки)</w:t>
      </w:r>
      <w:r w:rsidRPr="008A3955">
        <w:rPr>
          <w:rFonts w:ascii="Times New Roman" w:eastAsia="Calibri" w:hAnsi="Times New Roman"/>
        </w:rPr>
        <w:t>:</w:t>
      </w:r>
    </w:p>
    <w:p w:rsidR="003160FA" w:rsidRPr="008A3955" w:rsidRDefault="003160FA" w:rsidP="003160FA">
      <w:pPr>
        <w:tabs>
          <w:tab w:val="left" w:pos="1134"/>
        </w:tabs>
        <w:spacing w:after="0"/>
        <w:jc w:val="both"/>
        <w:rPr>
          <w:rFonts w:ascii="Times New Roman" w:eastAsia="Calibri" w:hAnsi="Times New Roman"/>
        </w:rPr>
      </w:pPr>
      <w:r w:rsidRPr="008A3955">
        <w:rPr>
          <w:rFonts w:ascii="Times New Roman" w:eastAsia="Calibri" w:hAnsi="Times New Roman"/>
          <w:i/>
        </w:rPr>
        <w:t xml:space="preserve">Способ закупки: </w:t>
      </w:r>
      <w:r w:rsidR="00FA704F" w:rsidRPr="008A3955">
        <w:rPr>
          <w:rFonts w:ascii="Times New Roman" w:hAnsi="Times New Roman"/>
        </w:rPr>
        <w:t>запрос предложений</w:t>
      </w:r>
      <w:r w:rsidR="00CA7B43" w:rsidRPr="008A3955">
        <w:rPr>
          <w:rFonts w:ascii="Times New Roman" w:hAnsi="Times New Roman"/>
        </w:rPr>
        <w:t xml:space="preserve"> в электронной форме</w:t>
      </w:r>
      <w:r w:rsidRPr="008A3955">
        <w:rPr>
          <w:rFonts w:ascii="Times New Roman" w:eastAsia="Calibri" w:hAnsi="Times New Roman"/>
        </w:rPr>
        <w:t>.</w:t>
      </w:r>
    </w:p>
    <w:p w:rsidR="003160FA" w:rsidRPr="008A3955" w:rsidRDefault="003160FA" w:rsidP="003160FA">
      <w:pPr>
        <w:tabs>
          <w:tab w:val="left" w:pos="1134"/>
        </w:tabs>
        <w:spacing w:after="0"/>
        <w:jc w:val="both"/>
        <w:rPr>
          <w:rFonts w:ascii="Times New Roman" w:eastAsia="Calibri" w:hAnsi="Times New Roman"/>
          <w:i/>
        </w:rPr>
      </w:pPr>
      <w:r w:rsidRPr="008A3955">
        <w:rPr>
          <w:rFonts w:ascii="Times New Roman" w:eastAsia="Calibri" w:hAnsi="Times New Roman"/>
          <w:i/>
        </w:rPr>
        <w:t>Форма закупки и дополнительные элементы закупки:</w:t>
      </w:r>
    </w:p>
    <w:p w:rsidR="00CA7B43" w:rsidRPr="008A3955" w:rsidRDefault="00CA7B43" w:rsidP="00CA7B4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8A3955">
        <w:rPr>
          <w:rFonts w:ascii="Times New Roman" w:hAnsi="Times New Roman"/>
          <w:i/>
        </w:rPr>
        <w:t>1) Открытая;</w:t>
      </w:r>
    </w:p>
    <w:p w:rsidR="00CA7B43" w:rsidRPr="008A3955" w:rsidRDefault="00CA7B43" w:rsidP="00CA7B4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8A3955">
        <w:rPr>
          <w:rFonts w:ascii="Times New Roman" w:hAnsi="Times New Roman"/>
          <w:i/>
        </w:rPr>
        <w:t xml:space="preserve">2) </w:t>
      </w:r>
      <w:proofErr w:type="gramStart"/>
      <w:r w:rsidRPr="008A3955">
        <w:rPr>
          <w:rFonts w:ascii="Times New Roman" w:hAnsi="Times New Roman"/>
          <w:i/>
        </w:rPr>
        <w:t>В</w:t>
      </w:r>
      <w:proofErr w:type="gramEnd"/>
      <w:r w:rsidRPr="008A3955">
        <w:rPr>
          <w:rFonts w:ascii="Times New Roman" w:hAnsi="Times New Roman"/>
          <w:i/>
        </w:rPr>
        <w:t xml:space="preserve"> электронной форме;</w:t>
      </w:r>
    </w:p>
    <w:p w:rsidR="00CA7B43" w:rsidRPr="008A3955" w:rsidRDefault="00CA7B43" w:rsidP="00CA7B4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8A3955">
        <w:rPr>
          <w:rFonts w:ascii="Times New Roman" w:hAnsi="Times New Roman"/>
          <w:i/>
        </w:rPr>
        <w:t>3) Одноэтапная;</w:t>
      </w:r>
    </w:p>
    <w:p w:rsidR="00CA7B43" w:rsidRPr="008A3955" w:rsidRDefault="00CA7B43" w:rsidP="00CA7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A3955">
        <w:rPr>
          <w:rFonts w:ascii="Times New Roman" w:hAnsi="Times New Roman"/>
          <w:i/>
        </w:rPr>
        <w:t>4) Без квалификационного отбора.</w:t>
      </w:r>
    </w:p>
    <w:p w:rsidR="00D11D94" w:rsidRPr="008A3955" w:rsidRDefault="00D11D94" w:rsidP="00CA7B4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 w:rsidRPr="008A3955">
        <w:rPr>
          <w:rFonts w:ascii="Times New Roman" w:eastAsia="Calibri" w:hAnsi="Times New Roman"/>
          <w:b/>
        </w:rPr>
        <w:t>3. Наименование, место нахождения, почтовый адрес, адрес электронной почты, номер контактного телефона, включая указание контактного лица:</w:t>
      </w:r>
    </w:p>
    <w:p w:rsidR="00D11D94" w:rsidRPr="008A3955" w:rsidRDefault="00D11D94" w:rsidP="00D11D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A3955">
        <w:rPr>
          <w:rFonts w:ascii="Times New Roman" w:hAnsi="Times New Roman"/>
          <w:i/>
        </w:rPr>
        <w:t xml:space="preserve">Наименование заказчика: </w:t>
      </w:r>
      <w:r w:rsidR="00BF703F" w:rsidRPr="008A3955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="00BF703F" w:rsidRPr="008A3955">
        <w:rPr>
          <w:rFonts w:ascii="Times New Roman" w:eastAsia="Calibri" w:hAnsi="Times New Roman"/>
          <w:b/>
        </w:rPr>
        <w:t>Салаватский</w:t>
      </w:r>
      <w:proofErr w:type="spellEnd"/>
      <w:r w:rsidR="00BF703F" w:rsidRPr="008A3955">
        <w:rPr>
          <w:rFonts w:ascii="Times New Roman" w:eastAsia="Calibri" w:hAnsi="Times New Roman"/>
          <w:b/>
        </w:rPr>
        <w:t xml:space="preserve"> химический завод» (АО «СХЗ)</w:t>
      </w:r>
      <w:r w:rsidRPr="008A3955">
        <w:rPr>
          <w:rFonts w:ascii="Times New Roman" w:hAnsi="Times New Roman"/>
        </w:rPr>
        <w:t>.</w:t>
      </w:r>
    </w:p>
    <w:p w:rsidR="00D11D94" w:rsidRPr="008A3955" w:rsidRDefault="00D11D94" w:rsidP="00D11D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8A3955">
        <w:rPr>
          <w:rFonts w:ascii="Times New Roman" w:hAnsi="Times New Roman"/>
          <w:i/>
        </w:rPr>
        <w:t>Место нахождения:</w:t>
      </w:r>
      <w:r w:rsidRPr="008A3955">
        <w:rPr>
          <w:rFonts w:ascii="Times New Roman" w:hAnsi="Times New Roman"/>
        </w:rPr>
        <w:t xml:space="preserve"> </w:t>
      </w:r>
      <w:r w:rsidR="00BF703F" w:rsidRPr="008A3955">
        <w:rPr>
          <w:rFonts w:ascii="Times New Roman" w:eastAsia="Calibri" w:hAnsi="Times New Roman"/>
        </w:rPr>
        <w:t>Место нахождения: 453256, Республика Башкортостан, г. Салават, ул. Молодогвардейцев, 30</w:t>
      </w:r>
      <w:r w:rsidRPr="008A3955">
        <w:rPr>
          <w:rFonts w:ascii="Times New Roman" w:hAnsi="Times New Roman"/>
        </w:rPr>
        <w:t>.</w:t>
      </w:r>
    </w:p>
    <w:p w:rsidR="00BF703F" w:rsidRPr="008A3955" w:rsidRDefault="00D11D94" w:rsidP="00BF703F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8A3955">
        <w:rPr>
          <w:rFonts w:ascii="Times New Roman" w:hAnsi="Times New Roman"/>
          <w:i/>
        </w:rPr>
        <w:t xml:space="preserve">Почтовый адрес: </w:t>
      </w:r>
      <w:r w:rsidR="00BF703F" w:rsidRPr="008A3955">
        <w:rPr>
          <w:rFonts w:ascii="Times New Roman" w:hAnsi="Times New Roman"/>
        </w:rPr>
        <w:t>453256, Республика Башкортостан, г. Салават, ул. Молодогвардейцев, 30.</w:t>
      </w:r>
    </w:p>
    <w:p w:rsidR="00CA7B43" w:rsidRPr="008A3955" w:rsidRDefault="00D11D94" w:rsidP="00CA7B4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8A3955">
        <w:rPr>
          <w:rFonts w:ascii="Times New Roman" w:hAnsi="Times New Roman"/>
          <w:i/>
        </w:rPr>
        <w:t>Адрес электронной почты:</w:t>
      </w:r>
      <w:r w:rsidRPr="008A3955">
        <w:rPr>
          <w:rFonts w:ascii="Times New Roman" w:hAnsi="Times New Roman"/>
        </w:rPr>
        <w:t xml:space="preserve"> </w:t>
      </w:r>
      <w:r w:rsidR="00CA7B43" w:rsidRPr="008A3955">
        <w:rPr>
          <w:rFonts w:ascii="Times New Roman" w:eastAsia="Calibri" w:hAnsi="Times New Roman"/>
          <w:u w:val="single"/>
        </w:rPr>
        <w:t>08</w:t>
      </w:r>
      <w:proofErr w:type="spellStart"/>
      <w:r w:rsidR="00CA7B43" w:rsidRPr="008A3955">
        <w:rPr>
          <w:rFonts w:ascii="Times New Roman" w:eastAsia="Calibri" w:hAnsi="Times New Roman"/>
          <w:u w:val="single"/>
          <w:lang w:val="en-US"/>
        </w:rPr>
        <w:t>hgf</w:t>
      </w:r>
      <w:proofErr w:type="spellEnd"/>
      <w:r w:rsidR="00CA7B43" w:rsidRPr="008A3955">
        <w:rPr>
          <w:rFonts w:ascii="Times New Roman" w:eastAsia="Calibri" w:hAnsi="Times New Roman"/>
          <w:u w:val="single"/>
        </w:rPr>
        <w:t>@salavathz.ru</w:t>
      </w:r>
    </w:p>
    <w:p w:rsidR="00CA7B43" w:rsidRPr="008A3955" w:rsidRDefault="00CA7B43" w:rsidP="00CA7B43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A3955">
        <w:rPr>
          <w:rFonts w:ascii="Times New Roman" w:eastAsia="Calibri" w:hAnsi="Times New Roman"/>
        </w:rPr>
        <w:t>Номер контактного телефона: (3476) 39-63-34; (3476) 39-61-18</w:t>
      </w:r>
    </w:p>
    <w:p w:rsidR="00D11D94" w:rsidRPr="008A3955" w:rsidRDefault="00CA7B43" w:rsidP="00CA7B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8A3955">
        <w:rPr>
          <w:rFonts w:ascii="Times New Roman" w:eastAsia="Calibri" w:hAnsi="Times New Roman"/>
        </w:rPr>
        <w:t>Контактное лицо: Халикаева Гузель Фаварисовна.</w:t>
      </w:r>
    </w:p>
    <w:p w:rsidR="00BF703F" w:rsidRPr="008A3955" w:rsidRDefault="00D11D94" w:rsidP="00BF703F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 w:rsidRPr="008A3955">
        <w:rPr>
          <w:rFonts w:ascii="Times New Roman" w:eastAsia="Calibri" w:hAnsi="Times New Roman"/>
          <w:b/>
        </w:rPr>
        <w:t>4. Организатор закупки:</w:t>
      </w:r>
      <w:r w:rsidRPr="008A3955">
        <w:rPr>
          <w:rFonts w:ascii="Times New Roman" w:eastAsia="Calibri" w:hAnsi="Times New Roman"/>
        </w:rPr>
        <w:t xml:space="preserve"> </w:t>
      </w:r>
      <w:r w:rsidR="00BF703F" w:rsidRPr="008A3955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="00BF703F" w:rsidRPr="008A3955">
        <w:rPr>
          <w:rFonts w:ascii="Times New Roman" w:eastAsia="Calibri" w:hAnsi="Times New Roman"/>
          <w:b/>
        </w:rPr>
        <w:t>Салаватский</w:t>
      </w:r>
      <w:proofErr w:type="spellEnd"/>
      <w:r w:rsidR="00BF703F" w:rsidRPr="008A3955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BF703F" w:rsidRPr="008A3955" w:rsidRDefault="00BF703F" w:rsidP="00BF703F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8A3955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8A3955">
        <w:rPr>
          <w:rFonts w:ascii="Times New Roman" w:hAnsi="Times New Roman"/>
        </w:rPr>
        <w:t xml:space="preserve">Салават,   </w:t>
      </w:r>
      <w:proofErr w:type="gramEnd"/>
      <w:r w:rsidRPr="008A3955">
        <w:rPr>
          <w:rFonts w:ascii="Times New Roman" w:hAnsi="Times New Roman"/>
        </w:rPr>
        <w:t xml:space="preserve">             ул. Молодогвардейцев, 30</w:t>
      </w:r>
    </w:p>
    <w:p w:rsidR="00BF703F" w:rsidRPr="008A3955" w:rsidRDefault="00BF703F" w:rsidP="00BF703F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8A3955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8A3955">
        <w:rPr>
          <w:rFonts w:ascii="Times New Roman" w:hAnsi="Times New Roman"/>
        </w:rPr>
        <w:t xml:space="preserve">Салават,   </w:t>
      </w:r>
      <w:proofErr w:type="gramEnd"/>
      <w:r w:rsidRPr="008A3955">
        <w:rPr>
          <w:rFonts w:ascii="Times New Roman" w:hAnsi="Times New Roman"/>
        </w:rPr>
        <w:t xml:space="preserve">                      ул. Молодогвардейцев, 30</w:t>
      </w:r>
    </w:p>
    <w:p w:rsidR="00CA7B43" w:rsidRPr="008A3955" w:rsidRDefault="00BF703F" w:rsidP="00CA7B43">
      <w:pPr>
        <w:pStyle w:val="a3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8A3955">
        <w:rPr>
          <w:rFonts w:ascii="Times New Roman" w:hAnsi="Times New Roman"/>
        </w:rPr>
        <w:lastRenderedPageBreak/>
        <w:t xml:space="preserve">Адрес электронной почты: </w:t>
      </w:r>
      <w:r w:rsidR="00CA7B43" w:rsidRPr="008A3955">
        <w:rPr>
          <w:rFonts w:ascii="Times New Roman" w:eastAsia="Calibri" w:hAnsi="Times New Roman"/>
          <w:u w:val="single"/>
        </w:rPr>
        <w:t>08</w:t>
      </w:r>
      <w:proofErr w:type="spellStart"/>
      <w:r w:rsidR="00CA7B43" w:rsidRPr="008A3955">
        <w:rPr>
          <w:rFonts w:ascii="Times New Roman" w:eastAsia="Calibri" w:hAnsi="Times New Roman"/>
          <w:u w:val="single"/>
          <w:lang w:val="en-US"/>
        </w:rPr>
        <w:t>hgf</w:t>
      </w:r>
      <w:proofErr w:type="spellEnd"/>
      <w:r w:rsidR="00CA7B43" w:rsidRPr="008A3955">
        <w:rPr>
          <w:rFonts w:ascii="Times New Roman" w:eastAsia="Calibri" w:hAnsi="Times New Roman"/>
          <w:u w:val="single"/>
        </w:rPr>
        <w:t>@salavathz.ru</w:t>
      </w:r>
    </w:p>
    <w:p w:rsidR="00CA7B43" w:rsidRPr="008A3955" w:rsidRDefault="00CA7B43" w:rsidP="00CA7B43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8A3955">
        <w:rPr>
          <w:rFonts w:ascii="Times New Roman" w:eastAsia="Calibri" w:hAnsi="Times New Roman"/>
        </w:rPr>
        <w:t>Номер контактного телефона: (3476) 39-63-34; (3476) 39-61-18</w:t>
      </w:r>
    </w:p>
    <w:p w:rsidR="00BF703F" w:rsidRPr="008A3955" w:rsidRDefault="00CA7B43" w:rsidP="00CA7B43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8A3955">
        <w:rPr>
          <w:rFonts w:ascii="Times New Roman" w:eastAsia="Calibri" w:hAnsi="Times New Roman"/>
        </w:rPr>
        <w:t>Контактное лицо: Халикаева Гузель Фаварисовна.</w:t>
      </w:r>
    </w:p>
    <w:p w:rsidR="00D11D94" w:rsidRPr="008A3955" w:rsidRDefault="00D11D94" w:rsidP="00D11D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8A3955">
        <w:rPr>
          <w:rFonts w:ascii="Times New Roman" w:eastAsia="Calibri" w:hAnsi="Times New Roman"/>
          <w:b/>
        </w:rPr>
        <w:t xml:space="preserve">5. Специализированная организация: </w:t>
      </w:r>
      <w:r w:rsidRPr="008A3955">
        <w:rPr>
          <w:rFonts w:ascii="Times New Roman" w:eastAsia="Calibri" w:hAnsi="Times New Roman"/>
        </w:rPr>
        <w:t>не привлекается.</w:t>
      </w:r>
    </w:p>
    <w:p w:rsidR="00BF703F" w:rsidRPr="008A3955" w:rsidRDefault="00D11D94" w:rsidP="00BF703F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9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r w:rsidRPr="008A3955">
        <w:rPr>
          <w:rFonts w:ascii="Times New Roman" w:eastAsia="Calibri" w:hAnsi="Times New Roman"/>
          <w:b/>
        </w:rPr>
        <w:t> </w:t>
      </w:r>
      <w:r w:rsidR="00BF703F" w:rsidRPr="008A3955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CA7B43" w:rsidRPr="008A3955">
        <w:rPr>
          <w:rFonts w:ascii="Times New Roman" w:hAnsi="Times New Roman" w:cs="Times New Roman"/>
          <w:b/>
          <w:sz w:val="28"/>
          <w:szCs w:val="28"/>
        </w:rPr>
        <w:t>Многокомпонентный газоанализатор – для измерения и анализа концентрации (от 1 ПДК в рабочей зоне) в воздухе и автоматической сигнализации об их обнаружении («</w:t>
      </w:r>
      <w:proofErr w:type="spellStart"/>
      <w:r w:rsidR="00CA7B43" w:rsidRPr="008A3955">
        <w:rPr>
          <w:rFonts w:ascii="Times New Roman" w:hAnsi="Times New Roman" w:cs="Times New Roman"/>
          <w:b/>
          <w:sz w:val="28"/>
          <w:szCs w:val="28"/>
        </w:rPr>
        <w:t>Анкат</w:t>
      </w:r>
      <w:proofErr w:type="spellEnd"/>
      <w:r w:rsidR="00CA7B43" w:rsidRPr="008A3955">
        <w:rPr>
          <w:rFonts w:ascii="Times New Roman" w:hAnsi="Times New Roman" w:cs="Times New Roman"/>
          <w:b/>
          <w:sz w:val="28"/>
          <w:szCs w:val="28"/>
        </w:rPr>
        <w:t>», «Маг», «Гранит»)</w:t>
      </w:r>
      <w:r w:rsidR="00CA7B43" w:rsidRPr="008A3955">
        <w:rPr>
          <w:rFonts w:ascii="Times New Roman" w:hAnsi="Times New Roman"/>
          <w:b/>
        </w:rPr>
        <w:t>.</w:t>
      </w:r>
    </w:p>
    <w:p w:rsidR="00BF703F" w:rsidRPr="008A3955" w:rsidRDefault="00BF703F" w:rsidP="00BF703F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9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Pr="008A3955">
        <w:rPr>
          <w:rFonts w:ascii="Times New Roman" w:hAnsi="Times New Roman" w:cs="Times New Roman"/>
          <w:b/>
          <w:sz w:val="28"/>
          <w:szCs w:val="28"/>
        </w:rPr>
        <w:t xml:space="preserve"> Объем оказываемых услуг: </w:t>
      </w:r>
      <w:r w:rsidRPr="008A395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техническим заданием и проектом договора</w:t>
      </w:r>
      <w:r w:rsidRPr="008A3955">
        <w:rPr>
          <w:rFonts w:ascii="Times New Roman" w:hAnsi="Times New Roman" w:cs="Times New Roman"/>
          <w:sz w:val="28"/>
          <w:szCs w:val="28"/>
        </w:rPr>
        <w:t>.</w:t>
      </w:r>
    </w:p>
    <w:p w:rsidR="00BF703F" w:rsidRPr="008A3955" w:rsidRDefault="00BF703F" w:rsidP="00BF703F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A3955">
        <w:rPr>
          <w:rFonts w:ascii="Times New Roman" w:hAnsi="Times New Roman" w:cs="Times New Roman"/>
          <w:b/>
          <w:sz w:val="28"/>
          <w:szCs w:val="28"/>
        </w:rPr>
        <w:t xml:space="preserve">8. Место оказания услуг: </w:t>
      </w:r>
      <w:r w:rsidRPr="008A395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техническим заданием и проектом договора.</w:t>
      </w:r>
    </w:p>
    <w:p w:rsidR="00BF703F" w:rsidRPr="008A3955" w:rsidRDefault="00BF703F" w:rsidP="00BF703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A3955">
        <w:rPr>
          <w:rFonts w:ascii="Times New Roman" w:eastAsia="Times New Roman" w:hAnsi="Times New Roman"/>
          <w:b/>
          <w:lang w:eastAsia="ru-RU"/>
        </w:rPr>
        <w:t>9</w:t>
      </w:r>
      <w:r w:rsidR="00D11D94" w:rsidRPr="008A3955">
        <w:rPr>
          <w:rFonts w:ascii="Times New Roman" w:eastAsia="Times New Roman" w:hAnsi="Times New Roman"/>
          <w:b/>
          <w:lang w:eastAsia="ru-RU"/>
        </w:rPr>
        <w:t>. </w:t>
      </w:r>
      <w:r w:rsidRPr="008A3955">
        <w:rPr>
          <w:rFonts w:ascii="Times New Roman" w:hAnsi="Times New Roman"/>
          <w:b/>
        </w:rPr>
        <w:t xml:space="preserve">Сведения о начальной (максимальной) цене договора: </w:t>
      </w:r>
      <w:r w:rsidRPr="008A3955">
        <w:rPr>
          <w:rFonts w:ascii="Times New Roman" w:hAnsi="Times New Roman"/>
          <w:b/>
        </w:rPr>
        <w:br/>
      </w:r>
      <w:r w:rsidR="00CA7B43" w:rsidRPr="008A3955">
        <w:rPr>
          <w:rFonts w:ascii="Times New Roman" w:eastAsia="Times New Roman" w:hAnsi="Times New Roman"/>
          <w:lang w:eastAsia="ru-RU"/>
        </w:rPr>
        <w:t xml:space="preserve">800 003,89 руб. (восемьсот тысяч три рубля 89 копеек), </w:t>
      </w:r>
      <w:r w:rsidR="00CA7B43" w:rsidRPr="008A3955">
        <w:rPr>
          <w:rFonts w:ascii="Times New Roman" w:eastAsia="Times New Roman" w:hAnsi="Times New Roman" w:hint="eastAsia"/>
          <w:lang w:eastAsia="ru-RU"/>
        </w:rPr>
        <w:t>в</w:t>
      </w:r>
      <w:r w:rsidR="00CA7B43" w:rsidRPr="008A3955">
        <w:rPr>
          <w:rFonts w:ascii="Times New Roman" w:eastAsia="Times New Roman" w:hAnsi="Times New Roman"/>
          <w:lang w:eastAsia="ru-RU"/>
        </w:rPr>
        <w:t xml:space="preserve"> </w:t>
      </w:r>
      <w:r w:rsidR="00CA7B43" w:rsidRPr="008A3955">
        <w:rPr>
          <w:rFonts w:ascii="Times New Roman" w:eastAsia="Times New Roman" w:hAnsi="Times New Roman" w:hint="eastAsia"/>
          <w:lang w:eastAsia="ru-RU"/>
        </w:rPr>
        <w:t>том</w:t>
      </w:r>
      <w:r w:rsidR="00CA7B43" w:rsidRPr="008A3955">
        <w:rPr>
          <w:rFonts w:ascii="Times New Roman" w:eastAsia="Times New Roman" w:hAnsi="Times New Roman"/>
          <w:lang w:eastAsia="ru-RU"/>
        </w:rPr>
        <w:t xml:space="preserve"> </w:t>
      </w:r>
      <w:r w:rsidR="00CA7B43" w:rsidRPr="008A3955">
        <w:rPr>
          <w:rFonts w:ascii="Times New Roman" w:eastAsia="Times New Roman" w:hAnsi="Times New Roman" w:hint="eastAsia"/>
          <w:lang w:eastAsia="ru-RU"/>
        </w:rPr>
        <w:t>числе</w:t>
      </w:r>
      <w:r w:rsidR="00CA7B43" w:rsidRPr="008A3955">
        <w:rPr>
          <w:rFonts w:ascii="Times New Roman" w:eastAsia="Times New Roman" w:hAnsi="Times New Roman"/>
          <w:lang w:eastAsia="ru-RU"/>
        </w:rPr>
        <w:t xml:space="preserve"> </w:t>
      </w:r>
      <w:r w:rsidR="00CA7B43" w:rsidRPr="008A3955">
        <w:rPr>
          <w:rFonts w:ascii="Times New Roman" w:eastAsia="Times New Roman" w:hAnsi="Times New Roman" w:hint="eastAsia"/>
          <w:lang w:eastAsia="ru-RU"/>
        </w:rPr>
        <w:t>НДС</w:t>
      </w:r>
      <w:r w:rsidR="00CA7B43" w:rsidRPr="008A3955">
        <w:rPr>
          <w:rFonts w:ascii="Times New Roman" w:eastAsia="Times New Roman" w:hAnsi="Times New Roman"/>
          <w:lang w:eastAsia="ru-RU"/>
        </w:rPr>
        <w:t xml:space="preserve"> 18% – 122 034,49 руб. (сто двадцать две тысячи тридцать четыре рубля 49 </w:t>
      </w:r>
      <w:r w:rsidR="00CA7B43" w:rsidRPr="008A3955">
        <w:rPr>
          <w:rFonts w:ascii="Times New Roman" w:eastAsia="Times New Roman" w:hAnsi="Times New Roman" w:hint="eastAsia"/>
          <w:lang w:eastAsia="ru-RU"/>
        </w:rPr>
        <w:t>копеек</w:t>
      </w:r>
      <w:r w:rsidR="00CA7B43" w:rsidRPr="008A3955">
        <w:rPr>
          <w:rFonts w:ascii="Times New Roman" w:eastAsia="Times New Roman" w:hAnsi="Times New Roman"/>
          <w:lang w:eastAsia="ru-RU"/>
        </w:rPr>
        <w:t>).</w:t>
      </w:r>
    </w:p>
    <w:p w:rsidR="00BF703F" w:rsidRPr="008A3955" w:rsidRDefault="00BF703F" w:rsidP="00BF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A3955">
        <w:rPr>
          <w:rFonts w:ascii="Times New Roman" w:eastAsia="Times New Roman" w:hAnsi="Times New Roman"/>
          <w:b/>
          <w:lang w:eastAsia="ru-RU"/>
        </w:rPr>
        <w:t>10</w:t>
      </w:r>
      <w:r w:rsidR="00B2335C" w:rsidRPr="008A3955">
        <w:rPr>
          <w:rFonts w:ascii="Times New Roman" w:eastAsia="Times New Roman" w:hAnsi="Times New Roman"/>
          <w:b/>
          <w:lang w:eastAsia="ru-RU"/>
        </w:rPr>
        <w:t xml:space="preserve">. Дата и время окончания подачи заявок, место их подачи: </w:t>
      </w:r>
      <w:r w:rsidR="00B2335C" w:rsidRPr="008A3955">
        <w:rPr>
          <w:rFonts w:ascii="Times New Roman" w:eastAsia="Times New Roman" w:hAnsi="Times New Roman"/>
          <w:b/>
          <w:lang w:eastAsia="ru-RU"/>
        </w:rPr>
        <w:br/>
      </w:r>
      <w:r w:rsidR="00CA7B43" w:rsidRPr="008A3955">
        <w:rPr>
          <w:rFonts w:ascii="Times New Roman" w:hAnsi="Times New Roman"/>
        </w:rPr>
        <w:t>05 сентября 2017 г. в 08 часов 30 минут московского времени по адресу ЭТП.</w:t>
      </w:r>
    </w:p>
    <w:p w:rsidR="00BF703F" w:rsidRPr="008A3955" w:rsidRDefault="00BF703F" w:rsidP="00BF703F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8A3955">
        <w:rPr>
          <w:rFonts w:ascii="Times New Roman" w:hAnsi="Times New Roman"/>
          <w:b/>
        </w:rPr>
        <w:t>11</w:t>
      </w:r>
      <w:r w:rsidR="00B2335C" w:rsidRPr="008A3955">
        <w:rPr>
          <w:rFonts w:ascii="Times New Roman" w:hAnsi="Times New Roman"/>
          <w:b/>
        </w:rPr>
        <w:t>. </w:t>
      </w:r>
      <w:r w:rsidRPr="008A3955">
        <w:rPr>
          <w:rFonts w:ascii="Times New Roman" w:hAnsi="Times New Roman"/>
          <w:b/>
        </w:rPr>
        <w:t>Место, дата рассмотрения, оценки и сопоставления заявок (подведения итогов закупки</w:t>
      </w:r>
      <w:r w:rsidRPr="008A3955">
        <w:rPr>
          <w:rFonts w:ascii="Times New Roman" w:hAnsi="Times New Roman"/>
        </w:rPr>
        <w:t xml:space="preserve">): </w:t>
      </w:r>
      <w:r w:rsidR="00CA7B43" w:rsidRPr="008A3955">
        <w:rPr>
          <w:rFonts w:ascii="Times New Roman" w:hAnsi="Times New Roman"/>
        </w:rPr>
        <w:t xml:space="preserve">13 сентября 2017 г. </w:t>
      </w:r>
      <w:r w:rsidR="00CA7B43" w:rsidRPr="008A3955">
        <w:rPr>
          <w:rFonts w:ascii="Times New Roman" w:eastAsia="Times New Roman" w:hAnsi="Times New Roman"/>
          <w:bCs/>
          <w:lang w:eastAsia="ru-RU"/>
        </w:rPr>
        <w:t>в 11 часов 00 минут Часовой пояс (</w:t>
      </w:r>
      <w:r w:rsidR="00CA7B43" w:rsidRPr="008A3955">
        <w:rPr>
          <w:rFonts w:ascii="Times New Roman" w:eastAsia="Times New Roman" w:hAnsi="Times New Roman"/>
          <w:bCs/>
          <w:lang w:val="en-US" w:eastAsia="ru-RU"/>
        </w:rPr>
        <w:t>UTC</w:t>
      </w:r>
      <w:r w:rsidR="00CA7B43" w:rsidRPr="008A3955">
        <w:rPr>
          <w:rFonts w:ascii="Times New Roman" w:eastAsia="Times New Roman" w:hAnsi="Times New Roman"/>
          <w:bCs/>
          <w:lang w:eastAsia="ru-RU"/>
        </w:rPr>
        <w:t>+5)</w:t>
      </w:r>
      <w:r w:rsidR="00CA7B43" w:rsidRPr="008A3955">
        <w:rPr>
          <w:rFonts w:ascii="Times New Roman" w:hAnsi="Times New Roman"/>
        </w:rPr>
        <w:t xml:space="preserve"> по адресу: 453256, Республика Башкортостан, г. Салават, ул. Молодогвардейцев, 30, об. 833.</w:t>
      </w:r>
    </w:p>
    <w:p w:rsidR="00D11D94" w:rsidRPr="008A3955" w:rsidRDefault="00B2335C" w:rsidP="00D11D9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8A3955">
        <w:rPr>
          <w:rFonts w:ascii="Times New Roman" w:eastAsia="Calibri" w:hAnsi="Times New Roman"/>
          <w:b/>
        </w:rPr>
        <w:t>12</w:t>
      </w:r>
      <w:r w:rsidR="00D11D94" w:rsidRPr="008A3955">
        <w:rPr>
          <w:rFonts w:ascii="Times New Roman" w:eastAsia="Calibri" w:hAnsi="Times New Roman"/>
          <w:b/>
        </w:rPr>
        <w:t xml:space="preserve">. Срок отказа от проведения закупки: </w:t>
      </w:r>
      <w:bookmarkStart w:id="2" w:name="_Ref386086909"/>
      <w:bookmarkStart w:id="3" w:name="_Ref386078182"/>
      <w:r w:rsidR="00D11D94" w:rsidRPr="008A3955">
        <w:rPr>
          <w:rFonts w:ascii="Times New Roman" w:eastAsia="Calibri" w:hAnsi="Times New Roman"/>
        </w:rPr>
        <w:t xml:space="preserve">Заказчик вправе отказаться </w:t>
      </w:r>
      <w:r w:rsidR="00D11D94" w:rsidRPr="008A3955">
        <w:rPr>
          <w:rFonts w:ascii="Times New Roman" w:eastAsia="Calibri" w:hAnsi="Times New Roman"/>
        </w:rPr>
        <w:br/>
        <w:t xml:space="preserve">от проведения закупки без каких-либо последствий в любой момент </w:t>
      </w:r>
      <w:r w:rsidR="00D11D94" w:rsidRPr="008A3955">
        <w:rPr>
          <w:rFonts w:ascii="Times New Roman" w:eastAsia="Calibri" w:hAnsi="Times New Roman"/>
        </w:rPr>
        <w:br/>
        <w:t>до подведения ее итогов.</w:t>
      </w:r>
    </w:p>
    <w:p w:rsidR="00D11D94" w:rsidRPr="00D11D94" w:rsidRDefault="00B2335C" w:rsidP="00D11D9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 w:rsidRPr="001C7A19">
        <w:rPr>
          <w:rFonts w:ascii="Times New Roman" w:eastAsia="Calibri" w:hAnsi="Times New Roman"/>
          <w:b/>
        </w:rPr>
        <w:t>13</w:t>
      </w:r>
      <w:r w:rsidR="00D11D94" w:rsidRPr="00D11D94">
        <w:rPr>
          <w:rFonts w:ascii="Times New Roman" w:eastAsia="Calibri" w:hAnsi="Times New Roman"/>
          <w:b/>
        </w:rPr>
        <w:t xml:space="preserve">. Решение об отказе от проведения закупки: </w:t>
      </w:r>
      <w:r w:rsidR="00D11D94" w:rsidRPr="00847B9E">
        <w:rPr>
          <w:rFonts w:ascii="Times New Roman" w:eastAsia="Calibri" w:hAnsi="Times New Roman"/>
        </w:rPr>
        <w:t xml:space="preserve">на основании подпункта </w:t>
      </w:r>
      <w:r w:rsidR="00C052DD" w:rsidRPr="00847B9E">
        <w:rPr>
          <w:rFonts w:ascii="Times New Roman" w:eastAsia="Calibri" w:hAnsi="Times New Roman"/>
        </w:rPr>
        <w:t>(</w:t>
      </w:r>
      <w:r w:rsidR="00CA7B43">
        <w:rPr>
          <w:rFonts w:ascii="Times New Roman" w:eastAsia="Calibri" w:hAnsi="Times New Roman"/>
        </w:rPr>
        <w:t>2</w:t>
      </w:r>
      <w:r w:rsidR="00C052DD" w:rsidRPr="00847B9E">
        <w:rPr>
          <w:rFonts w:ascii="Times New Roman" w:eastAsia="Calibri" w:hAnsi="Times New Roman"/>
        </w:rPr>
        <w:t>)</w:t>
      </w:r>
      <w:r w:rsidR="00D11D94" w:rsidRPr="00847B9E">
        <w:rPr>
          <w:rFonts w:ascii="Times New Roman" w:eastAsia="Calibri" w:hAnsi="Times New Roman"/>
        </w:rPr>
        <w:t xml:space="preserve"> пункта </w:t>
      </w:r>
      <w:r w:rsidR="00EC4F0A" w:rsidRPr="00847B9E">
        <w:rPr>
          <w:rFonts w:ascii="Times New Roman" w:eastAsia="Calibri" w:hAnsi="Times New Roman"/>
        </w:rPr>
        <w:t>1</w:t>
      </w:r>
      <w:r w:rsidR="00847B9E" w:rsidRPr="00847B9E">
        <w:rPr>
          <w:rFonts w:ascii="Times New Roman" w:eastAsia="Calibri" w:hAnsi="Times New Roman"/>
        </w:rPr>
        <w:t>4</w:t>
      </w:r>
      <w:r w:rsidR="00D11D94" w:rsidRPr="00847B9E">
        <w:rPr>
          <w:rFonts w:ascii="Times New Roman" w:eastAsia="Calibri" w:hAnsi="Times New Roman"/>
        </w:rPr>
        <w:t>.1</w:t>
      </w:r>
      <w:r w:rsidR="00EC4F0A" w:rsidRPr="00847B9E">
        <w:rPr>
          <w:rFonts w:ascii="Times New Roman" w:eastAsia="Calibri" w:hAnsi="Times New Roman"/>
        </w:rPr>
        <w:t>0</w:t>
      </w:r>
      <w:r w:rsidR="00D11D94" w:rsidRPr="00847B9E">
        <w:rPr>
          <w:rFonts w:ascii="Times New Roman" w:eastAsia="Calibri" w:hAnsi="Times New Roman"/>
        </w:rPr>
        <w:t>.</w:t>
      </w:r>
      <w:r w:rsidR="00847B9E" w:rsidRPr="00847B9E">
        <w:rPr>
          <w:rFonts w:ascii="Times New Roman" w:eastAsia="Calibri" w:hAnsi="Times New Roman"/>
        </w:rPr>
        <w:t>2</w:t>
      </w:r>
      <w:r w:rsidR="00D11D94" w:rsidRPr="00847B9E">
        <w:rPr>
          <w:rFonts w:ascii="Times New Roman" w:eastAsia="Calibri" w:hAnsi="Times New Roman"/>
        </w:rPr>
        <w:t xml:space="preserve"> подраздела </w:t>
      </w:r>
      <w:r w:rsidR="00EC4F0A" w:rsidRPr="00847B9E">
        <w:rPr>
          <w:rFonts w:ascii="Times New Roman" w:eastAsia="Calibri" w:hAnsi="Times New Roman"/>
        </w:rPr>
        <w:t>1</w:t>
      </w:r>
      <w:r w:rsidR="00847B9E" w:rsidRPr="00847B9E">
        <w:rPr>
          <w:rFonts w:ascii="Times New Roman" w:eastAsia="Calibri" w:hAnsi="Times New Roman"/>
        </w:rPr>
        <w:t>4</w:t>
      </w:r>
      <w:r w:rsidR="00D11D94" w:rsidRPr="00847B9E">
        <w:rPr>
          <w:rFonts w:ascii="Times New Roman" w:eastAsia="Calibri" w:hAnsi="Times New Roman"/>
        </w:rPr>
        <w:t>.1</w:t>
      </w:r>
      <w:r w:rsidR="00EC4F0A" w:rsidRPr="00847B9E">
        <w:rPr>
          <w:rFonts w:ascii="Times New Roman" w:eastAsia="Calibri" w:hAnsi="Times New Roman"/>
        </w:rPr>
        <w:t>0</w:t>
      </w:r>
      <w:r w:rsidR="00D11D94" w:rsidRPr="00847B9E">
        <w:rPr>
          <w:rFonts w:ascii="Times New Roman" w:eastAsia="Calibri" w:hAnsi="Times New Roman"/>
        </w:rPr>
        <w:t xml:space="preserve"> раздела </w:t>
      </w:r>
      <w:r w:rsidR="00C052DD" w:rsidRPr="00CA7B43">
        <w:rPr>
          <w:rFonts w:ascii="Times New Roman" w:eastAsia="Calibri" w:hAnsi="Times New Roman"/>
        </w:rPr>
        <w:t>1</w:t>
      </w:r>
      <w:r w:rsidR="00847B9E" w:rsidRPr="00CA7B43">
        <w:rPr>
          <w:rFonts w:ascii="Times New Roman" w:eastAsia="Calibri" w:hAnsi="Times New Roman"/>
        </w:rPr>
        <w:t>4</w:t>
      </w:r>
      <w:r w:rsidR="00D11D94" w:rsidRPr="00CA7B43">
        <w:rPr>
          <w:rFonts w:ascii="Times New Roman" w:eastAsia="Calibri" w:hAnsi="Times New Roman"/>
        </w:rPr>
        <w:t xml:space="preserve"> «</w:t>
      </w:r>
      <w:r w:rsidR="00CA7B43" w:rsidRPr="00CA7B43">
        <w:rPr>
          <w:rFonts w:ascii="Times New Roman" w:hAnsi="Times New Roman"/>
        </w:rPr>
        <w:t>изменения потребности в продукции, в том числе изменение характеристик продукции</w:t>
      </w:r>
      <w:r w:rsidR="00D11D94" w:rsidRPr="00CA7B43">
        <w:rPr>
          <w:rFonts w:ascii="Times New Roman" w:eastAsia="Calibri" w:hAnsi="Times New Roman"/>
        </w:rPr>
        <w:t>» Положения</w:t>
      </w:r>
      <w:r w:rsidR="00D11D94" w:rsidRPr="00847B9E">
        <w:rPr>
          <w:rFonts w:ascii="Times New Roman" w:eastAsia="Calibri" w:hAnsi="Times New Roman"/>
        </w:rPr>
        <w:t xml:space="preserve"> о закупке товаров, работ, услуг </w:t>
      </w:r>
      <w:r w:rsidR="00847B9E" w:rsidRPr="00847B9E">
        <w:rPr>
          <w:rFonts w:ascii="Times New Roman" w:eastAsia="Calibri" w:hAnsi="Times New Roman"/>
        </w:rPr>
        <w:t>акционерного общества «</w:t>
      </w:r>
      <w:proofErr w:type="spellStart"/>
      <w:r w:rsidR="00847B9E" w:rsidRPr="00847B9E">
        <w:rPr>
          <w:rFonts w:ascii="Times New Roman" w:eastAsia="Calibri" w:hAnsi="Times New Roman"/>
        </w:rPr>
        <w:t>Салаватский</w:t>
      </w:r>
      <w:proofErr w:type="spellEnd"/>
      <w:r w:rsidR="00847B9E" w:rsidRPr="00847B9E">
        <w:rPr>
          <w:rFonts w:ascii="Times New Roman" w:eastAsia="Calibri" w:hAnsi="Times New Roman"/>
        </w:rPr>
        <w:t xml:space="preserve"> химический завод»</w:t>
      </w:r>
      <w:r w:rsidR="00D11D94" w:rsidRPr="00847B9E">
        <w:rPr>
          <w:rFonts w:ascii="Times New Roman" w:eastAsia="Calibri" w:hAnsi="Times New Roman"/>
        </w:rPr>
        <w:t>.</w:t>
      </w:r>
    </w:p>
    <w:bookmarkEnd w:id="2"/>
    <w:bookmarkEnd w:id="3"/>
    <w:p w:rsidR="00D11D94" w:rsidRPr="00D11D94" w:rsidRDefault="00B2335C" w:rsidP="00D11D9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 w:rsidRPr="001C7A19">
        <w:rPr>
          <w:rFonts w:ascii="Times New Roman" w:eastAsia="Calibri" w:hAnsi="Times New Roman"/>
          <w:b/>
        </w:rPr>
        <w:t>14</w:t>
      </w:r>
      <w:r w:rsidR="00D11D94" w:rsidRPr="00D11D94">
        <w:rPr>
          <w:rFonts w:ascii="Times New Roman" w:eastAsia="Calibri" w:hAnsi="Times New Roman"/>
          <w:b/>
        </w:rPr>
        <w:t>. Дополнительные комментарии:</w:t>
      </w:r>
    </w:p>
    <w:p w:rsidR="00D11D94" w:rsidRPr="00D11D94" w:rsidRDefault="00EC4F0A" w:rsidP="00D11D9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EC4F0A">
        <w:rPr>
          <w:rFonts w:ascii="Times New Roman" w:eastAsia="Calibri" w:hAnsi="Times New Roman"/>
        </w:rPr>
        <w:t>Организатор, отказавшийся от проведения закупки с соблюдением требований, установленных положением, не несет ответственности за причиненные участникам убытки.</w:t>
      </w:r>
    </w:p>
    <w:p w:rsidR="00D11D94" w:rsidRPr="00D11D94" w:rsidRDefault="00D11D94" w:rsidP="00D11D94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E7117B" w:rsidRPr="004B0785" w:rsidRDefault="00E7117B" w:rsidP="001C7A19">
      <w:pPr>
        <w:spacing w:after="0" w:line="360" w:lineRule="exact"/>
        <w:jc w:val="both"/>
        <w:rPr>
          <w:rFonts w:ascii="Times New Roman" w:eastAsia="Calibri" w:hAnsi="Times New Roman"/>
          <w:sz w:val="20"/>
          <w:szCs w:val="20"/>
        </w:rPr>
      </w:pPr>
    </w:p>
    <w:sectPr w:rsidR="00E7117B" w:rsidRPr="004B0785" w:rsidSect="00CA7B43">
      <w:headerReference w:type="default" r:id="rId7"/>
      <w:pgSz w:w="11906" w:h="16838"/>
      <w:pgMar w:top="851" w:right="1133" w:bottom="993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BB" w:rsidRDefault="006473BB" w:rsidP="00541825">
      <w:pPr>
        <w:spacing w:after="0" w:line="240" w:lineRule="auto"/>
      </w:pPr>
      <w:r>
        <w:separator/>
      </w:r>
    </w:p>
  </w:endnote>
  <w:endnote w:type="continuationSeparator" w:id="0">
    <w:p w:rsidR="006473BB" w:rsidRDefault="006473BB" w:rsidP="0054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BB" w:rsidRDefault="006473BB" w:rsidP="00541825">
      <w:pPr>
        <w:spacing w:after="0" w:line="240" w:lineRule="auto"/>
      </w:pPr>
      <w:r>
        <w:separator/>
      </w:r>
    </w:p>
  </w:footnote>
  <w:footnote w:type="continuationSeparator" w:id="0">
    <w:p w:rsidR="006473BB" w:rsidRDefault="006473BB" w:rsidP="0054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854343"/>
      <w:docPartObj>
        <w:docPartGallery w:val="Page Numbers (Top of Page)"/>
        <w:docPartUnique/>
      </w:docPartObj>
    </w:sdtPr>
    <w:sdtEndPr/>
    <w:sdtContent>
      <w:p w:rsidR="00541825" w:rsidRDefault="008A3955">
        <w:pPr>
          <w:pStyle w:val="a9"/>
          <w:jc w:val="right"/>
        </w:pPr>
      </w:p>
    </w:sdtContent>
  </w:sdt>
  <w:p w:rsidR="00541825" w:rsidRDefault="005418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6D41"/>
    <w:multiLevelType w:val="hybridMultilevel"/>
    <w:tmpl w:val="1164AE9A"/>
    <w:lvl w:ilvl="0" w:tplc="AC4209EC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0D"/>
    <w:rsid w:val="000151D5"/>
    <w:rsid w:val="000811E0"/>
    <w:rsid w:val="000F27D5"/>
    <w:rsid w:val="00131F4F"/>
    <w:rsid w:val="001920F2"/>
    <w:rsid w:val="001974F4"/>
    <w:rsid w:val="001C7A19"/>
    <w:rsid w:val="001D497A"/>
    <w:rsid w:val="001E727D"/>
    <w:rsid w:val="001E736B"/>
    <w:rsid w:val="001F0AFE"/>
    <w:rsid w:val="001F6915"/>
    <w:rsid w:val="00202EAF"/>
    <w:rsid w:val="00227028"/>
    <w:rsid w:val="002608C3"/>
    <w:rsid w:val="0026248F"/>
    <w:rsid w:val="00266F94"/>
    <w:rsid w:val="00270BEC"/>
    <w:rsid w:val="00295360"/>
    <w:rsid w:val="00306E68"/>
    <w:rsid w:val="003160FA"/>
    <w:rsid w:val="00361174"/>
    <w:rsid w:val="0036302E"/>
    <w:rsid w:val="0036605A"/>
    <w:rsid w:val="003A3247"/>
    <w:rsid w:val="003A4ADD"/>
    <w:rsid w:val="003B1FB2"/>
    <w:rsid w:val="003D3E97"/>
    <w:rsid w:val="003D540C"/>
    <w:rsid w:val="00411872"/>
    <w:rsid w:val="004607FA"/>
    <w:rsid w:val="004711BF"/>
    <w:rsid w:val="004B0785"/>
    <w:rsid w:val="004B0DE7"/>
    <w:rsid w:val="004D6638"/>
    <w:rsid w:val="0053622B"/>
    <w:rsid w:val="00541825"/>
    <w:rsid w:val="00557147"/>
    <w:rsid w:val="00561143"/>
    <w:rsid w:val="005801C7"/>
    <w:rsid w:val="00596362"/>
    <w:rsid w:val="005C7BA7"/>
    <w:rsid w:val="005D0177"/>
    <w:rsid w:val="0061770C"/>
    <w:rsid w:val="00621465"/>
    <w:rsid w:val="006473BB"/>
    <w:rsid w:val="006704BB"/>
    <w:rsid w:val="0070129F"/>
    <w:rsid w:val="00706889"/>
    <w:rsid w:val="00713896"/>
    <w:rsid w:val="00730815"/>
    <w:rsid w:val="0073128B"/>
    <w:rsid w:val="007331C6"/>
    <w:rsid w:val="00733294"/>
    <w:rsid w:val="007A5B3A"/>
    <w:rsid w:val="007A6DD1"/>
    <w:rsid w:val="007C1F1D"/>
    <w:rsid w:val="007C207D"/>
    <w:rsid w:val="007C2553"/>
    <w:rsid w:val="008138A6"/>
    <w:rsid w:val="00817E71"/>
    <w:rsid w:val="00847B9E"/>
    <w:rsid w:val="008A3955"/>
    <w:rsid w:val="008B3FBB"/>
    <w:rsid w:val="008B432F"/>
    <w:rsid w:val="008E675C"/>
    <w:rsid w:val="008F4014"/>
    <w:rsid w:val="00907443"/>
    <w:rsid w:val="009110A6"/>
    <w:rsid w:val="00921A69"/>
    <w:rsid w:val="00957DE2"/>
    <w:rsid w:val="009723FE"/>
    <w:rsid w:val="0097283B"/>
    <w:rsid w:val="009C13B5"/>
    <w:rsid w:val="009C541A"/>
    <w:rsid w:val="009F727B"/>
    <w:rsid w:val="00A3661F"/>
    <w:rsid w:val="00AF6099"/>
    <w:rsid w:val="00B2335C"/>
    <w:rsid w:val="00B46AD7"/>
    <w:rsid w:val="00B7632B"/>
    <w:rsid w:val="00BB0F7E"/>
    <w:rsid w:val="00BB61E1"/>
    <w:rsid w:val="00BC0282"/>
    <w:rsid w:val="00BF526A"/>
    <w:rsid w:val="00BF703F"/>
    <w:rsid w:val="00C052DD"/>
    <w:rsid w:val="00C108E2"/>
    <w:rsid w:val="00C371B6"/>
    <w:rsid w:val="00C471CE"/>
    <w:rsid w:val="00CA5E75"/>
    <w:rsid w:val="00CA7B43"/>
    <w:rsid w:val="00CB24A1"/>
    <w:rsid w:val="00CD5011"/>
    <w:rsid w:val="00D04A95"/>
    <w:rsid w:val="00D11D94"/>
    <w:rsid w:val="00D125DE"/>
    <w:rsid w:val="00D847ED"/>
    <w:rsid w:val="00DB3128"/>
    <w:rsid w:val="00DE0389"/>
    <w:rsid w:val="00DE0716"/>
    <w:rsid w:val="00E05B3D"/>
    <w:rsid w:val="00E16681"/>
    <w:rsid w:val="00E5307D"/>
    <w:rsid w:val="00E6399C"/>
    <w:rsid w:val="00E7117B"/>
    <w:rsid w:val="00E72A08"/>
    <w:rsid w:val="00EA2A79"/>
    <w:rsid w:val="00EB6419"/>
    <w:rsid w:val="00EC4F0A"/>
    <w:rsid w:val="00EF3240"/>
    <w:rsid w:val="00F465A9"/>
    <w:rsid w:val="00FA0749"/>
    <w:rsid w:val="00FA704F"/>
    <w:rsid w:val="00FC3F29"/>
    <w:rsid w:val="00FC658A"/>
    <w:rsid w:val="00FC6BA2"/>
    <w:rsid w:val="00FD44D4"/>
    <w:rsid w:val="00FD5A0D"/>
    <w:rsid w:val="00FE02CF"/>
    <w:rsid w:val="00FF2C6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D605-374C-4524-895F-9796FAE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94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5A0D"/>
    <w:pPr>
      <w:ind w:left="720"/>
      <w:contextualSpacing/>
    </w:pPr>
  </w:style>
  <w:style w:type="character" w:styleId="a5">
    <w:name w:val="Hyperlink"/>
    <w:uiPriority w:val="99"/>
    <w:rsid w:val="00FD5A0D"/>
    <w:rPr>
      <w:color w:val="0000FF"/>
      <w:u w:val="single"/>
    </w:rPr>
  </w:style>
  <w:style w:type="table" w:styleId="a6">
    <w:name w:val="Table Grid"/>
    <w:basedOn w:val="a1"/>
    <w:uiPriority w:val="59"/>
    <w:rsid w:val="00FD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B3FBB"/>
    <w:rPr>
      <w:rFonts w:ascii="Proxima Nova ExCn Rg" w:hAnsi="Proxima Nova ExCn Rg" w:cs="Times New Roman"/>
      <w:sz w:val="28"/>
      <w:szCs w:val="28"/>
    </w:rPr>
  </w:style>
  <w:style w:type="paragraph" w:customStyle="1" w:styleId="ConsPlusNormal">
    <w:name w:val="ConsPlusNormal"/>
    <w:rsid w:val="007012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AD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4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1825"/>
    <w:rPr>
      <w:rFonts w:ascii="Proxima Nova ExCn Rg" w:hAnsi="Proxima Nova ExCn Rg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41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1825"/>
    <w:rPr>
      <w:rFonts w:ascii="Proxima Nova ExCn Rg" w:hAnsi="Proxima Nova ExCn Rg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Торшин Александр Сергеевич</dc:creator>
  <cp:keywords/>
  <dc:description/>
  <cp:lastModifiedBy>Халикаева Гузель Фаварисовна</cp:lastModifiedBy>
  <cp:revision>7</cp:revision>
  <cp:lastPrinted>2017-09-15T04:24:00Z</cp:lastPrinted>
  <dcterms:created xsi:type="dcterms:W3CDTF">2017-07-13T07:17:00Z</dcterms:created>
  <dcterms:modified xsi:type="dcterms:W3CDTF">2017-09-15T10:47:00Z</dcterms:modified>
</cp:coreProperties>
</file>