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681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413C69">
        <w:rPr>
          <w:rFonts w:ascii="Times New Roman" w:hAnsi="Times New Roman"/>
          <w:b/>
          <w:color w:val="0000FF"/>
        </w:rPr>
        <w:t>73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413C69">
        <w:rPr>
          <w:rFonts w:ascii="Times New Roman" w:hAnsi="Times New Roman"/>
          <w:b/>
          <w:color w:val="0000FF"/>
        </w:rPr>
        <w:t>20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6208C">
        <w:rPr>
          <w:rFonts w:ascii="Times New Roman" w:hAnsi="Times New Roman"/>
          <w:b/>
          <w:color w:val="0000FF"/>
        </w:rPr>
        <w:t>9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080A53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  <w:r w:rsidR="00080A53">
        <w:rPr>
          <w:rFonts w:ascii="Times New Roman" w:hAnsi="Times New Roman"/>
        </w:rPr>
        <w:t xml:space="preserve"> </w:t>
      </w:r>
      <w:r w:rsidR="00413C69">
        <w:rPr>
          <w:rFonts w:ascii="Times New Roman" w:hAnsi="Times New Roman"/>
          <w:color w:val="0000FF"/>
        </w:rPr>
        <w:t>о</w:t>
      </w:r>
      <w:r w:rsidR="00413C69" w:rsidRPr="00986102">
        <w:rPr>
          <w:rFonts w:ascii="Times New Roman" w:hAnsi="Times New Roman"/>
          <w:color w:val="0000FF"/>
        </w:rPr>
        <w:t xml:space="preserve">казание </w:t>
      </w:r>
      <w:r w:rsidR="00413C69">
        <w:rPr>
          <w:rFonts w:ascii="Times New Roman" w:hAnsi="Times New Roman"/>
          <w:color w:val="0000FF"/>
        </w:rPr>
        <w:t>у</w:t>
      </w:r>
      <w:r w:rsidR="00413C69" w:rsidRPr="00A033FF">
        <w:rPr>
          <w:rFonts w:ascii="Times New Roman" w:hAnsi="Times New Roman"/>
          <w:color w:val="0000FF"/>
        </w:rPr>
        <w:t>слуг по выдаче, хранению, обслуживанию, планированию спецодежды (СИЗ) в том числе стирка и мелкий ремонт спецодежды</w:t>
      </w:r>
      <w:r w:rsidR="00080A53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413C69" w:rsidRPr="00366A06">
          <w:rPr>
            <w:rStyle w:val="a6"/>
            <w:rFonts w:ascii="Times New Roman" w:eastAsia="Calibri" w:hAnsi="Times New Roman"/>
          </w:rPr>
          <w:t>08</w:t>
        </w:r>
        <w:r w:rsidR="00413C69" w:rsidRPr="00366A06">
          <w:rPr>
            <w:rStyle w:val="a6"/>
            <w:rFonts w:ascii="Times New Roman" w:eastAsia="Calibri" w:hAnsi="Times New Roman"/>
            <w:lang w:val="en-US"/>
          </w:rPr>
          <w:t>hgf</w:t>
        </w:r>
        <w:r w:rsidR="00413C69" w:rsidRPr="00366A06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8666AE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413C69">
        <w:rPr>
          <w:rFonts w:ascii="Times New Roman" w:eastAsia="Calibri" w:hAnsi="Times New Roman"/>
          <w:color w:val="0000FF"/>
        </w:rPr>
        <w:t>1-18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413C69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413C69" w:rsidRDefault="007F1A27" w:rsidP="00413C6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413C69" w:rsidRPr="00366A06">
          <w:rPr>
            <w:rStyle w:val="a6"/>
            <w:rFonts w:ascii="Times New Roman" w:eastAsia="Calibri" w:hAnsi="Times New Roman"/>
          </w:rPr>
          <w:t>08</w:t>
        </w:r>
        <w:r w:rsidR="00413C69" w:rsidRPr="00366A06">
          <w:rPr>
            <w:rStyle w:val="a6"/>
            <w:rFonts w:ascii="Times New Roman" w:eastAsia="Calibri" w:hAnsi="Times New Roman"/>
            <w:lang w:val="en-US"/>
          </w:rPr>
          <w:t>hgf</w:t>
        </w:r>
        <w:r w:rsidR="00413C69" w:rsidRPr="00366A06">
          <w:rPr>
            <w:rStyle w:val="a6"/>
            <w:rFonts w:ascii="Times New Roman" w:eastAsia="Calibri" w:hAnsi="Times New Roman"/>
          </w:rPr>
          <w:t>@salavathz.ru</w:t>
        </w:r>
      </w:hyperlink>
    </w:p>
    <w:p w:rsidR="00413C69" w:rsidRPr="008666AE" w:rsidRDefault="00413C69" w:rsidP="00413C6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7F1A27" w:rsidRDefault="00413C69" w:rsidP="00413C6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Pr="00E81550" w:rsidRDefault="00080A53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b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E81550">
        <w:rPr>
          <w:rFonts w:ascii="Times New Roman" w:hAnsi="Times New Roman"/>
          <w:b/>
          <w:color w:val="3333FF"/>
        </w:rPr>
        <w:t>«</w:t>
      </w:r>
      <w:r w:rsidR="00413C69" w:rsidRPr="00413C69">
        <w:rPr>
          <w:rFonts w:ascii="Times New Roman" w:hAnsi="Times New Roman"/>
          <w:color w:val="3333FF"/>
        </w:rPr>
        <w:t>Услуга по выдаче, хранению, обслуживанию, планированию спецодежды (СИЗ) в том числе стирка и мелкий ремонт спецодежды</w:t>
      </w:r>
      <w:r w:rsidR="00E81550" w:rsidRPr="00E81550">
        <w:rPr>
          <w:rFonts w:ascii="Times New Roman" w:hAnsi="Times New Roman"/>
          <w:color w:val="3333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13C69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25 073 588,72 (двадцать пять миллионов семьдесят три тысячи пятьсот восемьдесят восемь) рублей 72 копейки, в том числе НДС (18%) 3 824 784 (три миллиона восемьсот двадцать четыре тысячи семьсот восемьдесят четыре) рубля 72 копейки.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EB178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09</w:t>
      </w:r>
      <w:r w:rsidR="00413C69">
        <w:rPr>
          <w:rFonts w:ascii="Times New Roman" w:hAnsi="Times New Roman" w:cs="Times New Roman"/>
          <w:color w:val="0000FF"/>
          <w:sz w:val="28"/>
          <w:szCs w:val="28"/>
        </w:rPr>
        <w:t xml:space="preserve"> октября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413C69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125 367,94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. (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сто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двадцать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пять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тысяч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триста шестьдесят семь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рублей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94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).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  <w:bookmarkStart w:id="1" w:name="_GoBack"/>
      <w:bookmarkEnd w:id="1"/>
    </w:p>
    <w:p w:rsidR="00955A73" w:rsidRPr="00413C69" w:rsidRDefault="00955A73" w:rsidP="00955A7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1 253 679,43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. (один миллион двести пятьдесят три тысячи шестьсот семьдесят девять рублей 43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копей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ки).</w:t>
      </w:r>
    </w:p>
    <w:p w:rsidR="00812C00" w:rsidRDefault="00812C00" w:rsidP="00812C00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1)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предоставляет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Заказчику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67627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67627E" w:rsidRDefault="0067627E" w:rsidP="0067627E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может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быть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67627E" w:rsidRPr="0067627E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виде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безотзывной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независимой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выданной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банком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соответствующей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требованиям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установленным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пункте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4.23.6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документации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закупке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</w:p>
    <w:p w:rsidR="00B07B23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путем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перечисления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расчетный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заказчика</w:t>
      </w:r>
      <w:r w:rsidR="00B07B23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7627E" w:rsidRPr="00335AC9" w:rsidRDefault="0067627E" w:rsidP="0067627E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7627E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67627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12C00" w:rsidRPr="00B129D9" w:rsidRDefault="007F7CC8" w:rsidP="00812C00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3) 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</w:t>
      </w:r>
      <w:r>
        <w:rPr>
          <w:rFonts w:ascii="Times New Roman" w:hAnsi="Times New Roman"/>
          <w:color w:val="0000FF"/>
          <w:sz w:val="28"/>
          <w:szCs w:val="28"/>
        </w:rPr>
        <w:t xml:space="preserve"> в качестве обеспечения договора</w:t>
      </w:r>
      <w:r w:rsidR="00812C00" w:rsidRPr="00B129D9">
        <w:rPr>
          <w:rFonts w:ascii="Times New Roman" w:hAnsi="Times New Roman"/>
          <w:color w:val="0000FF"/>
          <w:sz w:val="28"/>
          <w:szCs w:val="28"/>
        </w:rPr>
        <w:t>: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«Салаватский химический завод»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</w:rPr>
        <w:t>026601001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12C00" w:rsidRPr="00B129D9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812C00" w:rsidRDefault="00812C00" w:rsidP="00812C0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7F7CC8">
        <w:rPr>
          <w:rFonts w:ascii="Times New Roman" w:hAnsi="Times New Roman" w:cs="Times New Roman"/>
          <w:color w:val="0000FF"/>
          <w:sz w:val="28"/>
          <w:szCs w:val="28"/>
        </w:rPr>
        <w:t xml:space="preserve">   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020A47">
        <w:rPr>
          <w:rFonts w:ascii="Times New Roman" w:hAnsi="Times New Roman"/>
          <w:color w:val="0000FF"/>
        </w:rPr>
        <w:t>16</w:t>
      </w:r>
      <w:r w:rsidR="00413C69">
        <w:rPr>
          <w:rFonts w:ascii="Times New Roman" w:hAnsi="Times New Roman"/>
          <w:color w:val="0000FF"/>
        </w:rPr>
        <w:t xml:space="preserve"> октября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E84724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1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B1784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0322"/>
    <w:rsid w:val="00002F29"/>
    <w:rsid w:val="0000336A"/>
    <w:rsid w:val="00020A47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4705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A3A16"/>
    <w:rsid w:val="007D2897"/>
    <w:rsid w:val="007E1945"/>
    <w:rsid w:val="007E6791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55A73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4CB2"/>
    <w:rsid w:val="00B14DD5"/>
    <w:rsid w:val="00B15419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036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1550"/>
    <w:rsid w:val="00E84724"/>
    <w:rsid w:val="00EB1784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hgf@salavath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</cp:revision>
  <cp:lastPrinted>2017-09-21T04:35:00Z</cp:lastPrinted>
  <dcterms:created xsi:type="dcterms:W3CDTF">2017-09-29T10:56:00Z</dcterms:created>
  <dcterms:modified xsi:type="dcterms:W3CDTF">2017-09-29T10:56:00Z</dcterms:modified>
</cp:coreProperties>
</file>