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39" w:type="dxa"/>
        <w:tblLook w:val="01E0" w:firstRow="1" w:lastRow="1" w:firstColumn="1" w:lastColumn="1" w:noHBand="0" w:noVBand="0"/>
      </w:tblPr>
      <w:tblGrid>
        <w:gridCol w:w="4111"/>
        <w:gridCol w:w="675"/>
        <w:gridCol w:w="4853"/>
        <w:gridCol w:w="300"/>
      </w:tblGrid>
      <w:tr w:rsidR="00C75E4A" w:rsidRPr="00C75E4A" w:rsidTr="001F3726">
        <w:trPr>
          <w:gridAfter w:val="1"/>
          <w:wAfter w:w="300" w:type="dxa"/>
        </w:trPr>
        <w:tc>
          <w:tcPr>
            <w:tcW w:w="4111" w:type="dxa"/>
          </w:tcPr>
          <w:p w:rsidR="00C75E4A" w:rsidRPr="00C75E4A" w:rsidRDefault="00C75E4A" w:rsidP="00C75E4A">
            <w:pPr>
              <w:spacing w:after="0" w:line="240" w:lineRule="auto"/>
              <w:jc w:val="center"/>
              <w:rPr>
                <w:rFonts w:ascii="Times New Roman" w:eastAsia="Calibri" w:hAnsi="Times New Roman"/>
                <w:sz w:val="26"/>
                <w:szCs w:val="26"/>
              </w:rPr>
            </w:pPr>
          </w:p>
        </w:tc>
        <w:tc>
          <w:tcPr>
            <w:tcW w:w="5528" w:type="dxa"/>
            <w:gridSpan w:val="2"/>
          </w:tcPr>
          <w:p w:rsidR="00C75E4A" w:rsidRPr="00C75E4A" w:rsidRDefault="00C75E4A" w:rsidP="00C75E4A">
            <w:pPr>
              <w:spacing w:after="0" w:line="240" w:lineRule="auto"/>
              <w:jc w:val="center"/>
              <w:rPr>
                <w:rFonts w:ascii="Times New Roman" w:eastAsia="Calibri" w:hAnsi="Times New Roman"/>
                <w:b/>
              </w:rPr>
            </w:pPr>
            <w:r w:rsidRPr="00C75E4A">
              <w:rPr>
                <w:rFonts w:ascii="Times New Roman" w:eastAsia="Calibri" w:hAnsi="Times New Roman"/>
                <w:b/>
              </w:rPr>
              <w:t>УТВЕРЖДЕНО</w:t>
            </w:r>
          </w:p>
        </w:tc>
      </w:tr>
      <w:tr w:rsidR="00C75E4A" w:rsidRPr="00C75E4A" w:rsidTr="001F3726">
        <w:trPr>
          <w:gridAfter w:val="1"/>
          <w:wAfter w:w="300" w:type="dxa"/>
        </w:trPr>
        <w:tc>
          <w:tcPr>
            <w:tcW w:w="4111" w:type="dxa"/>
          </w:tcPr>
          <w:p w:rsidR="00C75E4A" w:rsidRPr="00C75E4A" w:rsidRDefault="00C75E4A" w:rsidP="00C75E4A">
            <w:pPr>
              <w:spacing w:after="0" w:line="240" w:lineRule="auto"/>
              <w:jc w:val="center"/>
              <w:rPr>
                <w:rFonts w:ascii="Times New Roman" w:eastAsia="Calibri" w:hAnsi="Times New Roman"/>
                <w:sz w:val="26"/>
                <w:szCs w:val="26"/>
              </w:rPr>
            </w:pPr>
          </w:p>
        </w:tc>
        <w:tc>
          <w:tcPr>
            <w:tcW w:w="5528" w:type="dxa"/>
            <w:gridSpan w:val="2"/>
          </w:tcPr>
          <w:p w:rsidR="00C75E4A" w:rsidRPr="00C75E4A" w:rsidRDefault="00C75E4A" w:rsidP="00C75E4A">
            <w:pPr>
              <w:spacing w:after="0" w:line="240" w:lineRule="auto"/>
              <w:ind w:hanging="4"/>
              <w:jc w:val="center"/>
              <w:rPr>
                <w:rFonts w:ascii="Times New Roman" w:eastAsia="Calibri" w:hAnsi="Times New Roman"/>
              </w:rPr>
            </w:pPr>
          </w:p>
          <w:p w:rsidR="00C75E4A" w:rsidRPr="00C75E4A" w:rsidRDefault="00C75E4A" w:rsidP="00C75E4A">
            <w:pPr>
              <w:autoSpaceDE w:val="0"/>
              <w:autoSpaceDN w:val="0"/>
              <w:adjustRightInd w:val="0"/>
              <w:spacing w:after="0" w:line="240" w:lineRule="auto"/>
              <w:jc w:val="center"/>
              <w:rPr>
                <w:rFonts w:ascii="Times New Roman" w:eastAsia="Calibri" w:hAnsi="Times New Roman"/>
                <w:bCs/>
              </w:rPr>
            </w:pPr>
            <w:r w:rsidRPr="00C75E4A">
              <w:rPr>
                <w:rFonts w:ascii="Times New Roman" w:eastAsia="Calibri" w:hAnsi="Times New Roman"/>
                <w:bCs/>
              </w:rPr>
              <w:t>РАСПОРЯЖЕНИЕМ №______от _________</w:t>
            </w:r>
          </w:p>
          <w:p w:rsidR="00C75E4A" w:rsidRPr="00C75E4A" w:rsidRDefault="00C75E4A" w:rsidP="00C75E4A">
            <w:pPr>
              <w:autoSpaceDE w:val="0"/>
              <w:autoSpaceDN w:val="0"/>
              <w:adjustRightInd w:val="0"/>
              <w:spacing w:after="0" w:line="240" w:lineRule="auto"/>
              <w:jc w:val="center"/>
              <w:rPr>
                <w:rFonts w:ascii="Times New Roman" w:eastAsia="Calibri" w:hAnsi="Times New Roman"/>
                <w:bCs/>
              </w:rPr>
            </w:pPr>
          </w:p>
          <w:p w:rsidR="00C75E4A" w:rsidRPr="00C75E4A" w:rsidRDefault="00C75E4A" w:rsidP="00C75E4A">
            <w:pPr>
              <w:autoSpaceDE w:val="0"/>
              <w:autoSpaceDN w:val="0"/>
              <w:adjustRightInd w:val="0"/>
              <w:spacing w:after="0" w:line="240" w:lineRule="auto"/>
              <w:jc w:val="center"/>
              <w:rPr>
                <w:rFonts w:ascii="Times New Roman" w:eastAsia="Calibri" w:hAnsi="Times New Roman"/>
                <w:bCs/>
              </w:rPr>
            </w:pPr>
          </w:p>
          <w:p w:rsidR="00C75E4A" w:rsidRPr="00C75E4A" w:rsidRDefault="00C75E4A" w:rsidP="00C75E4A">
            <w:pPr>
              <w:spacing w:after="0" w:line="240" w:lineRule="auto"/>
              <w:ind w:hanging="4"/>
              <w:jc w:val="center"/>
              <w:rPr>
                <w:rFonts w:ascii="Times New Roman" w:eastAsia="Calibri" w:hAnsi="Times New Roman"/>
              </w:rPr>
            </w:pPr>
          </w:p>
        </w:tc>
      </w:tr>
      <w:tr w:rsidR="00C75E4A" w:rsidRPr="00C75E4A" w:rsidTr="001F3726">
        <w:tc>
          <w:tcPr>
            <w:tcW w:w="4786" w:type="dxa"/>
            <w:gridSpan w:val="2"/>
          </w:tcPr>
          <w:p w:rsidR="00C75E4A" w:rsidRPr="00C75E4A" w:rsidRDefault="00C75E4A" w:rsidP="00C75E4A">
            <w:pPr>
              <w:spacing w:after="0" w:line="240" w:lineRule="auto"/>
              <w:jc w:val="center"/>
              <w:rPr>
                <w:rFonts w:ascii="Times New Roman" w:eastAsia="Calibri" w:hAnsi="Times New Roman"/>
                <w:sz w:val="26"/>
                <w:szCs w:val="26"/>
              </w:rPr>
            </w:pPr>
          </w:p>
          <w:p w:rsidR="00C75E4A" w:rsidRPr="00C75E4A" w:rsidRDefault="00C75E4A" w:rsidP="00C75E4A">
            <w:pPr>
              <w:spacing w:after="0" w:line="240" w:lineRule="auto"/>
              <w:jc w:val="center"/>
              <w:rPr>
                <w:rFonts w:ascii="Times New Roman" w:eastAsia="Calibri" w:hAnsi="Times New Roman"/>
                <w:sz w:val="26"/>
                <w:szCs w:val="26"/>
              </w:rPr>
            </w:pPr>
          </w:p>
          <w:p w:rsidR="00C75E4A" w:rsidRPr="00C75E4A" w:rsidRDefault="00C75E4A" w:rsidP="00C75E4A">
            <w:pPr>
              <w:spacing w:after="0" w:line="240" w:lineRule="auto"/>
              <w:jc w:val="center"/>
              <w:rPr>
                <w:rFonts w:ascii="Times New Roman" w:eastAsia="Calibri" w:hAnsi="Times New Roman"/>
                <w:sz w:val="26"/>
                <w:szCs w:val="26"/>
              </w:rPr>
            </w:pPr>
          </w:p>
          <w:p w:rsidR="00C75E4A" w:rsidRPr="00C75E4A" w:rsidRDefault="00C75E4A" w:rsidP="00C75E4A">
            <w:pPr>
              <w:spacing w:after="0" w:line="240" w:lineRule="auto"/>
              <w:jc w:val="center"/>
              <w:rPr>
                <w:rFonts w:ascii="Times New Roman" w:eastAsia="Calibri" w:hAnsi="Times New Roman"/>
                <w:sz w:val="26"/>
                <w:szCs w:val="26"/>
              </w:rPr>
            </w:pPr>
          </w:p>
        </w:tc>
        <w:tc>
          <w:tcPr>
            <w:tcW w:w="5153" w:type="dxa"/>
            <w:gridSpan w:val="2"/>
          </w:tcPr>
          <w:p w:rsidR="00C75E4A" w:rsidRPr="00C75E4A" w:rsidRDefault="00C75E4A" w:rsidP="00C75E4A">
            <w:pPr>
              <w:spacing w:after="0" w:line="240" w:lineRule="auto"/>
              <w:jc w:val="center"/>
              <w:rPr>
                <w:rFonts w:ascii="Times New Roman" w:eastAsia="Calibri" w:hAnsi="Times New Roman"/>
              </w:rPr>
            </w:pPr>
          </w:p>
        </w:tc>
      </w:tr>
    </w:tbl>
    <w:p w:rsidR="005552E7" w:rsidRPr="002242E2" w:rsidRDefault="005552E7" w:rsidP="007A6AE8">
      <w:pPr>
        <w:suppressAutoHyphens/>
        <w:spacing w:after="0" w:line="240" w:lineRule="auto"/>
        <w:jc w:val="center"/>
        <w:rPr>
          <w:rFonts w:ascii="Times New Roman" w:eastAsia="Times New Roman" w:hAnsi="Times New Roman"/>
          <w:b/>
          <w:bCs/>
          <w:smallCaps/>
          <w:spacing w:val="5"/>
          <w:lang w:eastAsia="ru-RU"/>
        </w:rPr>
      </w:pPr>
    </w:p>
    <w:p w:rsidR="005552E7" w:rsidRPr="002242E2" w:rsidRDefault="005552E7" w:rsidP="007A6AE8">
      <w:pPr>
        <w:suppressAutoHyphens/>
        <w:spacing w:after="0" w:line="240" w:lineRule="auto"/>
        <w:jc w:val="center"/>
        <w:rPr>
          <w:rFonts w:ascii="Times New Roman" w:eastAsia="Times New Roman" w:hAnsi="Times New Roman"/>
          <w:b/>
          <w:bCs/>
          <w:smallCaps/>
          <w:spacing w:val="5"/>
          <w:lang w:eastAsia="ru-RU"/>
        </w:rPr>
      </w:pPr>
    </w:p>
    <w:p w:rsidR="005552E7" w:rsidRPr="002242E2" w:rsidRDefault="005552E7" w:rsidP="007A6AE8">
      <w:pPr>
        <w:suppressAutoHyphens/>
        <w:spacing w:after="0" w:line="240" w:lineRule="auto"/>
        <w:jc w:val="center"/>
        <w:rPr>
          <w:rFonts w:ascii="Times New Roman" w:eastAsia="Times New Roman" w:hAnsi="Times New Roman"/>
          <w:b/>
          <w:bCs/>
          <w:smallCaps/>
          <w:spacing w:val="5"/>
          <w:lang w:eastAsia="ru-RU"/>
        </w:rPr>
      </w:pPr>
    </w:p>
    <w:p w:rsidR="00A33996" w:rsidRPr="002242E2" w:rsidRDefault="00A33996" w:rsidP="007A6AE8">
      <w:pPr>
        <w:suppressAutoHyphens/>
        <w:spacing w:after="0" w:line="240" w:lineRule="auto"/>
        <w:jc w:val="center"/>
        <w:rPr>
          <w:rFonts w:ascii="Times New Roman" w:eastAsia="Times New Roman" w:hAnsi="Times New Roman"/>
          <w:b/>
          <w:bCs/>
          <w:smallCaps/>
          <w:spacing w:val="5"/>
          <w:lang w:eastAsia="ru-RU"/>
        </w:rPr>
      </w:pPr>
    </w:p>
    <w:p w:rsidR="00A33996" w:rsidRPr="002242E2" w:rsidRDefault="00A33996" w:rsidP="007A6AE8">
      <w:pPr>
        <w:suppressAutoHyphens/>
        <w:spacing w:after="0" w:line="240" w:lineRule="auto"/>
        <w:jc w:val="center"/>
        <w:rPr>
          <w:rFonts w:ascii="Times New Roman" w:eastAsia="Times New Roman" w:hAnsi="Times New Roman"/>
          <w:b/>
          <w:bCs/>
          <w:smallCaps/>
          <w:spacing w:val="5"/>
          <w:lang w:eastAsia="ru-RU"/>
        </w:rPr>
      </w:pPr>
    </w:p>
    <w:p w:rsidR="005552E7" w:rsidRPr="002242E2" w:rsidRDefault="005552E7" w:rsidP="005552E7">
      <w:pPr>
        <w:suppressAutoHyphens/>
        <w:spacing w:after="0" w:line="240" w:lineRule="auto"/>
        <w:jc w:val="right"/>
        <w:rPr>
          <w:rFonts w:ascii="Times New Roman" w:eastAsia="Times New Roman" w:hAnsi="Times New Roman"/>
          <w:b/>
          <w:bCs/>
          <w:smallCaps/>
          <w:spacing w:val="5"/>
          <w:lang w:eastAsia="ru-RU"/>
        </w:rPr>
      </w:pPr>
    </w:p>
    <w:p w:rsidR="00A33996" w:rsidRPr="002242E2" w:rsidRDefault="00012FFE" w:rsidP="00A33996">
      <w:pPr>
        <w:suppressAutoHyphens/>
        <w:spacing w:after="0" w:line="240" w:lineRule="auto"/>
        <w:jc w:val="center"/>
        <w:rPr>
          <w:rFonts w:ascii="Times New Roman" w:eastAsia="Times New Roman" w:hAnsi="Times New Roman"/>
          <w:b/>
          <w:bCs/>
          <w:smallCaps/>
          <w:spacing w:val="5"/>
          <w:lang w:eastAsia="ru-RU"/>
        </w:rPr>
      </w:pPr>
      <w:r w:rsidRPr="002242E2">
        <w:rPr>
          <w:rFonts w:ascii="Times New Roman" w:eastAsia="Times New Roman" w:hAnsi="Times New Roman"/>
          <w:b/>
          <w:bCs/>
          <w:smallCaps/>
          <w:spacing w:val="5"/>
          <w:lang w:eastAsia="ru-RU"/>
        </w:rPr>
        <w:t>ДОКУМЕНТАЦИЯ О ЗАКУПКЕ</w:t>
      </w:r>
    </w:p>
    <w:p w:rsidR="00011F19" w:rsidRDefault="007A6AE8" w:rsidP="00F0586A">
      <w:pPr>
        <w:suppressAutoHyphens/>
        <w:spacing w:after="0" w:line="240" w:lineRule="auto"/>
        <w:jc w:val="center"/>
        <w:rPr>
          <w:rFonts w:ascii="Times New Roman" w:eastAsia="Calibri" w:hAnsi="Times New Roman"/>
        </w:rPr>
      </w:pPr>
      <w:r w:rsidRPr="002242E2">
        <w:rPr>
          <w:rFonts w:ascii="Times New Roman" w:eastAsia="Calibri" w:hAnsi="Times New Roman"/>
        </w:rPr>
        <w:t xml:space="preserve">по открытому запросу предложений в </w:t>
      </w:r>
      <w:r w:rsidR="00CF0A61" w:rsidRPr="002242E2">
        <w:rPr>
          <w:rFonts w:ascii="Times New Roman" w:eastAsia="Calibri" w:hAnsi="Times New Roman"/>
        </w:rPr>
        <w:t>электрон</w:t>
      </w:r>
      <w:r w:rsidRPr="002242E2">
        <w:rPr>
          <w:rFonts w:ascii="Times New Roman" w:eastAsia="Calibri" w:hAnsi="Times New Roman"/>
        </w:rPr>
        <w:t xml:space="preserve">ной форме </w:t>
      </w:r>
      <w:r w:rsidR="00011F19" w:rsidRPr="0047672B">
        <w:rPr>
          <w:rFonts w:ascii="Times New Roman" w:eastAsia="Calibri" w:hAnsi="Times New Roman"/>
          <w:color w:val="0000FF"/>
        </w:rPr>
        <w:t>№1</w:t>
      </w:r>
      <w:r w:rsidR="000F7DEC">
        <w:rPr>
          <w:rFonts w:ascii="Times New Roman" w:eastAsia="Calibri" w:hAnsi="Times New Roman"/>
          <w:color w:val="0000FF"/>
        </w:rPr>
        <w:t>31</w:t>
      </w:r>
      <w:r w:rsidR="00011F19" w:rsidRPr="0047672B">
        <w:rPr>
          <w:rFonts w:ascii="Times New Roman" w:eastAsia="Calibri" w:hAnsi="Times New Roman"/>
          <w:color w:val="0000FF"/>
        </w:rPr>
        <w:t>/</w:t>
      </w:r>
      <w:r w:rsidR="000F7DEC">
        <w:rPr>
          <w:rFonts w:ascii="Times New Roman" w:eastAsia="Calibri" w:hAnsi="Times New Roman"/>
          <w:color w:val="0000FF"/>
        </w:rPr>
        <w:t>30</w:t>
      </w:r>
      <w:r w:rsidR="00011F19" w:rsidRPr="0047672B">
        <w:rPr>
          <w:rFonts w:ascii="Times New Roman" w:eastAsia="Calibri" w:hAnsi="Times New Roman"/>
          <w:color w:val="0000FF"/>
        </w:rPr>
        <w:t xml:space="preserve">.06.17/ЗПЭ </w:t>
      </w:r>
    </w:p>
    <w:p w:rsidR="00012FFE" w:rsidRPr="00C75E4A" w:rsidRDefault="00F0586A" w:rsidP="00F0586A">
      <w:pPr>
        <w:suppressAutoHyphens/>
        <w:spacing w:after="0" w:line="240" w:lineRule="auto"/>
        <w:jc w:val="center"/>
        <w:rPr>
          <w:rFonts w:ascii="Times New Roman" w:eastAsia="Calibri" w:hAnsi="Times New Roman"/>
        </w:rPr>
      </w:pPr>
      <w:r w:rsidRPr="002242E2">
        <w:rPr>
          <w:rFonts w:ascii="Times New Roman" w:eastAsia="Calibri" w:hAnsi="Times New Roman"/>
        </w:rPr>
        <w:t xml:space="preserve">на право заключения договора на </w:t>
      </w:r>
      <w:r w:rsidR="000F7DEC" w:rsidRPr="00073A59">
        <w:rPr>
          <w:rFonts w:ascii="Times New Roman" w:hAnsi="Times New Roman"/>
          <w:b/>
          <w:color w:val="0000FF"/>
        </w:rPr>
        <w:t>оказание услуг по профессиональной подготовке, переподготовке, повышени</w:t>
      </w:r>
      <w:r w:rsidR="00450B26">
        <w:rPr>
          <w:rFonts w:ascii="Times New Roman" w:hAnsi="Times New Roman"/>
          <w:b/>
          <w:color w:val="0000FF"/>
        </w:rPr>
        <w:t>ю</w:t>
      </w:r>
      <w:r w:rsidR="000F7DEC" w:rsidRPr="00073A59">
        <w:rPr>
          <w:rFonts w:ascii="Times New Roman" w:hAnsi="Times New Roman"/>
          <w:b/>
          <w:color w:val="0000FF"/>
        </w:rPr>
        <w:t xml:space="preserve"> квалификации и обучению в области промышленной безопасности и охраны труда руководителей, специалистов и рабочих</w:t>
      </w:r>
      <w:r w:rsidR="00334896">
        <w:rPr>
          <w:rFonts w:ascii="Times New Roman" w:eastAsia="Calibri" w:hAnsi="Times New Roman"/>
          <w:color w:val="0000FF"/>
        </w:rPr>
        <w:t>.</w:t>
      </w:r>
    </w:p>
    <w:tbl>
      <w:tblPr>
        <w:tblW w:w="0" w:type="auto"/>
        <w:tblLook w:val="04A0" w:firstRow="1" w:lastRow="0" w:firstColumn="1" w:lastColumn="0" w:noHBand="0" w:noVBand="1"/>
      </w:tblPr>
      <w:tblGrid>
        <w:gridCol w:w="4997"/>
        <w:gridCol w:w="4998"/>
      </w:tblGrid>
      <w:tr w:rsidR="00012FFE" w:rsidRPr="002242E2" w:rsidTr="006066AF">
        <w:tc>
          <w:tcPr>
            <w:tcW w:w="4998" w:type="dxa"/>
          </w:tcPr>
          <w:p w:rsidR="00012FFE" w:rsidRPr="002242E2" w:rsidRDefault="00012FFE" w:rsidP="00CD579D">
            <w:pPr>
              <w:suppressAutoHyphens/>
              <w:spacing w:after="0" w:line="240" w:lineRule="auto"/>
              <w:jc w:val="center"/>
              <w:rPr>
                <w:rFonts w:ascii="Times New Roman" w:eastAsia="Calibri" w:hAnsi="Times New Roman"/>
              </w:rPr>
            </w:pPr>
          </w:p>
        </w:tc>
        <w:tc>
          <w:tcPr>
            <w:tcW w:w="4999" w:type="dxa"/>
          </w:tcPr>
          <w:p w:rsidR="00012FFE" w:rsidRPr="002242E2" w:rsidRDefault="00012FFE" w:rsidP="00CD579D">
            <w:pPr>
              <w:suppressAutoHyphens/>
              <w:spacing w:after="0" w:line="240" w:lineRule="auto"/>
              <w:jc w:val="center"/>
              <w:rPr>
                <w:rFonts w:ascii="Times New Roman" w:eastAsia="Calibri" w:hAnsi="Times New Roman"/>
              </w:rPr>
            </w:pPr>
          </w:p>
        </w:tc>
      </w:tr>
    </w:tbl>
    <w:p w:rsidR="00012FFE" w:rsidRPr="002242E2" w:rsidRDefault="00012FFE" w:rsidP="00012FFE">
      <w:pPr>
        <w:suppressAutoHyphens/>
        <w:spacing w:before="240" w:after="0" w:line="240" w:lineRule="auto"/>
        <w:jc w:val="center"/>
        <w:rPr>
          <w:rFonts w:ascii="Times New Roman" w:eastAsia="Calibri" w:hAnsi="Times New Roman"/>
        </w:rPr>
      </w:pPr>
    </w:p>
    <w:p w:rsidR="00012FFE" w:rsidRPr="002242E2" w:rsidRDefault="00012FFE" w:rsidP="00012FFE">
      <w:pPr>
        <w:suppressAutoHyphens/>
        <w:spacing w:before="240" w:after="0" w:line="240" w:lineRule="auto"/>
        <w:jc w:val="center"/>
        <w:rPr>
          <w:rFonts w:ascii="Times New Roman" w:eastAsia="Calibri" w:hAnsi="Times New Roman"/>
        </w:rPr>
      </w:pPr>
    </w:p>
    <w:p w:rsidR="007A6AE8" w:rsidRPr="002242E2" w:rsidRDefault="007A6AE8" w:rsidP="00012FFE">
      <w:pPr>
        <w:suppressAutoHyphens/>
        <w:spacing w:before="240" w:after="0" w:line="240" w:lineRule="auto"/>
        <w:jc w:val="center"/>
        <w:rPr>
          <w:rFonts w:ascii="Times New Roman" w:eastAsia="Calibri" w:hAnsi="Times New Roman"/>
        </w:rPr>
      </w:pPr>
    </w:p>
    <w:p w:rsidR="007A6AE8" w:rsidRPr="002242E2" w:rsidRDefault="007A6AE8" w:rsidP="00012FFE">
      <w:pPr>
        <w:suppressAutoHyphens/>
        <w:spacing w:before="240" w:after="0" w:line="240" w:lineRule="auto"/>
        <w:jc w:val="center"/>
        <w:rPr>
          <w:rFonts w:ascii="Times New Roman" w:eastAsia="Calibri" w:hAnsi="Times New Roman"/>
        </w:rPr>
      </w:pPr>
    </w:p>
    <w:p w:rsidR="007A6AE8" w:rsidRPr="002242E2" w:rsidRDefault="007A6AE8" w:rsidP="00012FFE">
      <w:pPr>
        <w:suppressAutoHyphens/>
        <w:spacing w:before="240" w:after="0" w:line="240" w:lineRule="auto"/>
        <w:jc w:val="center"/>
        <w:rPr>
          <w:rFonts w:ascii="Times New Roman" w:eastAsia="Calibri" w:hAnsi="Times New Roman"/>
        </w:rPr>
      </w:pPr>
    </w:p>
    <w:p w:rsidR="005552E7" w:rsidRPr="002242E2" w:rsidRDefault="005552E7" w:rsidP="00012FFE">
      <w:pPr>
        <w:suppressAutoHyphens/>
        <w:spacing w:before="240" w:after="0" w:line="240" w:lineRule="auto"/>
        <w:jc w:val="center"/>
        <w:rPr>
          <w:rFonts w:ascii="Times New Roman" w:eastAsia="Calibri" w:hAnsi="Times New Roman"/>
        </w:rPr>
      </w:pPr>
    </w:p>
    <w:p w:rsidR="005552E7" w:rsidRPr="002242E2" w:rsidRDefault="005552E7" w:rsidP="00012FFE">
      <w:pPr>
        <w:suppressAutoHyphens/>
        <w:spacing w:before="240" w:after="0" w:line="240" w:lineRule="auto"/>
        <w:jc w:val="center"/>
        <w:rPr>
          <w:rFonts w:ascii="Times New Roman" w:eastAsia="Calibri" w:hAnsi="Times New Roman"/>
        </w:rPr>
      </w:pPr>
    </w:p>
    <w:p w:rsidR="005552E7" w:rsidRPr="002242E2" w:rsidRDefault="005552E7" w:rsidP="00012FFE">
      <w:pPr>
        <w:suppressAutoHyphens/>
        <w:spacing w:before="240" w:after="0" w:line="240" w:lineRule="auto"/>
        <w:jc w:val="center"/>
        <w:rPr>
          <w:rFonts w:ascii="Times New Roman" w:eastAsia="Calibri" w:hAnsi="Times New Roman"/>
        </w:rPr>
      </w:pPr>
    </w:p>
    <w:p w:rsidR="005552E7" w:rsidRPr="002242E2" w:rsidRDefault="005552E7" w:rsidP="00012FFE">
      <w:pPr>
        <w:suppressAutoHyphens/>
        <w:spacing w:before="240" w:after="0" w:line="240" w:lineRule="auto"/>
        <w:jc w:val="center"/>
        <w:rPr>
          <w:rFonts w:ascii="Times New Roman" w:eastAsia="Calibri" w:hAnsi="Times New Roman"/>
        </w:rPr>
      </w:pPr>
    </w:p>
    <w:p w:rsidR="005552E7" w:rsidRPr="002242E2" w:rsidRDefault="005552E7" w:rsidP="00012FFE">
      <w:pPr>
        <w:suppressAutoHyphens/>
        <w:spacing w:before="240" w:after="0" w:line="240" w:lineRule="auto"/>
        <w:jc w:val="center"/>
        <w:rPr>
          <w:rFonts w:ascii="Times New Roman" w:eastAsia="Calibri" w:hAnsi="Times New Roman"/>
        </w:rPr>
      </w:pPr>
    </w:p>
    <w:p w:rsidR="005552E7" w:rsidRPr="002242E2" w:rsidRDefault="001F3726" w:rsidP="005552E7">
      <w:pPr>
        <w:pStyle w:val="a"/>
        <w:numPr>
          <w:ilvl w:val="0"/>
          <w:numId w:val="0"/>
        </w:numPr>
        <w:spacing w:before="0"/>
        <w:jc w:val="center"/>
        <w:rPr>
          <w:rFonts w:ascii="Times New Roman" w:eastAsia="Calibri" w:hAnsi="Times New Roman"/>
          <w:lang w:eastAsia="en-US"/>
        </w:rPr>
      </w:pPr>
      <w:r>
        <w:rPr>
          <w:rFonts w:ascii="Times New Roman" w:eastAsia="Calibri" w:hAnsi="Times New Roman"/>
          <w:lang w:eastAsia="en-US"/>
        </w:rPr>
        <w:t>Салават</w:t>
      </w:r>
    </w:p>
    <w:p w:rsidR="00F7347D" w:rsidRPr="002242E2" w:rsidRDefault="00F7347D" w:rsidP="005552E7">
      <w:pPr>
        <w:pStyle w:val="a"/>
        <w:numPr>
          <w:ilvl w:val="0"/>
          <w:numId w:val="0"/>
        </w:numPr>
        <w:spacing w:before="0"/>
        <w:jc w:val="center"/>
        <w:rPr>
          <w:rFonts w:ascii="Times New Roman" w:eastAsia="Calibri" w:hAnsi="Times New Roman"/>
          <w:lang w:eastAsia="en-US"/>
        </w:rPr>
      </w:pPr>
      <w:r w:rsidRPr="002242E2">
        <w:rPr>
          <w:rFonts w:ascii="Times New Roman" w:eastAsia="Calibri" w:hAnsi="Times New Roman"/>
          <w:lang w:eastAsia="en-US"/>
        </w:rPr>
        <w:t>201</w:t>
      </w:r>
      <w:r w:rsidR="00652714" w:rsidRPr="002242E2">
        <w:rPr>
          <w:rFonts w:ascii="Times New Roman" w:eastAsia="Calibri" w:hAnsi="Times New Roman"/>
          <w:lang w:eastAsia="en-US"/>
        </w:rPr>
        <w:t>7</w:t>
      </w:r>
    </w:p>
    <w:p w:rsidR="005552E7" w:rsidRPr="002242E2" w:rsidRDefault="005552E7" w:rsidP="00F7347D">
      <w:pPr>
        <w:pStyle w:val="a"/>
        <w:numPr>
          <w:ilvl w:val="0"/>
          <w:numId w:val="0"/>
        </w:numPr>
        <w:spacing w:before="240"/>
        <w:jc w:val="center"/>
        <w:rPr>
          <w:rFonts w:ascii="Times New Roman" w:eastAsia="Calibri" w:hAnsi="Times New Roman"/>
          <w:lang w:eastAsia="en-US"/>
        </w:rPr>
      </w:pPr>
    </w:p>
    <w:p w:rsidR="005552E7" w:rsidRPr="002242E2" w:rsidRDefault="005552E7" w:rsidP="00F7347D">
      <w:pPr>
        <w:pStyle w:val="a"/>
        <w:numPr>
          <w:ilvl w:val="0"/>
          <w:numId w:val="0"/>
        </w:numPr>
        <w:spacing w:before="240"/>
        <w:jc w:val="center"/>
        <w:rPr>
          <w:u w:val="single"/>
        </w:rPr>
        <w:sectPr w:rsidR="005552E7" w:rsidRPr="002242E2" w:rsidSect="00F7347D">
          <w:footerReference w:type="default" r:id="rId8"/>
          <w:footerReference w:type="first" r:id="rId9"/>
          <w:type w:val="continuous"/>
          <w:pgSz w:w="11906" w:h="16838" w:code="9"/>
          <w:pgMar w:top="1134" w:right="709" w:bottom="851" w:left="1418" w:header="709" w:footer="289" w:gutter="0"/>
          <w:cols w:space="708"/>
          <w:titlePg/>
          <w:docGrid w:linePitch="360"/>
        </w:sectPr>
      </w:pPr>
    </w:p>
    <w:p w:rsidR="0078095B" w:rsidRPr="002242E2" w:rsidRDefault="0078095B" w:rsidP="0078095B">
      <w:pPr>
        <w:pStyle w:val="1f"/>
        <w:outlineLvl w:val="9"/>
        <w:rPr>
          <w:rFonts w:ascii="Times New Roman" w:hAnsi="Times New Roman"/>
          <w:sz w:val="24"/>
          <w:szCs w:val="24"/>
        </w:rPr>
      </w:pPr>
      <w:r w:rsidRPr="002242E2">
        <w:rPr>
          <w:rFonts w:ascii="Times New Roman" w:hAnsi="Times New Roman"/>
          <w:sz w:val="24"/>
          <w:szCs w:val="24"/>
        </w:rPr>
        <w:lastRenderedPageBreak/>
        <w:t>СОДЕРЖАНИЕ</w:t>
      </w:r>
    </w:p>
    <w:p w:rsidR="00AC31A7" w:rsidRPr="002242E2" w:rsidRDefault="00F04C36" w:rsidP="00AC31A7">
      <w:pPr>
        <w:pStyle w:val="19"/>
        <w:tabs>
          <w:tab w:val="right" w:leader="dot" w:pos="9771"/>
        </w:tabs>
        <w:rPr>
          <w:rFonts w:eastAsiaTheme="minorEastAsia"/>
          <w:sz w:val="24"/>
          <w:szCs w:val="24"/>
        </w:rPr>
      </w:pPr>
      <w:r w:rsidRPr="002242E2">
        <w:rPr>
          <w:caps w:val="0"/>
          <w:sz w:val="24"/>
          <w:szCs w:val="24"/>
        </w:rPr>
        <w:fldChar w:fldCharType="begin"/>
      </w:r>
      <w:r w:rsidR="00744924" w:rsidRPr="002242E2">
        <w:rPr>
          <w:sz w:val="24"/>
          <w:szCs w:val="24"/>
        </w:rPr>
        <w:instrText xml:space="preserve"> TOC \o "1-3" \h \z \u </w:instrText>
      </w:r>
      <w:r w:rsidRPr="002242E2">
        <w:rPr>
          <w:caps w:val="0"/>
          <w:sz w:val="24"/>
          <w:szCs w:val="24"/>
        </w:rPr>
        <w:fldChar w:fldCharType="separate"/>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8789"/>
        <w:gridCol w:w="850"/>
      </w:tblGrid>
      <w:tr w:rsidR="005552E7" w:rsidRPr="002242E2" w:rsidTr="00534C47">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C31A7" w:rsidRPr="002242E2" w:rsidRDefault="00AC31A7" w:rsidP="005552E7">
            <w:pPr>
              <w:widowControl w:val="0"/>
              <w:tabs>
                <w:tab w:val="num" w:pos="1373"/>
              </w:tabs>
              <w:autoSpaceDE w:val="0"/>
              <w:autoSpaceDN w:val="0"/>
              <w:adjustRightInd w:val="0"/>
              <w:spacing w:after="0" w:line="240" w:lineRule="auto"/>
              <w:ind w:left="-108" w:right="-193"/>
              <w:jc w:val="center"/>
              <w:rPr>
                <w:rFonts w:ascii="Times New Roman" w:eastAsia="Calibri" w:hAnsi="Times New Roman"/>
                <w:b/>
                <w:sz w:val="24"/>
                <w:szCs w:val="24"/>
              </w:rPr>
            </w:pPr>
            <w:r w:rsidRPr="002242E2">
              <w:rPr>
                <w:rFonts w:ascii="Times New Roman" w:eastAsia="Calibri" w:hAnsi="Times New Roman"/>
                <w:b/>
                <w:sz w:val="24"/>
                <w:szCs w:val="24"/>
              </w:rPr>
              <w:t>№</w:t>
            </w:r>
          </w:p>
          <w:p w:rsidR="00AC31A7" w:rsidRPr="002242E2" w:rsidRDefault="00AC31A7" w:rsidP="005552E7">
            <w:pPr>
              <w:widowControl w:val="0"/>
              <w:tabs>
                <w:tab w:val="num" w:pos="1373"/>
              </w:tabs>
              <w:autoSpaceDE w:val="0"/>
              <w:autoSpaceDN w:val="0"/>
              <w:adjustRightInd w:val="0"/>
              <w:spacing w:after="0" w:line="240" w:lineRule="auto"/>
              <w:ind w:left="-108" w:right="-193"/>
              <w:jc w:val="center"/>
              <w:rPr>
                <w:rFonts w:ascii="Times New Roman" w:eastAsia="Calibri" w:hAnsi="Times New Roman"/>
                <w:b/>
                <w:sz w:val="24"/>
                <w:szCs w:val="24"/>
              </w:rPr>
            </w:pPr>
            <w:r w:rsidRPr="002242E2">
              <w:rPr>
                <w:rFonts w:ascii="Times New Roman" w:eastAsia="Calibri" w:hAnsi="Times New Roman"/>
                <w:b/>
                <w:sz w:val="24"/>
                <w:szCs w:val="24"/>
              </w:rPr>
              <w:t>п/п</w:t>
            </w:r>
          </w:p>
        </w:tc>
        <w:tc>
          <w:tcPr>
            <w:tcW w:w="87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C31A7" w:rsidRPr="002242E2" w:rsidRDefault="00534C47" w:rsidP="005552E7">
            <w:pPr>
              <w:widowControl w:val="0"/>
              <w:autoSpaceDE w:val="0"/>
              <w:autoSpaceDN w:val="0"/>
              <w:adjustRightInd w:val="0"/>
              <w:spacing w:after="0"/>
              <w:jc w:val="center"/>
              <w:rPr>
                <w:rFonts w:ascii="Times New Roman" w:eastAsia="Calibri" w:hAnsi="Times New Roman"/>
                <w:b/>
                <w:bCs/>
                <w:sz w:val="24"/>
                <w:szCs w:val="24"/>
              </w:rPr>
            </w:pPr>
            <w:r w:rsidRPr="002242E2">
              <w:rPr>
                <w:rFonts w:ascii="Times New Roman" w:eastAsia="Calibri" w:hAnsi="Times New Roman"/>
                <w:b/>
                <w:bCs/>
                <w:sz w:val="24"/>
                <w:szCs w:val="24"/>
              </w:rPr>
              <w:t>Наименование пункта документации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C31A7" w:rsidRPr="002242E2" w:rsidRDefault="00AC31A7" w:rsidP="005552E7">
            <w:pPr>
              <w:widowControl w:val="0"/>
              <w:autoSpaceDE w:val="0"/>
              <w:autoSpaceDN w:val="0"/>
              <w:adjustRightInd w:val="0"/>
              <w:spacing w:after="0"/>
              <w:jc w:val="center"/>
              <w:rPr>
                <w:rFonts w:ascii="Times New Roman" w:eastAsia="Calibri" w:hAnsi="Times New Roman"/>
                <w:b/>
                <w:sz w:val="24"/>
                <w:szCs w:val="24"/>
              </w:rPr>
            </w:pPr>
            <w:r w:rsidRPr="002242E2">
              <w:rPr>
                <w:rFonts w:ascii="Times New Roman" w:eastAsia="Calibri" w:hAnsi="Times New Roman"/>
                <w:b/>
                <w:sz w:val="24"/>
                <w:szCs w:val="24"/>
              </w:rPr>
              <w:t>№ стр.</w:t>
            </w:r>
          </w:p>
        </w:tc>
      </w:tr>
      <w:tr w:rsidR="005552E7" w:rsidRPr="002242E2" w:rsidTr="00534C47">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C31A7" w:rsidRPr="002242E2" w:rsidRDefault="00AC31A7" w:rsidP="005552E7">
            <w:pPr>
              <w:widowControl w:val="0"/>
              <w:tabs>
                <w:tab w:val="num" w:pos="1373"/>
              </w:tabs>
              <w:autoSpaceDE w:val="0"/>
              <w:autoSpaceDN w:val="0"/>
              <w:adjustRightInd w:val="0"/>
              <w:spacing w:after="0"/>
              <w:ind w:left="-108" w:right="-195"/>
              <w:jc w:val="center"/>
              <w:rPr>
                <w:rFonts w:ascii="Times New Roman" w:eastAsia="Calibri" w:hAnsi="Times New Roman"/>
                <w:sz w:val="24"/>
                <w:szCs w:val="24"/>
              </w:rPr>
            </w:pPr>
            <w:r w:rsidRPr="002242E2">
              <w:rPr>
                <w:rFonts w:ascii="Times New Roman" w:hAnsi="Times New Roman"/>
                <w:sz w:val="24"/>
                <w:szCs w:val="24"/>
              </w:rPr>
              <w:t>1.</w:t>
            </w:r>
          </w:p>
        </w:tc>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AC31A7" w:rsidRPr="002242E2" w:rsidRDefault="009A7B76" w:rsidP="005552E7">
            <w:pPr>
              <w:pStyle w:val="2"/>
              <w:pageBreakBefore/>
              <w:numPr>
                <w:ilvl w:val="0"/>
                <w:numId w:val="0"/>
              </w:numPr>
              <w:spacing w:before="0"/>
              <w:ind w:left="-108"/>
              <w:jc w:val="left"/>
              <w:rPr>
                <w:rFonts w:ascii="Times New Roman" w:hAnsi="Times New Roman"/>
                <w:sz w:val="24"/>
                <w:szCs w:val="24"/>
              </w:rPr>
            </w:pPr>
            <w:r w:rsidRPr="002242E2">
              <w:rPr>
                <w:rFonts w:ascii="Times New Roman" w:hAnsi="Times New Roman"/>
                <w:sz w:val="24"/>
                <w:szCs w:val="24"/>
              </w:rPr>
              <w:t xml:space="preserve">  </w:t>
            </w:r>
            <w:r w:rsidR="00AC31A7" w:rsidRPr="002242E2">
              <w:rPr>
                <w:rFonts w:ascii="Times New Roman" w:hAnsi="Times New Roman"/>
                <w:sz w:val="24"/>
                <w:szCs w:val="24"/>
              </w:rPr>
              <w:t>СОКРАЩЕНИЯ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C31A7" w:rsidRPr="002242E2" w:rsidRDefault="00AC31A7" w:rsidP="005552E7">
            <w:pPr>
              <w:widowControl w:val="0"/>
              <w:autoSpaceDE w:val="0"/>
              <w:autoSpaceDN w:val="0"/>
              <w:adjustRightInd w:val="0"/>
              <w:spacing w:after="0"/>
              <w:jc w:val="center"/>
              <w:rPr>
                <w:rFonts w:ascii="Times New Roman" w:eastAsia="Calibri" w:hAnsi="Times New Roman"/>
                <w:sz w:val="24"/>
                <w:szCs w:val="24"/>
              </w:rPr>
            </w:pPr>
            <w:r w:rsidRPr="002242E2">
              <w:rPr>
                <w:rFonts w:ascii="Times New Roman" w:eastAsia="Calibri" w:hAnsi="Times New Roman"/>
                <w:sz w:val="24"/>
                <w:szCs w:val="24"/>
              </w:rPr>
              <w:t>4</w:t>
            </w:r>
          </w:p>
        </w:tc>
      </w:tr>
      <w:tr w:rsidR="005552E7" w:rsidRPr="002242E2" w:rsidTr="00534C47">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C31A7" w:rsidRPr="002242E2" w:rsidRDefault="00AC31A7" w:rsidP="005552E7">
            <w:pPr>
              <w:widowControl w:val="0"/>
              <w:autoSpaceDE w:val="0"/>
              <w:autoSpaceDN w:val="0"/>
              <w:adjustRightInd w:val="0"/>
              <w:spacing w:after="0" w:line="240" w:lineRule="auto"/>
              <w:ind w:left="-108" w:right="-195"/>
              <w:jc w:val="center"/>
              <w:rPr>
                <w:rFonts w:ascii="Times New Roman" w:eastAsia="Calibri" w:hAnsi="Times New Roman"/>
                <w:sz w:val="24"/>
                <w:szCs w:val="24"/>
              </w:rPr>
            </w:pPr>
            <w:r w:rsidRPr="002242E2">
              <w:rPr>
                <w:rFonts w:ascii="Times New Roman" w:eastAsia="Calibri" w:hAnsi="Times New Roman"/>
                <w:sz w:val="24"/>
                <w:szCs w:val="24"/>
              </w:rPr>
              <w:t>2.</w:t>
            </w:r>
          </w:p>
        </w:tc>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AC31A7" w:rsidRPr="002242E2" w:rsidRDefault="009A7B76" w:rsidP="005552E7">
            <w:pPr>
              <w:pStyle w:val="2"/>
              <w:pageBreakBefore/>
              <w:numPr>
                <w:ilvl w:val="0"/>
                <w:numId w:val="0"/>
              </w:numPr>
              <w:spacing w:before="0"/>
              <w:ind w:left="-108"/>
              <w:jc w:val="left"/>
              <w:rPr>
                <w:rFonts w:ascii="Times New Roman" w:hAnsi="Times New Roman"/>
                <w:sz w:val="24"/>
                <w:szCs w:val="24"/>
              </w:rPr>
            </w:pPr>
            <w:r w:rsidRPr="002242E2">
              <w:rPr>
                <w:rFonts w:ascii="Times New Roman" w:hAnsi="Times New Roman"/>
                <w:sz w:val="24"/>
                <w:szCs w:val="24"/>
              </w:rPr>
              <w:t xml:space="preserve">  </w:t>
            </w:r>
            <w:r w:rsidR="00AC31A7" w:rsidRPr="002242E2">
              <w:rPr>
                <w:rFonts w:ascii="Times New Roman" w:hAnsi="Times New Roman"/>
                <w:sz w:val="24"/>
                <w:szCs w:val="24"/>
              </w:rPr>
              <w:t>ТЕРМИНЫ И ОПРЕДЕЛЕНИЯ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C31A7" w:rsidRPr="002242E2" w:rsidRDefault="00AC31A7" w:rsidP="005552E7">
            <w:pPr>
              <w:widowControl w:val="0"/>
              <w:autoSpaceDE w:val="0"/>
              <w:autoSpaceDN w:val="0"/>
              <w:adjustRightInd w:val="0"/>
              <w:spacing w:after="0"/>
              <w:jc w:val="center"/>
              <w:rPr>
                <w:rFonts w:ascii="Times New Roman" w:eastAsia="Calibri" w:hAnsi="Times New Roman"/>
                <w:sz w:val="24"/>
                <w:szCs w:val="24"/>
              </w:rPr>
            </w:pPr>
            <w:r w:rsidRPr="002242E2">
              <w:rPr>
                <w:rFonts w:ascii="Times New Roman" w:eastAsia="Calibri" w:hAnsi="Times New Roman"/>
                <w:sz w:val="24"/>
                <w:szCs w:val="24"/>
              </w:rPr>
              <w:t>5</w:t>
            </w:r>
          </w:p>
        </w:tc>
      </w:tr>
      <w:tr w:rsidR="005552E7" w:rsidRPr="002242E2" w:rsidTr="00534C47">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C31A7" w:rsidRPr="002242E2" w:rsidRDefault="00AC31A7" w:rsidP="005552E7">
            <w:pPr>
              <w:widowControl w:val="0"/>
              <w:autoSpaceDE w:val="0"/>
              <w:autoSpaceDN w:val="0"/>
              <w:adjustRightInd w:val="0"/>
              <w:spacing w:after="0" w:line="240" w:lineRule="auto"/>
              <w:ind w:left="-108" w:right="-195"/>
              <w:jc w:val="center"/>
              <w:rPr>
                <w:rFonts w:ascii="Times New Roman" w:eastAsia="Calibri" w:hAnsi="Times New Roman"/>
                <w:sz w:val="24"/>
                <w:szCs w:val="24"/>
              </w:rPr>
            </w:pPr>
            <w:r w:rsidRPr="002242E2">
              <w:rPr>
                <w:rFonts w:ascii="Times New Roman" w:eastAsia="Calibri" w:hAnsi="Times New Roman"/>
                <w:sz w:val="24"/>
                <w:szCs w:val="24"/>
              </w:rPr>
              <w:t>3.</w:t>
            </w:r>
          </w:p>
        </w:tc>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AC31A7" w:rsidRPr="002242E2" w:rsidRDefault="00AC31A7" w:rsidP="005552E7">
            <w:pPr>
              <w:keepNext/>
              <w:keepLines/>
              <w:pageBreakBefore/>
              <w:suppressAutoHyphens/>
              <w:spacing w:after="0" w:line="240" w:lineRule="auto"/>
              <w:outlineLvl w:val="1"/>
              <w:rPr>
                <w:rFonts w:ascii="Times New Roman" w:eastAsia="Times New Roman" w:hAnsi="Times New Roman"/>
                <w:b/>
                <w:sz w:val="24"/>
                <w:szCs w:val="24"/>
                <w:lang w:eastAsia="ru-RU"/>
              </w:rPr>
            </w:pPr>
            <w:r w:rsidRPr="002242E2">
              <w:rPr>
                <w:rFonts w:ascii="Times New Roman" w:eastAsia="Times New Roman" w:hAnsi="Times New Roman"/>
                <w:b/>
                <w:sz w:val="24"/>
                <w:szCs w:val="24"/>
                <w:lang w:eastAsia="ru-RU"/>
              </w:rPr>
              <w:t>ОБЩИЕ ПОЛОЖЕНИЯ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C31A7" w:rsidRPr="002242E2" w:rsidRDefault="00AC31A7" w:rsidP="005552E7">
            <w:pPr>
              <w:widowControl w:val="0"/>
              <w:autoSpaceDE w:val="0"/>
              <w:autoSpaceDN w:val="0"/>
              <w:adjustRightInd w:val="0"/>
              <w:spacing w:after="0"/>
              <w:jc w:val="center"/>
              <w:rPr>
                <w:rFonts w:ascii="Times New Roman" w:eastAsia="Calibri" w:hAnsi="Times New Roman"/>
                <w:sz w:val="24"/>
                <w:szCs w:val="24"/>
              </w:rPr>
            </w:pPr>
            <w:r w:rsidRPr="002242E2">
              <w:rPr>
                <w:rFonts w:ascii="Times New Roman" w:eastAsia="Calibri" w:hAnsi="Times New Roman"/>
                <w:sz w:val="24"/>
                <w:szCs w:val="24"/>
              </w:rPr>
              <w:t>7</w:t>
            </w:r>
          </w:p>
        </w:tc>
      </w:tr>
      <w:tr w:rsidR="005552E7" w:rsidRPr="002242E2" w:rsidTr="00534C47">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C31A7" w:rsidRPr="002242E2" w:rsidRDefault="00EA5223" w:rsidP="005552E7">
            <w:pPr>
              <w:widowControl w:val="0"/>
              <w:autoSpaceDE w:val="0"/>
              <w:autoSpaceDN w:val="0"/>
              <w:adjustRightInd w:val="0"/>
              <w:spacing w:after="0" w:line="240" w:lineRule="auto"/>
              <w:ind w:left="-108" w:right="-195"/>
              <w:jc w:val="center"/>
              <w:rPr>
                <w:rFonts w:ascii="Times New Roman" w:eastAsia="Calibri" w:hAnsi="Times New Roman"/>
                <w:sz w:val="24"/>
                <w:szCs w:val="24"/>
              </w:rPr>
            </w:pPr>
            <w:r w:rsidRPr="002242E2">
              <w:rPr>
                <w:rFonts w:ascii="Times New Roman" w:eastAsia="Calibri" w:hAnsi="Times New Roman"/>
                <w:sz w:val="24"/>
                <w:szCs w:val="24"/>
              </w:rPr>
              <w:t>3.1</w:t>
            </w:r>
          </w:p>
        </w:tc>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AC31A7" w:rsidRPr="002242E2" w:rsidRDefault="00AC31A7" w:rsidP="005552E7">
            <w:pPr>
              <w:keepNext/>
              <w:keepLines/>
              <w:suppressAutoHyphens/>
              <w:spacing w:after="0" w:line="240" w:lineRule="auto"/>
              <w:outlineLvl w:val="2"/>
              <w:rPr>
                <w:rFonts w:ascii="Times New Roman" w:eastAsia="Calibri" w:hAnsi="Times New Roman"/>
                <w:bCs/>
                <w:spacing w:val="-4"/>
                <w:sz w:val="24"/>
                <w:szCs w:val="24"/>
              </w:rPr>
            </w:pPr>
            <w:r w:rsidRPr="002242E2">
              <w:rPr>
                <w:rFonts w:ascii="Times New Roman" w:eastAsia="Times New Roman" w:hAnsi="Times New Roman"/>
                <w:sz w:val="24"/>
                <w:szCs w:val="24"/>
                <w:lang w:eastAsia="ru-RU"/>
              </w:rPr>
              <w:t>Общие сведения о процедуре закупки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C31A7" w:rsidRPr="002242E2" w:rsidRDefault="00AC31A7" w:rsidP="005552E7">
            <w:pPr>
              <w:widowControl w:val="0"/>
              <w:autoSpaceDE w:val="0"/>
              <w:autoSpaceDN w:val="0"/>
              <w:adjustRightInd w:val="0"/>
              <w:spacing w:after="0"/>
              <w:jc w:val="center"/>
              <w:rPr>
                <w:rFonts w:ascii="Times New Roman" w:eastAsia="Calibri" w:hAnsi="Times New Roman"/>
                <w:sz w:val="24"/>
                <w:szCs w:val="24"/>
              </w:rPr>
            </w:pPr>
            <w:r w:rsidRPr="002242E2">
              <w:rPr>
                <w:rFonts w:ascii="Times New Roman" w:eastAsia="Calibri" w:hAnsi="Times New Roman"/>
                <w:sz w:val="24"/>
                <w:szCs w:val="24"/>
              </w:rPr>
              <w:t>7</w:t>
            </w:r>
          </w:p>
        </w:tc>
      </w:tr>
      <w:tr w:rsidR="005552E7" w:rsidRPr="002242E2" w:rsidTr="00534C47">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C31A7" w:rsidRPr="002242E2" w:rsidRDefault="00EA5223" w:rsidP="005552E7">
            <w:pPr>
              <w:widowControl w:val="0"/>
              <w:autoSpaceDE w:val="0"/>
              <w:autoSpaceDN w:val="0"/>
              <w:adjustRightInd w:val="0"/>
              <w:spacing w:after="0" w:line="240" w:lineRule="auto"/>
              <w:ind w:left="-108" w:right="-195"/>
              <w:jc w:val="center"/>
              <w:rPr>
                <w:rFonts w:ascii="Times New Roman" w:eastAsia="Calibri" w:hAnsi="Times New Roman"/>
                <w:sz w:val="24"/>
                <w:szCs w:val="24"/>
              </w:rPr>
            </w:pPr>
            <w:r w:rsidRPr="002242E2">
              <w:rPr>
                <w:rFonts w:ascii="Times New Roman" w:eastAsia="Calibri" w:hAnsi="Times New Roman"/>
                <w:sz w:val="24"/>
                <w:szCs w:val="24"/>
              </w:rPr>
              <w:t>3.2</w:t>
            </w:r>
          </w:p>
        </w:tc>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AC31A7" w:rsidRPr="002242E2" w:rsidRDefault="00AC31A7" w:rsidP="005552E7">
            <w:pPr>
              <w:keepNext/>
              <w:keepLines/>
              <w:suppressAutoHyphens/>
              <w:spacing w:after="0" w:line="240" w:lineRule="auto"/>
              <w:outlineLvl w:val="2"/>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Правовой статус процедуры и документов</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C31A7" w:rsidRPr="002242E2" w:rsidRDefault="00AC31A7" w:rsidP="005552E7">
            <w:pPr>
              <w:widowControl w:val="0"/>
              <w:autoSpaceDE w:val="0"/>
              <w:autoSpaceDN w:val="0"/>
              <w:adjustRightInd w:val="0"/>
              <w:spacing w:after="0"/>
              <w:jc w:val="center"/>
              <w:rPr>
                <w:rFonts w:ascii="Times New Roman" w:eastAsia="Calibri" w:hAnsi="Times New Roman"/>
                <w:sz w:val="24"/>
                <w:szCs w:val="24"/>
              </w:rPr>
            </w:pPr>
            <w:r w:rsidRPr="002242E2">
              <w:rPr>
                <w:rFonts w:ascii="Times New Roman" w:eastAsia="Calibri" w:hAnsi="Times New Roman"/>
                <w:sz w:val="24"/>
                <w:szCs w:val="24"/>
              </w:rPr>
              <w:t>7</w:t>
            </w:r>
          </w:p>
        </w:tc>
      </w:tr>
      <w:tr w:rsidR="005552E7" w:rsidRPr="002242E2" w:rsidTr="00534C47">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C31A7" w:rsidRPr="002242E2" w:rsidRDefault="00EA5223" w:rsidP="005552E7">
            <w:pPr>
              <w:widowControl w:val="0"/>
              <w:autoSpaceDE w:val="0"/>
              <w:autoSpaceDN w:val="0"/>
              <w:adjustRightInd w:val="0"/>
              <w:spacing w:after="0" w:line="240" w:lineRule="auto"/>
              <w:ind w:left="-108" w:right="-195"/>
              <w:jc w:val="center"/>
              <w:rPr>
                <w:rFonts w:ascii="Times New Roman" w:eastAsia="Calibri" w:hAnsi="Times New Roman"/>
                <w:sz w:val="24"/>
                <w:szCs w:val="24"/>
              </w:rPr>
            </w:pPr>
            <w:r w:rsidRPr="002242E2">
              <w:rPr>
                <w:rFonts w:ascii="Times New Roman" w:eastAsia="Calibri" w:hAnsi="Times New Roman"/>
                <w:sz w:val="24"/>
                <w:szCs w:val="24"/>
              </w:rPr>
              <w:t>3.3</w:t>
            </w:r>
          </w:p>
        </w:tc>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AC31A7" w:rsidRPr="002242E2" w:rsidRDefault="00B5697C" w:rsidP="005552E7">
            <w:pPr>
              <w:keepNext/>
              <w:keepLines/>
              <w:suppressAutoHyphens/>
              <w:spacing w:after="0" w:line="240" w:lineRule="auto"/>
              <w:outlineLvl w:val="2"/>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Особые положения в связи с проведением закупки в открытой форме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C31A7" w:rsidRPr="002242E2" w:rsidRDefault="00EA5223" w:rsidP="005552E7">
            <w:pPr>
              <w:widowControl w:val="0"/>
              <w:autoSpaceDE w:val="0"/>
              <w:autoSpaceDN w:val="0"/>
              <w:adjustRightInd w:val="0"/>
              <w:spacing w:after="0"/>
              <w:jc w:val="center"/>
              <w:rPr>
                <w:rFonts w:ascii="Times New Roman" w:eastAsia="Calibri" w:hAnsi="Times New Roman"/>
                <w:sz w:val="24"/>
                <w:szCs w:val="24"/>
              </w:rPr>
            </w:pPr>
            <w:r w:rsidRPr="002242E2">
              <w:rPr>
                <w:rFonts w:ascii="Times New Roman" w:eastAsia="Calibri" w:hAnsi="Times New Roman"/>
                <w:sz w:val="24"/>
                <w:szCs w:val="24"/>
              </w:rPr>
              <w:t>8</w:t>
            </w:r>
          </w:p>
        </w:tc>
      </w:tr>
      <w:tr w:rsidR="005552E7" w:rsidRPr="002242E2" w:rsidTr="00534C47">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C31A7" w:rsidRPr="002242E2" w:rsidRDefault="00EA5223" w:rsidP="005552E7">
            <w:pPr>
              <w:widowControl w:val="0"/>
              <w:autoSpaceDE w:val="0"/>
              <w:autoSpaceDN w:val="0"/>
              <w:adjustRightInd w:val="0"/>
              <w:spacing w:after="0" w:line="240" w:lineRule="auto"/>
              <w:ind w:left="-108" w:right="-195"/>
              <w:jc w:val="center"/>
              <w:rPr>
                <w:rFonts w:ascii="Times New Roman" w:eastAsia="Calibri" w:hAnsi="Times New Roman"/>
                <w:sz w:val="24"/>
                <w:szCs w:val="24"/>
              </w:rPr>
            </w:pPr>
            <w:r w:rsidRPr="002242E2">
              <w:rPr>
                <w:rFonts w:ascii="Times New Roman" w:eastAsia="Calibri" w:hAnsi="Times New Roman"/>
                <w:sz w:val="24"/>
                <w:szCs w:val="24"/>
              </w:rPr>
              <w:t>3.4</w:t>
            </w:r>
          </w:p>
        </w:tc>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AC31A7" w:rsidRPr="002242E2" w:rsidRDefault="00EA5223" w:rsidP="005552E7">
            <w:pPr>
              <w:keepNext/>
              <w:keepLines/>
              <w:suppressAutoHyphens/>
              <w:spacing w:after="0" w:line="240" w:lineRule="auto"/>
              <w:outlineLvl w:val="2"/>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Особые положения в свя</w:t>
            </w:r>
            <w:r w:rsidR="00CF0A61" w:rsidRPr="002242E2">
              <w:rPr>
                <w:rFonts w:ascii="Times New Roman" w:eastAsia="Times New Roman" w:hAnsi="Times New Roman"/>
                <w:sz w:val="24"/>
                <w:szCs w:val="24"/>
                <w:lang w:eastAsia="ru-RU"/>
              </w:rPr>
              <w:t>зи с проведением закупки в электрон</w:t>
            </w:r>
            <w:r w:rsidRPr="002242E2">
              <w:rPr>
                <w:rFonts w:ascii="Times New Roman" w:eastAsia="Times New Roman" w:hAnsi="Times New Roman"/>
                <w:sz w:val="24"/>
                <w:szCs w:val="24"/>
                <w:lang w:eastAsia="ru-RU"/>
              </w:rPr>
              <w:t>ной форме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C31A7" w:rsidRPr="002242E2" w:rsidRDefault="00EA5223" w:rsidP="005552E7">
            <w:pPr>
              <w:widowControl w:val="0"/>
              <w:autoSpaceDE w:val="0"/>
              <w:autoSpaceDN w:val="0"/>
              <w:adjustRightInd w:val="0"/>
              <w:spacing w:after="0"/>
              <w:jc w:val="center"/>
              <w:rPr>
                <w:rFonts w:ascii="Times New Roman" w:eastAsia="Calibri" w:hAnsi="Times New Roman"/>
                <w:sz w:val="24"/>
                <w:szCs w:val="24"/>
              </w:rPr>
            </w:pPr>
            <w:r w:rsidRPr="002242E2">
              <w:rPr>
                <w:rFonts w:ascii="Times New Roman" w:eastAsia="Calibri" w:hAnsi="Times New Roman"/>
                <w:sz w:val="24"/>
                <w:szCs w:val="24"/>
              </w:rPr>
              <w:t>8</w:t>
            </w:r>
          </w:p>
        </w:tc>
      </w:tr>
      <w:tr w:rsidR="005552E7" w:rsidRPr="002242E2" w:rsidTr="00534C47">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C31A7" w:rsidRPr="002242E2" w:rsidRDefault="00EA5223" w:rsidP="005552E7">
            <w:pPr>
              <w:widowControl w:val="0"/>
              <w:autoSpaceDE w:val="0"/>
              <w:autoSpaceDN w:val="0"/>
              <w:adjustRightInd w:val="0"/>
              <w:spacing w:after="0" w:line="240" w:lineRule="auto"/>
              <w:ind w:left="-108" w:right="-195"/>
              <w:jc w:val="center"/>
              <w:rPr>
                <w:rFonts w:ascii="Times New Roman" w:eastAsia="Calibri" w:hAnsi="Times New Roman"/>
                <w:sz w:val="24"/>
                <w:szCs w:val="24"/>
              </w:rPr>
            </w:pPr>
            <w:r w:rsidRPr="002242E2">
              <w:rPr>
                <w:rFonts w:ascii="Times New Roman" w:eastAsia="Calibri" w:hAnsi="Times New Roman"/>
                <w:sz w:val="24"/>
                <w:szCs w:val="24"/>
              </w:rPr>
              <w:t>3.5</w:t>
            </w:r>
          </w:p>
        </w:tc>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AC31A7" w:rsidRPr="002242E2" w:rsidRDefault="00EA5223" w:rsidP="005552E7">
            <w:pPr>
              <w:keepNext/>
              <w:keepLines/>
              <w:suppressAutoHyphens/>
              <w:spacing w:after="0" w:line="240" w:lineRule="auto"/>
              <w:outlineLvl w:val="2"/>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Особые положения в отношении многолотовой закупки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C31A7" w:rsidRPr="002242E2" w:rsidRDefault="00FD498B" w:rsidP="005552E7">
            <w:pPr>
              <w:widowControl w:val="0"/>
              <w:autoSpaceDE w:val="0"/>
              <w:autoSpaceDN w:val="0"/>
              <w:adjustRightInd w:val="0"/>
              <w:spacing w:after="0"/>
              <w:jc w:val="center"/>
              <w:rPr>
                <w:rFonts w:ascii="Times New Roman" w:eastAsia="Calibri" w:hAnsi="Times New Roman"/>
                <w:sz w:val="24"/>
                <w:szCs w:val="24"/>
              </w:rPr>
            </w:pPr>
            <w:r w:rsidRPr="002242E2">
              <w:rPr>
                <w:rFonts w:ascii="Times New Roman" w:eastAsia="Calibri" w:hAnsi="Times New Roman"/>
                <w:sz w:val="24"/>
                <w:szCs w:val="24"/>
              </w:rPr>
              <w:t>9</w:t>
            </w:r>
          </w:p>
        </w:tc>
      </w:tr>
      <w:tr w:rsidR="005552E7" w:rsidRPr="002242E2" w:rsidTr="00534C47">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C31A7" w:rsidRPr="002242E2" w:rsidRDefault="00EA5223" w:rsidP="005552E7">
            <w:pPr>
              <w:widowControl w:val="0"/>
              <w:autoSpaceDE w:val="0"/>
              <w:autoSpaceDN w:val="0"/>
              <w:adjustRightInd w:val="0"/>
              <w:spacing w:after="0" w:line="240" w:lineRule="auto"/>
              <w:ind w:left="-108" w:right="-195"/>
              <w:jc w:val="center"/>
              <w:rPr>
                <w:rFonts w:ascii="Times New Roman" w:eastAsia="Calibri" w:hAnsi="Times New Roman"/>
                <w:sz w:val="24"/>
                <w:szCs w:val="24"/>
              </w:rPr>
            </w:pPr>
            <w:r w:rsidRPr="002242E2">
              <w:rPr>
                <w:rFonts w:ascii="Times New Roman" w:eastAsia="Calibri" w:hAnsi="Times New Roman"/>
                <w:sz w:val="24"/>
                <w:szCs w:val="24"/>
              </w:rPr>
              <w:t>3.6</w:t>
            </w:r>
          </w:p>
        </w:tc>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AC31A7" w:rsidRPr="002242E2" w:rsidRDefault="00EA5223" w:rsidP="005552E7">
            <w:pPr>
              <w:keepNext/>
              <w:keepLines/>
              <w:suppressAutoHyphens/>
              <w:spacing w:after="0" w:line="240" w:lineRule="auto"/>
              <w:outlineLvl w:val="2"/>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Особые положения в связи с выбором нескольких победителей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C31A7" w:rsidRPr="002242E2" w:rsidRDefault="00EA5223" w:rsidP="005552E7">
            <w:pPr>
              <w:widowControl w:val="0"/>
              <w:autoSpaceDE w:val="0"/>
              <w:autoSpaceDN w:val="0"/>
              <w:adjustRightInd w:val="0"/>
              <w:spacing w:after="0"/>
              <w:jc w:val="center"/>
              <w:rPr>
                <w:rFonts w:ascii="Times New Roman" w:eastAsia="Calibri" w:hAnsi="Times New Roman"/>
                <w:sz w:val="24"/>
                <w:szCs w:val="24"/>
              </w:rPr>
            </w:pPr>
            <w:r w:rsidRPr="002242E2">
              <w:rPr>
                <w:rFonts w:ascii="Times New Roman" w:eastAsia="Calibri" w:hAnsi="Times New Roman"/>
                <w:sz w:val="24"/>
                <w:szCs w:val="24"/>
              </w:rPr>
              <w:t>9</w:t>
            </w:r>
          </w:p>
        </w:tc>
      </w:tr>
      <w:tr w:rsidR="00FD498B" w:rsidRPr="002242E2" w:rsidTr="00534C47">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498B" w:rsidRPr="002242E2" w:rsidRDefault="00FD498B" w:rsidP="005552E7">
            <w:pPr>
              <w:widowControl w:val="0"/>
              <w:autoSpaceDE w:val="0"/>
              <w:autoSpaceDN w:val="0"/>
              <w:adjustRightInd w:val="0"/>
              <w:spacing w:after="0" w:line="240" w:lineRule="auto"/>
              <w:ind w:left="-108" w:right="-195"/>
              <w:jc w:val="center"/>
              <w:rPr>
                <w:rFonts w:ascii="Times New Roman" w:eastAsia="Calibri" w:hAnsi="Times New Roman"/>
                <w:sz w:val="24"/>
                <w:szCs w:val="24"/>
              </w:rPr>
            </w:pPr>
            <w:r w:rsidRPr="002242E2">
              <w:rPr>
                <w:rFonts w:ascii="Times New Roman" w:eastAsia="Calibri" w:hAnsi="Times New Roman"/>
                <w:sz w:val="24"/>
                <w:szCs w:val="24"/>
              </w:rPr>
              <w:t>3.7.</w:t>
            </w:r>
          </w:p>
        </w:tc>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FD498B" w:rsidRPr="002242E2" w:rsidRDefault="00FD498B" w:rsidP="005552E7">
            <w:pPr>
              <w:keepNext/>
              <w:keepLines/>
              <w:suppressAutoHyphens/>
              <w:spacing w:after="0" w:line="240" w:lineRule="auto"/>
              <w:outlineLvl w:val="2"/>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Особенности организации и проведения централизованных /консолидированных закупок</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D498B" w:rsidRPr="002242E2" w:rsidRDefault="00053DE9" w:rsidP="005552E7">
            <w:pPr>
              <w:widowControl w:val="0"/>
              <w:autoSpaceDE w:val="0"/>
              <w:autoSpaceDN w:val="0"/>
              <w:adjustRightInd w:val="0"/>
              <w:spacing w:after="0"/>
              <w:jc w:val="center"/>
              <w:rPr>
                <w:rFonts w:ascii="Times New Roman" w:eastAsia="Calibri" w:hAnsi="Times New Roman"/>
                <w:sz w:val="24"/>
                <w:szCs w:val="24"/>
              </w:rPr>
            </w:pPr>
            <w:r w:rsidRPr="002242E2">
              <w:rPr>
                <w:rFonts w:ascii="Times New Roman" w:eastAsia="Calibri" w:hAnsi="Times New Roman"/>
                <w:sz w:val="24"/>
                <w:szCs w:val="24"/>
              </w:rPr>
              <w:t>10</w:t>
            </w:r>
          </w:p>
        </w:tc>
      </w:tr>
      <w:tr w:rsidR="005552E7" w:rsidRPr="002242E2" w:rsidTr="00534C47">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C31A7" w:rsidRPr="002242E2" w:rsidRDefault="00EA5223" w:rsidP="005552E7">
            <w:pPr>
              <w:widowControl w:val="0"/>
              <w:autoSpaceDE w:val="0"/>
              <w:autoSpaceDN w:val="0"/>
              <w:adjustRightInd w:val="0"/>
              <w:spacing w:after="0" w:line="240" w:lineRule="auto"/>
              <w:ind w:left="-108" w:right="-195"/>
              <w:jc w:val="center"/>
              <w:rPr>
                <w:rFonts w:ascii="Times New Roman" w:eastAsia="Calibri" w:hAnsi="Times New Roman"/>
                <w:sz w:val="24"/>
                <w:szCs w:val="24"/>
              </w:rPr>
            </w:pPr>
            <w:r w:rsidRPr="002242E2">
              <w:rPr>
                <w:rFonts w:ascii="Times New Roman" w:eastAsia="Calibri" w:hAnsi="Times New Roman"/>
                <w:sz w:val="24"/>
                <w:szCs w:val="24"/>
              </w:rPr>
              <w:t>4.</w:t>
            </w:r>
          </w:p>
        </w:tc>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AC31A7" w:rsidRPr="002242E2" w:rsidRDefault="00EA5223" w:rsidP="005552E7">
            <w:pPr>
              <w:keepNext/>
              <w:keepLines/>
              <w:pageBreakBefore/>
              <w:suppressAutoHyphens/>
              <w:spacing w:after="0" w:line="240" w:lineRule="auto"/>
              <w:outlineLvl w:val="1"/>
              <w:rPr>
                <w:rFonts w:ascii="Times New Roman" w:eastAsia="Times New Roman" w:hAnsi="Times New Roman"/>
                <w:b/>
                <w:sz w:val="24"/>
                <w:szCs w:val="24"/>
                <w:lang w:eastAsia="ru-RU"/>
              </w:rPr>
            </w:pPr>
            <w:r w:rsidRPr="002242E2">
              <w:rPr>
                <w:rFonts w:ascii="Times New Roman" w:eastAsia="Times New Roman" w:hAnsi="Times New Roman"/>
                <w:b/>
                <w:sz w:val="24"/>
                <w:szCs w:val="24"/>
                <w:lang w:eastAsia="ru-RU"/>
              </w:rPr>
              <w:t>ПОРЯДОК ПРОВЕДЕНИЯ ЗАКУПКИ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C31A7" w:rsidRPr="002242E2" w:rsidRDefault="00961C2A" w:rsidP="005552E7">
            <w:pPr>
              <w:widowControl w:val="0"/>
              <w:autoSpaceDE w:val="0"/>
              <w:autoSpaceDN w:val="0"/>
              <w:adjustRightInd w:val="0"/>
              <w:spacing w:after="0"/>
              <w:jc w:val="center"/>
              <w:rPr>
                <w:rFonts w:ascii="Times New Roman" w:eastAsia="Calibri" w:hAnsi="Times New Roman"/>
                <w:sz w:val="24"/>
                <w:szCs w:val="24"/>
              </w:rPr>
            </w:pPr>
            <w:r w:rsidRPr="002242E2">
              <w:rPr>
                <w:rFonts w:ascii="Times New Roman" w:eastAsia="Calibri" w:hAnsi="Times New Roman"/>
                <w:sz w:val="24"/>
                <w:szCs w:val="24"/>
              </w:rPr>
              <w:t>11</w:t>
            </w:r>
          </w:p>
        </w:tc>
      </w:tr>
      <w:tr w:rsidR="005552E7" w:rsidRPr="002242E2" w:rsidTr="00534C47">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A5223" w:rsidRPr="002242E2" w:rsidRDefault="00EA5223" w:rsidP="005552E7">
            <w:pPr>
              <w:widowControl w:val="0"/>
              <w:autoSpaceDE w:val="0"/>
              <w:autoSpaceDN w:val="0"/>
              <w:adjustRightInd w:val="0"/>
              <w:spacing w:after="0" w:line="240" w:lineRule="auto"/>
              <w:ind w:left="-108" w:right="-195"/>
              <w:jc w:val="center"/>
              <w:rPr>
                <w:rFonts w:ascii="Times New Roman" w:eastAsia="Calibri" w:hAnsi="Times New Roman"/>
                <w:sz w:val="24"/>
                <w:szCs w:val="24"/>
              </w:rPr>
            </w:pPr>
            <w:r w:rsidRPr="002242E2">
              <w:rPr>
                <w:rFonts w:ascii="Times New Roman" w:eastAsia="Calibri" w:hAnsi="Times New Roman"/>
                <w:sz w:val="24"/>
                <w:szCs w:val="24"/>
              </w:rPr>
              <w:t>4.1</w:t>
            </w:r>
          </w:p>
        </w:tc>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EA5223" w:rsidRPr="002242E2" w:rsidRDefault="00EA5223" w:rsidP="005552E7">
            <w:pPr>
              <w:keepNext/>
              <w:keepLines/>
              <w:suppressAutoHyphens/>
              <w:spacing w:after="0" w:line="240" w:lineRule="auto"/>
              <w:outlineLvl w:val="2"/>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Общий порядок проведения закупки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A5223" w:rsidRPr="002242E2" w:rsidRDefault="00961C2A" w:rsidP="005552E7">
            <w:pPr>
              <w:widowControl w:val="0"/>
              <w:autoSpaceDE w:val="0"/>
              <w:autoSpaceDN w:val="0"/>
              <w:adjustRightInd w:val="0"/>
              <w:spacing w:after="0"/>
              <w:jc w:val="center"/>
              <w:rPr>
                <w:rFonts w:ascii="Times New Roman" w:eastAsia="Calibri" w:hAnsi="Times New Roman"/>
                <w:sz w:val="24"/>
                <w:szCs w:val="24"/>
              </w:rPr>
            </w:pPr>
            <w:r w:rsidRPr="002242E2">
              <w:rPr>
                <w:rFonts w:ascii="Times New Roman" w:eastAsia="Calibri" w:hAnsi="Times New Roman"/>
                <w:sz w:val="24"/>
                <w:szCs w:val="24"/>
              </w:rPr>
              <w:t>11</w:t>
            </w:r>
          </w:p>
        </w:tc>
      </w:tr>
      <w:tr w:rsidR="005552E7" w:rsidRPr="002242E2" w:rsidTr="00534C47">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A5223" w:rsidRPr="002242E2" w:rsidRDefault="00EA5223" w:rsidP="005552E7">
            <w:pPr>
              <w:widowControl w:val="0"/>
              <w:autoSpaceDE w:val="0"/>
              <w:autoSpaceDN w:val="0"/>
              <w:adjustRightInd w:val="0"/>
              <w:spacing w:after="0" w:line="240" w:lineRule="auto"/>
              <w:ind w:left="-108" w:right="-195"/>
              <w:jc w:val="center"/>
              <w:rPr>
                <w:rFonts w:ascii="Times New Roman" w:eastAsia="Calibri" w:hAnsi="Times New Roman"/>
                <w:sz w:val="24"/>
                <w:szCs w:val="24"/>
              </w:rPr>
            </w:pPr>
            <w:r w:rsidRPr="002242E2">
              <w:rPr>
                <w:rFonts w:ascii="Times New Roman" w:eastAsia="Calibri" w:hAnsi="Times New Roman"/>
                <w:sz w:val="24"/>
                <w:szCs w:val="24"/>
              </w:rPr>
              <w:t>4.2</w:t>
            </w:r>
          </w:p>
        </w:tc>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EA5223" w:rsidRPr="002242E2" w:rsidRDefault="00EA5223" w:rsidP="005552E7">
            <w:pPr>
              <w:keepNext/>
              <w:keepLines/>
              <w:suppressAutoHyphens/>
              <w:spacing w:after="0" w:line="240" w:lineRule="auto"/>
              <w:outlineLvl w:val="2"/>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Официальное размещение извещения и документации о закупке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A5223" w:rsidRPr="002242E2" w:rsidRDefault="00961C2A" w:rsidP="005552E7">
            <w:pPr>
              <w:widowControl w:val="0"/>
              <w:autoSpaceDE w:val="0"/>
              <w:autoSpaceDN w:val="0"/>
              <w:adjustRightInd w:val="0"/>
              <w:spacing w:after="0"/>
              <w:jc w:val="center"/>
              <w:rPr>
                <w:rFonts w:ascii="Times New Roman" w:eastAsia="Calibri" w:hAnsi="Times New Roman"/>
                <w:sz w:val="24"/>
                <w:szCs w:val="24"/>
              </w:rPr>
            </w:pPr>
            <w:r w:rsidRPr="002242E2">
              <w:rPr>
                <w:rFonts w:ascii="Times New Roman" w:eastAsia="Calibri" w:hAnsi="Times New Roman"/>
                <w:sz w:val="24"/>
                <w:szCs w:val="24"/>
              </w:rPr>
              <w:t>11</w:t>
            </w:r>
          </w:p>
        </w:tc>
      </w:tr>
      <w:tr w:rsidR="005552E7" w:rsidRPr="002242E2" w:rsidTr="00534C47">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A5223" w:rsidRPr="002242E2" w:rsidRDefault="00EA5223" w:rsidP="005552E7">
            <w:pPr>
              <w:widowControl w:val="0"/>
              <w:autoSpaceDE w:val="0"/>
              <w:autoSpaceDN w:val="0"/>
              <w:adjustRightInd w:val="0"/>
              <w:spacing w:after="0" w:line="240" w:lineRule="auto"/>
              <w:ind w:left="-108" w:right="-195"/>
              <w:jc w:val="center"/>
              <w:rPr>
                <w:rFonts w:ascii="Times New Roman" w:eastAsia="Calibri" w:hAnsi="Times New Roman"/>
                <w:sz w:val="24"/>
                <w:szCs w:val="24"/>
              </w:rPr>
            </w:pPr>
            <w:r w:rsidRPr="002242E2">
              <w:rPr>
                <w:rFonts w:ascii="Times New Roman" w:eastAsia="Calibri" w:hAnsi="Times New Roman"/>
                <w:sz w:val="24"/>
                <w:szCs w:val="24"/>
              </w:rPr>
              <w:t>4.3</w:t>
            </w:r>
          </w:p>
        </w:tc>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EA5223" w:rsidRPr="002242E2" w:rsidRDefault="00EA5223" w:rsidP="005552E7">
            <w:pPr>
              <w:keepNext/>
              <w:keepLines/>
              <w:suppressAutoHyphens/>
              <w:spacing w:after="0" w:line="240" w:lineRule="auto"/>
              <w:outlineLvl w:val="2"/>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Разъяснение документации о закупке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A5223" w:rsidRPr="002242E2" w:rsidRDefault="00961C2A" w:rsidP="005552E7">
            <w:pPr>
              <w:widowControl w:val="0"/>
              <w:autoSpaceDE w:val="0"/>
              <w:autoSpaceDN w:val="0"/>
              <w:adjustRightInd w:val="0"/>
              <w:spacing w:after="0"/>
              <w:jc w:val="center"/>
              <w:rPr>
                <w:rFonts w:ascii="Times New Roman" w:eastAsia="Calibri" w:hAnsi="Times New Roman"/>
                <w:sz w:val="24"/>
                <w:szCs w:val="24"/>
              </w:rPr>
            </w:pPr>
            <w:r w:rsidRPr="002242E2">
              <w:rPr>
                <w:rFonts w:ascii="Times New Roman" w:eastAsia="Calibri" w:hAnsi="Times New Roman"/>
                <w:sz w:val="24"/>
                <w:szCs w:val="24"/>
              </w:rPr>
              <w:t>11</w:t>
            </w:r>
          </w:p>
        </w:tc>
      </w:tr>
      <w:tr w:rsidR="005552E7" w:rsidRPr="002242E2" w:rsidTr="00534C47">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A5223" w:rsidRPr="002242E2" w:rsidRDefault="00EA5223" w:rsidP="005552E7">
            <w:pPr>
              <w:widowControl w:val="0"/>
              <w:autoSpaceDE w:val="0"/>
              <w:autoSpaceDN w:val="0"/>
              <w:adjustRightInd w:val="0"/>
              <w:spacing w:after="0" w:line="240" w:lineRule="auto"/>
              <w:ind w:left="-108" w:right="-195"/>
              <w:jc w:val="center"/>
              <w:rPr>
                <w:rFonts w:ascii="Times New Roman" w:eastAsia="Calibri" w:hAnsi="Times New Roman"/>
                <w:sz w:val="24"/>
                <w:szCs w:val="24"/>
              </w:rPr>
            </w:pPr>
            <w:r w:rsidRPr="002242E2">
              <w:rPr>
                <w:rFonts w:ascii="Times New Roman" w:eastAsia="Calibri" w:hAnsi="Times New Roman"/>
                <w:sz w:val="24"/>
                <w:szCs w:val="24"/>
              </w:rPr>
              <w:t>4.4</w:t>
            </w:r>
          </w:p>
        </w:tc>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EA5223" w:rsidRPr="002242E2" w:rsidRDefault="00EA5223" w:rsidP="005552E7">
            <w:pPr>
              <w:keepNext/>
              <w:keepLines/>
              <w:suppressAutoHyphens/>
              <w:spacing w:after="0" w:line="240" w:lineRule="auto"/>
              <w:outlineLvl w:val="2"/>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Внесение изменений в извещение и/или документацию о закупке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A5223" w:rsidRPr="002242E2" w:rsidRDefault="00961C2A" w:rsidP="005552E7">
            <w:pPr>
              <w:widowControl w:val="0"/>
              <w:autoSpaceDE w:val="0"/>
              <w:autoSpaceDN w:val="0"/>
              <w:adjustRightInd w:val="0"/>
              <w:spacing w:after="0"/>
              <w:jc w:val="center"/>
              <w:rPr>
                <w:rFonts w:ascii="Times New Roman" w:eastAsia="Calibri" w:hAnsi="Times New Roman"/>
                <w:sz w:val="24"/>
                <w:szCs w:val="24"/>
              </w:rPr>
            </w:pPr>
            <w:r w:rsidRPr="002242E2">
              <w:rPr>
                <w:rFonts w:ascii="Times New Roman" w:eastAsia="Calibri" w:hAnsi="Times New Roman"/>
                <w:sz w:val="24"/>
                <w:szCs w:val="24"/>
              </w:rPr>
              <w:t>12</w:t>
            </w:r>
          </w:p>
        </w:tc>
      </w:tr>
      <w:tr w:rsidR="005552E7" w:rsidRPr="002242E2" w:rsidTr="00534C47">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A5223" w:rsidRPr="002242E2" w:rsidRDefault="00EA5223" w:rsidP="005552E7">
            <w:pPr>
              <w:widowControl w:val="0"/>
              <w:autoSpaceDE w:val="0"/>
              <w:autoSpaceDN w:val="0"/>
              <w:adjustRightInd w:val="0"/>
              <w:spacing w:after="0" w:line="240" w:lineRule="auto"/>
              <w:ind w:left="-108" w:right="-195"/>
              <w:jc w:val="center"/>
              <w:rPr>
                <w:rFonts w:ascii="Times New Roman" w:eastAsia="Calibri" w:hAnsi="Times New Roman"/>
                <w:sz w:val="24"/>
                <w:szCs w:val="24"/>
              </w:rPr>
            </w:pPr>
            <w:r w:rsidRPr="002242E2">
              <w:rPr>
                <w:rFonts w:ascii="Times New Roman" w:eastAsia="Calibri" w:hAnsi="Times New Roman"/>
                <w:sz w:val="24"/>
                <w:szCs w:val="24"/>
              </w:rPr>
              <w:t>4.5</w:t>
            </w:r>
          </w:p>
        </w:tc>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EA5223" w:rsidRPr="002242E2" w:rsidRDefault="00EA5223" w:rsidP="005552E7">
            <w:pPr>
              <w:keepNext/>
              <w:keepLines/>
              <w:suppressAutoHyphens/>
              <w:spacing w:after="0" w:line="240" w:lineRule="auto"/>
              <w:outlineLvl w:val="2"/>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 xml:space="preserve">Общие требования к заявке, инструкция по заполнению заявки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A5223" w:rsidRPr="002242E2" w:rsidRDefault="00961C2A" w:rsidP="005552E7">
            <w:pPr>
              <w:widowControl w:val="0"/>
              <w:autoSpaceDE w:val="0"/>
              <w:autoSpaceDN w:val="0"/>
              <w:adjustRightInd w:val="0"/>
              <w:spacing w:after="0"/>
              <w:jc w:val="center"/>
              <w:rPr>
                <w:rFonts w:ascii="Times New Roman" w:eastAsia="Calibri" w:hAnsi="Times New Roman"/>
                <w:sz w:val="24"/>
                <w:szCs w:val="24"/>
              </w:rPr>
            </w:pPr>
            <w:r w:rsidRPr="002242E2">
              <w:rPr>
                <w:rFonts w:ascii="Times New Roman" w:eastAsia="Calibri" w:hAnsi="Times New Roman"/>
                <w:sz w:val="24"/>
                <w:szCs w:val="24"/>
              </w:rPr>
              <w:t>12</w:t>
            </w:r>
          </w:p>
        </w:tc>
      </w:tr>
      <w:tr w:rsidR="005552E7" w:rsidRPr="002242E2" w:rsidTr="00534C47">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A5223" w:rsidRPr="002242E2" w:rsidRDefault="00EA5223" w:rsidP="005552E7">
            <w:pPr>
              <w:widowControl w:val="0"/>
              <w:autoSpaceDE w:val="0"/>
              <w:autoSpaceDN w:val="0"/>
              <w:adjustRightInd w:val="0"/>
              <w:spacing w:after="0" w:line="240" w:lineRule="auto"/>
              <w:ind w:left="-108" w:right="-195"/>
              <w:jc w:val="center"/>
              <w:rPr>
                <w:rFonts w:ascii="Times New Roman" w:eastAsia="Calibri" w:hAnsi="Times New Roman"/>
                <w:sz w:val="24"/>
                <w:szCs w:val="24"/>
              </w:rPr>
            </w:pPr>
            <w:r w:rsidRPr="002242E2">
              <w:rPr>
                <w:rFonts w:ascii="Times New Roman" w:eastAsia="Calibri" w:hAnsi="Times New Roman"/>
                <w:sz w:val="24"/>
                <w:szCs w:val="24"/>
              </w:rPr>
              <w:t>4.6</w:t>
            </w:r>
          </w:p>
        </w:tc>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EA5223" w:rsidRPr="002242E2" w:rsidRDefault="00EA5223" w:rsidP="005552E7">
            <w:pPr>
              <w:keepNext/>
              <w:keepLines/>
              <w:suppressAutoHyphens/>
              <w:spacing w:after="0" w:line="240" w:lineRule="auto"/>
              <w:outlineLvl w:val="2"/>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Требования к описанию продукции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A5223" w:rsidRPr="002242E2" w:rsidRDefault="00961C2A" w:rsidP="005552E7">
            <w:pPr>
              <w:widowControl w:val="0"/>
              <w:autoSpaceDE w:val="0"/>
              <w:autoSpaceDN w:val="0"/>
              <w:adjustRightInd w:val="0"/>
              <w:spacing w:after="0"/>
              <w:jc w:val="center"/>
              <w:rPr>
                <w:rFonts w:ascii="Times New Roman" w:eastAsia="Calibri" w:hAnsi="Times New Roman"/>
                <w:sz w:val="24"/>
                <w:szCs w:val="24"/>
              </w:rPr>
            </w:pPr>
            <w:r w:rsidRPr="002242E2">
              <w:rPr>
                <w:rFonts w:ascii="Times New Roman" w:eastAsia="Calibri" w:hAnsi="Times New Roman"/>
                <w:sz w:val="24"/>
                <w:szCs w:val="24"/>
              </w:rPr>
              <w:t>13</w:t>
            </w:r>
          </w:p>
        </w:tc>
      </w:tr>
      <w:tr w:rsidR="005552E7" w:rsidRPr="002242E2" w:rsidTr="00534C47">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A5223" w:rsidRPr="002242E2" w:rsidRDefault="00EA5223" w:rsidP="005552E7">
            <w:pPr>
              <w:widowControl w:val="0"/>
              <w:autoSpaceDE w:val="0"/>
              <w:autoSpaceDN w:val="0"/>
              <w:adjustRightInd w:val="0"/>
              <w:spacing w:after="0" w:line="240" w:lineRule="auto"/>
              <w:ind w:left="-108" w:right="-195"/>
              <w:jc w:val="center"/>
              <w:rPr>
                <w:rFonts w:ascii="Times New Roman" w:eastAsia="Calibri" w:hAnsi="Times New Roman"/>
                <w:sz w:val="24"/>
                <w:szCs w:val="24"/>
              </w:rPr>
            </w:pPr>
            <w:r w:rsidRPr="002242E2">
              <w:rPr>
                <w:rFonts w:ascii="Times New Roman" w:eastAsia="Calibri" w:hAnsi="Times New Roman"/>
                <w:sz w:val="24"/>
                <w:szCs w:val="24"/>
              </w:rPr>
              <w:t>4.7</w:t>
            </w:r>
          </w:p>
        </w:tc>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EA5223" w:rsidRPr="002242E2" w:rsidRDefault="00EA5223" w:rsidP="005552E7">
            <w:pPr>
              <w:keepNext/>
              <w:keepLines/>
              <w:suppressAutoHyphens/>
              <w:spacing w:after="0" w:line="240" w:lineRule="auto"/>
              <w:outlineLvl w:val="2"/>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Альтернативные предложения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A5223" w:rsidRPr="002242E2" w:rsidRDefault="00961C2A" w:rsidP="005552E7">
            <w:pPr>
              <w:widowControl w:val="0"/>
              <w:autoSpaceDE w:val="0"/>
              <w:autoSpaceDN w:val="0"/>
              <w:adjustRightInd w:val="0"/>
              <w:spacing w:after="0"/>
              <w:jc w:val="center"/>
              <w:rPr>
                <w:rFonts w:ascii="Times New Roman" w:eastAsia="Calibri" w:hAnsi="Times New Roman"/>
                <w:sz w:val="24"/>
                <w:szCs w:val="24"/>
              </w:rPr>
            </w:pPr>
            <w:r w:rsidRPr="002242E2">
              <w:rPr>
                <w:rFonts w:ascii="Times New Roman" w:eastAsia="Calibri" w:hAnsi="Times New Roman"/>
                <w:sz w:val="24"/>
                <w:szCs w:val="24"/>
              </w:rPr>
              <w:t>13</w:t>
            </w:r>
          </w:p>
        </w:tc>
      </w:tr>
      <w:tr w:rsidR="005552E7" w:rsidRPr="002242E2" w:rsidTr="00534C47">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A2106" w:rsidRPr="002242E2" w:rsidRDefault="000A2106" w:rsidP="005552E7">
            <w:pPr>
              <w:widowControl w:val="0"/>
              <w:autoSpaceDE w:val="0"/>
              <w:autoSpaceDN w:val="0"/>
              <w:adjustRightInd w:val="0"/>
              <w:spacing w:after="0" w:line="240" w:lineRule="auto"/>
              <w:ind w:left="-108" w:right="-195"/>
              <w:jc w:val="center"/>
              <w:rPr>
                <w:rFonts w:ascii="Times New Roman" w:eastAsia="Calibri" w:hAnsi="Times New Roman"/>
                <w:sz w:val="24"/>
                <w:szCs w:val="24"/>
              </w:rPr>
            </w:pPr>
            <w:r w:rsidRPr="002242E2">
              <w:rPr>
                <w:rFonts w:ascii="Times New Roman" w:eastAsia="Calibri" w:hAnsi="Times New Roman"/>
                <w:sz w:val="24"/>
                <w:szCs w:val="24"/>
              </w:rPr>
              <w:t>4.8</w:t>
            </w:r>
          </w:p>
        </w:tc>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0A2106" w:rsidRPr="002242E2" w:rsidRDefault="00450B26" w:rsidP="005552E7">
            <w:pPr>
              <w:keepNext/>
              <w:keepLines/>
              <w:suppressAutoHyphens/>
              <w:spacing w:after="0" w:line="240" w:lineRule="auto"/>
              <w:outlineLvl w:val="2"/>
              <w:rPr>
                <w:rFonts w:ascii="Times New Roman" w:eastAsia="Times New Roman" w:hAnsi="Times New Roman"/>
                <w:sz w:val="24"/>
                <w:szCs w:val="24"/>
                <w:lang w:eastAsia="ru-RU"/>
              </w:rPr>
            </w:pPr>
            <w:r w:rsidRPr="00450B26">
              <w:rPr>
                <w:rFonts w:ascii="Times New Roman" w:eastAsia="Times New Roman" w:hAnsi="Times New Roman" w:hint="eastAsia"/>
                <w:sz w:val="24"/>
                <w:szCs w:val="24"/>
                <w:lang w:eastAsia="ru-RU"/>
              </w:rPr>
              <w:t>Предложение</w:t>
            </w:r>
            <w:r w:rsidRPr="00450B26">
              <w:rPr>
                <w:rFonts w:ascii="Times New Roman" w:eastAsia="Times New Roman" w:hAnsi="Times New Roman"/>
                <w:sz w:val="24"/>
                <w:szCs w:val="24"/>
                <w:lang w:eastAsia="ru-RU"/>
              </w:rPr>
              <w:t xml:space="preserve"> </w:t>
            </w:r>
            <w:r w:rsidRPr="00450B26">
              <w:rPr>
                <w:rFonts w:ascii="Times New Roman" w:eastAsia="Times New Roman" w:hAnsi="Times New Roman" w:hint="eastAsia"/>
                <w:sz w:val="24"/>
                <w:szCs w:val="24"/>
                <w:lang w:eastAsia="ru-RU"/>
              </w:rPr>
              <w:t>по</w:t>
            </w:r>
            <w:r w:rsidRPr="00450B26">
              <w:rPr>
                <w:rFonts w:ascii="Times New Roman" w:eastAsia="Times New Roman" w:hAnsi="Times New Roman"/>
                <w:sz w:val="24"/>
                <w:szCs w:val="24"/>
                <w:lang w:eastAsia="ru-RU"/>
              </w:rPr>
              <w:t xml:space="preserve"> </w:t>
            </w:r>
            <w:r w:rsidRPr="00450B26">
              <w:rPr>
                <w:rFonts w:ascii="Times New Roman" w:eastAsia="Times New Roman" w:hAnsi="Times New Roman" w:hint="eastAsia"/>
                <w:sz w:val="24"/>
                <w:szCs w:val="24"/>
                <w:lang w:eastAsia="ru-RU"/>
              </w:rPr>
              <w:t>поставке</w:t>
            </w:r>
            <w:r w:rsidRPr="00450B26">
              <w:rPr>
                <w:rFonts w:ascii="Times New Roman" w:eastAsia="Times New Roman" w:hAnsi="Times New Roman"/>
                <w:sz w:val="24"/>
                <w:szCs w:val="24"/>
                <w:lang w:eastAsia="ru-RU"/>
              </w:rPr>
              <w:t xml:space="preserve"> </w:t>
            </w:r>
            <w:r w:rsidRPr="00450B26">
              <w:rPr>
                <w:rFonts w:ascii="Times New Roman" w:eastAsia="Times New Roman" w:hAnsi="Times New Roman" w:hint="eastAsia"/>
                <w:sz w:val="24"/>
                <w:szCs w:val="24"/>
                <w:lang w:eastAsia="ru-RU"/>
              </w:rPr>
              <w:t>инновационной</w:t>
            </w:r>
            <w:r w:rsidRPr="00450B26">
              <w:rPr>
                <w:rFonts w:ascii="Times New Roman" w:eastAsia="Times New Roman" w:hAnsi="Times New Roman"/>
                <w:sz w:val="24"/>
                <w:szCs w:val="24"/>
                <w:lang w:eastAsia="ru-RU"/>
              </w:rPr>
              <w:t xml:space="preserve"> </w:t>
            </w:r>
            <w:r w:rsidRPr="00450B26">
              <w:rPr>
                <w:rFonts w:ascii="Times New Roman" w:eastAsia="Times New Roman" w:hAnsi="Times New Roman" w:hint="eastAsia"/>
                <w:sz w:val="24"/>
                <w:szCs w:val="24"/>
                <w:lang w:eastAsia="ru-RU"/>
              </w:rPr>
              <w:t>и</w:t>
            </w:r>
            <w:r w:rsidRPr="00450B26">
              <w:rPr>
                <w:rFonts w:ascii="Times New Roman" w:eastAsia="Times New Roman" w:hAnsi="Times New Roman"/>
                <w:sz w:val="24"/>
                <w:szCs w:val="24"/>
                <w:lang w:eastAsia="ru-RU"/>
              </w:rPr>
              <w:t>/</w:t>
            </w:r>
            <w:r w:rsidRPr="00450B26">
              <w:rPr>
                <w:rFonts w:ascii="Times New Roman" w:eastAsia="Times New Roman" w:hAnsi="Times New Roman" w:hint="eastAsia"/>
                <w:sz w:val="24"/>
                <w:szCs w:val="24"/>
                <w:lang w:eastAsia="ru-RU"/>
              </w:rPr>
              <w:t>или</w:t>
            </w:r>
            <w:r w:rsidRPr="00450B26">
              <w:rPr>
                <w:rFonts w:ascii="Times New Roman" w:eastAsia="Times New Roman" w:hAnsi="Times New Roman"/>
                <w:sz w:val="24"/>
                <w:szCs w:val="24"/>
                <w:lang w:eastAsia="ru-RU"/>
              </w:rPr>
              <w:t xml:space="preserve"> </w:t>
            </w:r>
            <w:r w:rsidRPr="00450B26">
              <w:rPr>
                <w:rFonts w:ascii="Times New Roman" w:eastAsia="Times New Roman" w:hAnsi="Times New Roman" w:hint="eastAsia"/>
                <w:sz w:val="24"/>
                <w:szCs w:val="24"/>
                <w:lang w:eastAsia="ru-RU"/>
              </w:rPr>
              <w:t>высокотехнологичной</w:t>
            </w:r>
            <w:r w:rsidRPr="00450B26">
              <w:rPr>
                <w:rFonts w:ascii="Times New Roman" w:eastAsia="Times New Roman" w:hAnsi="Times New Roman"/>
                <w:sz w:val="24"/>
                <w:szCs w:val="24"/>
                <w:lang w:eastAsia="ru-RU"/>
              </w:rPr>
              <w:t xml:space="preserve"> </w:t>
            </w:r>
            <w:r w:rsidRPr="00450B26">
              <w:rPr>
                <w:rFonts w:ascii="Times New Roman" w:eastAsia="Times New Roman" w:hAnsi="Times New Roman" w:hint="eastAsia"/>
                <w:sz w:val="24"/>
                <w:szCs w:val="24"/>
                <w:lang w:eastAsia="ru-RU"/>
              </w:rPr>
              <w:t>продукции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A2106" w:rsidRPr="002242E2" w:rsidRDefault="00961C2A" w:rsidP="005552E7">
            <w:pPr>
              <w:widowControl w:val="0"/>
              <w:autoSpaceDE w:val="0"/>
              <w:autoSpaceDN w:val="0"/>
              <w:adjustRightInd w:val="0"/>
              <w:spacing w:after="0"/>
              <w:jc w:val="center"/>
              <w:rPr>
                <w:rFonts w:ascii="Times New Roman" w:eastAsia="Calibri" w:hAnsi="Times New Roman"/>
                <w:sz w:val="24"/>
                <w:szCs w:val="24"/>
              </w:rPr>
            </w:pPr>
            <w:r w:rsidRPr="002242E2">
              <w:rPr>
                <w:rFonts w:ascii="Times New Roman" w:eastAsia="Calibri" w:hAnsi="Times New Roman"/>
                <w:sz w:val="24"/>
                <w:szCs w:val="24"/>
              </w:rPr>
              <w:t>14</w:t>
            </w:r>
          </w:p>
        </w:tc>
      </w:tr>
      <w:tr w:rsidR="00450B26" w:rsidRPr="002242E2" w:rsidTr="00534C47">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50B26" w:rsidRPr="002242E2" w:rsidRDefault="00450B26" w:rsidP="00450B26">
            <w:pPr>
              <w:widowControl w:val="0"/>
              <w:autoSpaceDE w:val="0"/>
              <w:autoSpaceDN w:val="0"/>
              <w:adjustRightInd w:val="0"/>
              <w:spacing w:after="0" w:line="240" w:lineRule="auto"/>
              <w:ind w:left="-108" w:right="-195"/>
              <w:jc w:val="center"/>
              <w:rPr>
                <w:rFonts w:ascii="Times New Roman" w:eastAsia="Calibri" w:hAnsi="Times New Roman"/>
                <w:sz w:val="24"/>
                <w:szCs w:val="24"/>
              </w:rPr>
            </w:pPr>
            <w:r w:rsidRPr="002242E2">
              <w:rPr>
                <w:rFonts w:ascii="Times New Roman" w:eastAsia="Calibri" w:hAnsi="Times New Roman"/>
                <w:sz w:val="24"/>
                <w:szCs w:val="24"/>
              </w:rPr>
              <w:t>4.9</w:t>
            </w:r>
          </w:p>
        </w:tc>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450B26" w:rsidRPr="002242E2" w:rsidRDefault="00450B26" w:rsidP="00450B26">
            <w:pPr>
              <w:keepNext/>
              <w:keepLines/>
              <w:suppressAutoHyphens/>
              <w:spacing w:after="0" w:line="240" w:lineRule="auto"/>
              <w:outlineLvl w:val="2"/>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Начальная (максимальная) цена договора (цена лота)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50B26" w:rsidRPr="002242E2" w:rsidRDefault="00450B26" w:rsidP="00F07313">
            <w:pPr>
              <w:widowControl w:val="0"/>
              <w:autoSpaceDE w:val="0"/>
              <w:autoSpaceDN w:val="0"/>
              <w:adjustRightInd w:val="0"/>
              <w:spacing w:after="0"/>
              <w:jc w:val="center"/>
              <w:rPr>
                <w:rFonts w:ascii="Times New Roman" w:eastAsia="Calibri" w:hAnsi="Times New Roman"/>
                <w:sz w:val="24"/>
                <w:szCs w:val="24"/>
              </w:rPr>
            </w:pPr>
            <w:r>
              <w:rPr>
                <w:rFonts w:ascii="Times New Roman" w:eastAsia="Calibri" w:hAnsi="Times New Roman"/>
                <w:sz w:val="24"/>
                <w:szCs w:val="24"/>
              </w:rPr>
              <w:t>1</w:t>
            </w:r>
            <w:r w:rsidR="00F07313">
              <w:rPr>
                <w:rFonts w:ascii="Times New Roman" w:eastAsia="Calibri" w:hAnsi="Times New Roman"/>
                <w:sz w:val="24"/>
                <w:szCs w:val="24"/>
              </w:rPr>
              <w:t>4</w:t>
            </w:r>
          </w:p>
        </w:tc>
      </w:tr>
      <w:tr w:rsidR="00450B26" w:rsidRPr="002242E2" w:rsidTr="00534C47">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50B26" w:rsidRPr="002242E2" w:rsidRDefault="00450B26" w:rsidP="00450B26">
            <w:pPr>
              <w:widowControl w:val="0"/>
              <w:autoSpaceDE w:val="0"/>
              <w:autoSpaceDN w:val="0"/>
              <w:adjustRightInd w:val="0"/>
              <w:spacing w:after="0" w:line="240" w:lineRule="auto"/>
              <w:ind w:left="-108" w:right="-195"/>
              <w:jc w:val="center"/>
              <w:rPr>
                <w:rFonts w:ascii="Times New Roman" w:eastAsia="Calibri" w:hAnsi="Times New Roman"/>
                <w:sz w:val="24"/>
                <w:szCs w:val="24"/>
              </w:rPr>
            </w:pPr>
            <w:r w:rsidRPr="002242E2">
              <w:rPr>
                <w:rFonts w:ascii="Times New Roman" w:eastAsia="Calibri" w:hAnsi="Times New Roman"/>
                <w:sz w:val="24"/>
                <w:szCs w:val="24"/>
              </w:rPr>
              <w:t>4.10</w:t>
            </w:r>
          </w:p>
        </w:tc>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450B26" w:rsidRPr="002242E2" w:rsidRDefault="00450B26" w:rsidP="00450B26">
            <w:pPr>
              <w:keepNext/>
              <w:keepLines/>
              <w:suppressAutoHyphens/>
              <w:spacing w:after="0" w:line="240" w:lineRule="auto"/>
              <w:outlineLvl w:val="2"/>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 xml:space="preserve">Обеспечение заявки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50B26" w:rsidRPr="002242E2" w:rsidRDefault="00F07313" w:rsidP="00450B26">
            <w:pPr>
              <w:widowControl w:val="0"/>
              <w:autoSpaceDE w:val="0"/>
              <w:autoSpaceDN w:val="0"/>
              <w:adjustRightInd w:val="0"/>
              <w:spacing w:after="0"/>
              <w:jc w:val="center"/>
              <w:rPr>
                <w:rFonts w:ascii="Times New Roman" w:eastAsia="Calibri" w:hAnsi="Times New Roman"/>
                <w:sz w:val="24"/>
                <w:szCs w:val="24"/>
              </w:rPr>
            </w:pPr>
            <w:r>
              <w:rPr>
                <w:rFonts w:ascii="Times New Roman" w:eastAsia="Calibri" w:hAnsi="Times New Roman"/>
                <w:sz w:val="24"/>
                <w:szCs w:val="24"/>
              </w:rPr>
              <w:t>14</w:t>
            </w:r>
          </w:p>
        </w:tc>
      </w:tr>
      <w:tr w:rsidR="00450B26" w:rsidRPr="002242E2" w:rsidTr="00534C47">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50B26" w:rsidRPr="002242E2" w:rsidRDefault="00450B26" w:rsidP="00450B26">
            <w:pPr>
              <w:widowControl w:val="0"/>
              <w:autoSpaceDE w:val="0"/>
              <w:autoSpaceDN w:val="0"/>
              <w:adjustRightInd w:val="0"/>
              <w:spacing w:after="0" w:line="240" w:lineRule="auto"/>
              <w:ind w:left="-108" w:right="-195"/>
              <w:jc w:val="center"/>
              <w:rPr>
                <w:rFonts w:ascii="Times New Roman" w:eastAsia="Calibri" w:hAnsi="Times New Roman"/>
                <w:sz w:val="24"/>
                <w:szCs w:val="24"/>
              </w:rPr>
            </w:pPr>
            <w:r w:rsidRPr="002242E2">
              <w:rPr>
                <w:rFonts w:ascii="Times New Roman" w:eastAsia="Calibri" w:hAnsi="Times New Roman"/>
                <w:sz w:val="24"/>
                <w:szCs w:val="24"/>
              </w:rPr>
              <w:t>4.11</w:t>
            </w:r>
          </w:p>
        </w:tc>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450B26" w:rsidRPr="002242E2" w:rsidRDefault="00450B26" w:rsidP="00450B26">
            <w:pPr>
              <w:keepNext/>
              <w:keepLines/>
              <w:suppressAutoHyphens/>
              <w:spacing w:after="0" w:line="240" w:lineRule="auto"/>
              <w:outlineLvl w:val="2"/>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Подача заявок</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50B26" w:rsidRPr="002242E2" w:rsidRDefault="00F07313" w:rsidP="00450B26">
            <w:pPr>
              <w:widowControl w:val="0"/>
              <w:autoSpaceDE w:val="0"/>
              <w:autoSpaceDN w:val="0"/>
              <w:adjustRightInd w:val="0"/>
              <w:spacing w:after="0"/>
              <w:jc w:val="center"/>
              <w:rPr>
                <w:rFonts w:ascii="Times New Roman" w:eastAsia="Calibri" w:hAnsi="Times New Roman"/>
                <w:sz w:val="24"/>
                <w:szCs w:val="24"/>
              </w:rPr>
            </w:pPr>
            <w:r>
              <w:rPr>
                <w:rFonts w:ascii="Times New Roman" w:eastAsia="Calibri" w:hAnsi="Times New Roman"/>
                <w:sz w:val="24"/>
                <w:szCs w:val="24"/>
              </w:rPr>
              <w:t>15</w:t>
            </w:r>
          </w:p>
        </w:tc>
      </w:tr>
      <w:tr w:rsidR="00450B26" w:rsidRPr="002242E2" w:rsidTr="00534C47">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50B26" w:rsidRPr="002242E2" w:rsidRDefault="00450B26" w:rsidP="00450B26">
            <w:pPr>
              <w:widowControl w:val="0"/>
              <w:autoSpaceDE w:val="0"/>
              <w:autoSpaceDN w:val="0"/>
              <w:adjustRightInd w:val="0"/>
              <w:spacing w:after="0" w:line="240" w:lineRule="auto"/>
              <w:ind w:left="-108" w:right="-195"/>
              <w:jc w:val="center"/>
              <w:rPr>
                <w:rFonts w:ascii="Times New Roman" w:eastAsia="Calibri" w:hAnsi="Times New Roman"/>
                <w:sz w:val="24"/>
                <w:szCs w:val="24"/>
              </w:rPr>
            </w:pPr>
            <w:r w:rsidRPr="002242E2">
              <w:rPr>
                <w:rFonts w:ascii="Times New Roman" w:eastAsia="Calibri" w:hAnsi="Times New Roman"/>
                <w:sz w:val="24"/>
                <w:szCs w:val="24"/>
              </w:rPr>
              <w:t>4.12</w:t>
            </w:r>
          </w:p>
        </w:tc>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450B26" w:rsidRPr="002242E2" w:rsidRDefault="00450B26" w:rsidP="00450B26">
            <w:pPr>
              <w:keepNext/>
              <w:keepLines/>
              <w:suppressAutoHyphens/>
              <w:spacing w:after="0" w:line="240" w:lineRule="auto"/>
              <w:outlineLvl w:val="2"/>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 xml:space="preserve">Изменение или отзыв заявки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50B26" w:rsidRPr="002242E2" w:rsidRDefault="00F07313" w:rsidP="00450B26">
            <w:pPr>
              <w:widowControl w:val="0"/>
              <w:autoSpaceDE w:val="0"/>
              <w:autoSpaceDN w:val="0"/>
              <w:adjustRightInd w:val="0"/>
              <w:spacing w:after="0"/>
              <w:jc w:val="center"/>
              <w:rPr>
                <w:rFonts w:ascii="Times New Roman" w:eastAsia="Calibri" w:hAnsi="Times New Roman"/>
                <w:sz w:val="24"/>
                <w:szCs w:val="24"/>
              </w:rPr>
            </w:pPr>
            <w:r>
              <w:rPr>
                <w:rFonts w:ascii="Times New Roman" w:eastAsia="Calibri" w:hAnsi="Times New Roman"/>
                <w:sz w:val="24"/>
                <w:szCs w:val="24"/>
              </w:rPr>
              <w:t>15</w:t>
            </w:r>
          </w:p>
        </w:tc>
      </w:tr>
      <w:tr w:rsidR="00450B26" w:rsidRPr="002242E2" w:rsidTr="00534C47">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50B26" w:rsidRPr="002242E2" w:rsidRDefault="00450B26" w:rsidP="00450B26">
            <w:pPr>
              <w:widowControl w:val="0"/>
              <w:autoSpaceDE w:val="0"/>
              <w:autoSpaceDN w:val="0"/>
              <w:adjustRightInd w:val="0"/>
              <w:spacing w:after="0" w:line="240" w:lineRule="auto"/>
              <w:ind w:left="-108" w:right="-195"/>
              <w:jc w:val="center"/>
              <w:rPr>
                <w:rFonts w:ascii="Times New Roman" w:eastAsia="Calibri" w:hAnsi="Times New Roman"/>
                <w:sz w:val="24"/>
                <w:szCs w:val="24"/>
              </w:rPr>
            </w:pPr>
            <w:r w:rsidRPr="002242E2">
              <w:rPr>
                <w:rFonts w:ascii="Times New Roman" w:eastAsia="Calibri" w:hAnsi="Times New Roman"/>
                <w:sz w:val="24"/>
                <w:szCs w:val="24"/>
              </w:rPr>
              <w:t>4.13</w:t>
            </w:r>
          </w:p>
        </w:tc>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450B26" w:rsidRPr="002242E2" w:rsidRDefault="00450B26" w:rsidP="00450B26">
            <w:pPr>
              <w:keepNext/>
              <w:keepLines/>
              <w:suppressAutoHyphens/>
              <w:spacing w:after="0" w:line="240" w:lineRule="auto"/>
              <w:outlineLvl w:val="2"/>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Открытие доступа к заявкам</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50B26" w:rsidRPr="002242E2" w:rsidRDefault="00F07313" w:rsidP="00450B26">
            <w:pPr>
              <w:widowControl w:val="0"/>
              <w:autoSpaceDE w:val="0"/>
              <w:autoSpaceDN w:val="0"/>
              <w:adjustRightInd w:val="0"/>
              <w:spacing w:after="0"/>
              <w:jc w:val="center"/>
              <w:rPr>
                <w:rFonts w:ascii="Times New Roman" w:eastAsia="Calibri" w:hAnsi="Times New Roman"/>
                <w:sz w:val="24"/>
                <w:szCs w:val="24"/>
              </w:rPr>
            </w:pPr>
            <w:r>
              <w:rPr>
                <w:rFonts w:ascii="Times New Roman" w:eastAsia="Calibri" w:hAnsi="Times New Roman"/>
                <w:sz w:val="24"/>
                <w:szCs w:val="24"/>
              </w:rPr>
              <w:t>15</w:t>
            </w:r>
          </w:p>
        </w:tc>
      </w:tr>
      <w:tr w:rsidR="00450B26" w:rsidRPr="002242E2" w:rsidTr="00534C47">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50B26" w:rsidRPr="002242E2" w:rsidRDefault="00450B26" w:rsidP="00450B26">
            <w:pPr>
              <w:widowControl w:val="0"/>
              <w:autoSpaceDE w:val="0"/>
              <w:autoSpaceDN w:val="0"/>
              <w:adjustRightInd w:val="0"/>
              <w:spacing w:after="0" w:line="240" w:lineRule="auto"/>
              <w:ind w:left="-108" w:right="-195"/>
              <w:jc w:val="center"/>
              <w:rPr>
                <w:rFonts w:ascii="Times New Roman" w:eastAsia="Calibri" w:hAnsi="Times New Roman"/>
                <w:sz w:val="24"/>
                <w:szCs w:val="24"/>
              </w:rPr>
            </w:pPr>
            <w:r w:rsidRPr="002242E2">
              <w:rPr>
                <w:rFonts w:ascii="Times New Roman" w:eastAsia="Calibri" w:hAnsi="Times New Roman"/>
                <w:sz w:val="24"/>
                <w:szCs w:val="24"/>
              </w:rPr>
              <w:t>4.14</w:t>
            </w:r>
          </w:p>
        </w:tc>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450B26" w:rsidRPr="002242E2" w:rsidRDefault="00450B26" w:rsidP="00450B26">
            <w:pPr>
              <w:pStyle w:val="3"/>
              <w:numPr>
                <w:ilvl w:val="0"/>
                <w:numId w:val="0"/>
              </w:numPr>
              <w:spacing w:before="0"/>
              <w:ind w:left="34"/>
              <w:rPr>
                <w:rFonts w:ascii="Times New Roman" w:hAnsi="Times New Roman"/>
                <w:b w:val="0"/>
                <w:sz w:val="24"/>
                <w:szCs w:val="24"/>
              </w:rPr>
            </w:pPr>
            <w:r w:rsidRPr="002242E2">
              <w:rPr>
                <w:rFonts w:ascii="Times New Roman" w:hAnsi="Times New Roman"/>
                <w:b w:val="0"/>
                <w:sz w:val="24"/>
                <w:szCs w:val="24"/>
              </w:rPr>
              <w:t>Рассмотрение заявок (отборочная стадия). Допуск к участию в закупке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50B26" w:rsidRPr="002242E2" w:rsidRDefault="00F07313" w:rsidP="00450B26">
            <w:pPr>
              <w:widowControl w:val="0"/>
              <w:autoSpaceDE w:val="0"/>
              <w:autoSpaceDN w:val="0"/>
              <w:adjustRightInd w:val="0"/>
              <w:spacing w:after="0"/>
              <w:jc w:val="center"/>
              <w:rPr>
                <w:rFonts w:ascii="Times New Roman" w:eastAsia="Calibri" w:hAnsi="Times New Roman"/>
                <w:sz w:val="24"/>
                <w:szCs w:val="24"/>
              </w:rPr>
            </w:pPr>
            <w:r>
              <w:rPr>
                <w:rFonts w:ascii="Times New Roman" w:eastAsia="Calibri" w:hAnsi="Times New Roman"/>
                <w:sz w:val="24"/>
                <w:szCs w:val="24"/>
              </w:rPr>
              <w:t>16</w:t>
            </w:r>
          </w:p>
        </w:tc>
      </w:tr>
      <w:tr w:rsidR="00450B26" w:rsidRPr="002242E2" w:rsidTr="00534C47">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50B26" w:rsidRPr="002242E2" w:rsidRDefault="00450B26" w:rsidP="00450B26">
            <w:pPr>
              <w:widowControl w:val="0"/>
              <w:autoSpaceDE w:val="0"/>
              <w:autoSpaceDN w:val="0"/>
              <w:adjustRightInd w:val="0"/>
              <w:spacing w:after="0" w:line="240" w:lineRule="auto"/>
              <w:ind w:left="-108" w:right="-195"/>
              <w:jc w:val="center"/>
              <w:rPr>
                <w:rFonts w:ascii="Times New Roman" w:eastAsia="Calibri" w:hAnsi="Times New Roman"/>
                <w:sz w:val="24"/>
                <w:szCs w:val="24"/>
              </w:rPr>
            </w:pPr>
            <w:r w:rsidRPr="002242E2">
              <w:rPr>
                <w:rFonts w:ascii="Times New Roman" w:eastAsia="Calibri" w:hAnsi="Times New Roman"/>
                <w:sz w:val="24"/>
                <w:szCs w:val="24"/>
              </w:rPr>
              <w:t>4.15</w:t>
            </w:r>
          </w:p>
        </w:tc>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450B26" w:rsidRPr="002242E2" w:rsidRDefault="00450B26" w:rsidP="00450B26">
            <w:pPr>
              <w:pStyle w:val="3"/>
              <w:numPr>
                <w:ilvl w:val="0"/>
                <w:numId w:val="0"/>
              </w:numPr>
              <w:spacing w:before="0"/>
              <w:rPr>
                <w:rFonts w:ascii="Times New Roman" w:hAnsi="Times New Roman"/>
                <w:b w:val="0"/>
                <w:sz w:val="24"/>
                <w:szCs w:val="24"/>
              </w:rPr>
            </w:pPr>
            <w:r w:rsidRPr="002242E2">
              <w:rPr>
                <w:rFonts w:ascii="Times New Roman" w:hAnsi="Times New Roman"/>
                <w:b w:val="0"/>
                <w:sz w:val="24"/>
                <w:szCs w:val="24"/>
              </w:rPr>
              <w:t>Переторжка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50B26" w:rsidRPr="002242E2" w:rsidRDefault="00F07313" w:rsidP="00450B26">
            <w:pPr>
              <w:widowControl w:val="0"/>
              <w:autoSpaceDE w:val="0"/>
              <w:autoSpaceDN w:val="0"/>
              <w:adjustRightInd w:val="0"/>
              <w:spacing w:after="0"/>
              <w:jc w:val="center"/>
              <w:rPr>
                <w:rFonts w:ascii="Times New Roman" w:eastAsia="Calibri" w:hAnsi="Times New Roman"/>
                <w:sz w:val="24"/>
                <w:szCs w:val="24"/>
              </w:rPr>
            </w:pPr>
            <w:r>
              <w:rPr>
                <w:rFonts w:ascii="Times New Roman" w:eastAsia="Calibri" w:hAnsi="Times New Roman"/>
                <w:sz w:val="24"/>
                <w:szCs w:val="24"/>
              </w:rPr>
              <w:t>18</w:t>
            </w:r>
          </w:p>
        </w:tc>
      </w:tr>
      <w:tr w:rsidR="00450B26" w:rsidRPr="002242E2" w:rsidTr="00534C47">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50B26" w:rsidRPr="002242E2" w:rsidRDefault="00450B26" w:rsidP="00450B26">
            <w:pPr>
              <w:widowControl w:val="0"/>
              <w:autoSpaceDE w:val="0"/>
              <w:autoSpaceDN w:val="0"/>
              <w:adjustRightInd w:val="0"/>
              <w:spacing w:after="0" w:line="240" w:lineRule="auto"/>
              <w:ind w:left="-108" w:right="-195"/>
              <w:jc w:val="center"/>
              <w:rPr>
                <w:rFonts w:ascii="Times New Roman" w:eastAsia="Calibri" w:hAnsi="Times New Roman"/>
                <w:sz w:val="24"/>
                <w:szCs w:val="24"/>
              </w:rPr>
            </w:pPr>
            <w:r w:rsidRPr="002242E2">
              <w:rPr>
                <w:rFonts w:ascii="Times New Roman" w:eastAsia="Calibri" w:hAnsi="Times New Roman"/>
                <w:sz w:val="24"/>
                <w:szCs w:val="24"/>
              </w:rPr>
              <w:t>4.16</w:t>
            </w:r>
          </w:p>
        </w:tc>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450B26" w:rsidRPr="002242E2" w:rsidRDefault="00450B26" w:rsidP="00450B26">
            <w:pPr>
              <w:pStyle w:val="3"/>
              <w:numPr>
                <w:ilvl w:val="0"/>
                <w:numId w:val="0"/>
              </w:numPr>
              <w:spacing w:before="0"/>
              <w:ind w:left="34"/>
              <w:rPr>
                <w:rFonts w:ascii="Times New Roman" w:hAnsi="Times New Roman"/>
                <w:b w:val="0"/>
                <w:sz w:val="24"/>
                <w:szCs w:val="24"/>
              </w:rPr>
            </w:pPr>
            <w:r w:rsidRPr="002242E2">
              <w:rPr>
                <w:rFonts w:ascii="Times New Roman" w:hAnsi="Times New Roman"/>
                <w:b w:val="0"/>
                <w:sz w:val="24"/>
                <w:szCs w:val="24"/>
              </w:rPr>
              <w:t xml:space="preserve">Оценка и сопоставление заявок (оценочная стадия). Выбор победителя </w:t>
            </w:r>
            <w:r w:rsidRPr="002242E2">
              <w:rPr>
                <w:rFonts w:ascii="Times New Roman" w:hAnsi="Times New Roman"/>
                <w:b w:val="0"/>
                <w:sz w:val="24"/>
                <w:szCs w:val="24"/>
              </w:rPr>
              <w:br/>
              <w:t>и подведение итогов закупки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50B26" w:rsidRPr="002242E2" w:rsidRDefault="00F07313" w:rsidP="00450B26">
            <w:pPr>
              <w:widowControl w:val="0"/>
              <w:autoSpaceDE w:val="0"/>
              <w:autoSpaceDN w:val="0"/>
              <w:adjustRightInd w:val="0"/>
              <w:spacing w:after="0"/>
              <w:jc w:val="center"/>
              <w:rPr>
                <w:rFonts w:ascii="Times New Roman" w:eastAsia="Calibri" w:hAnsi="Times New Roman"/>
                <w:sz w:val="24"/>
                <w:szCs w:val="24"/>
              </w:rPr>
            </w:pPr>
            <w:r>
              <w:rPr>
                <w:rFonts w:ascii="Times New Roman" w:eastAsia="Calibri" w:hAnsi="Times New Roman"/>
                <w:sz w:val="24"/>
                <w:szCs w:val="24"/>
              </w:rPr>
              <w:t>19</w:t>
            </w:r>
          </w:p>
        </w:tc>
      </w:tr>
      <w:tr w:rsidR="00450B26" w:rsidRPr="002242E2" w:rsidTr="00534C47">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50B26" w:rsidRPr="002242E2" w:rsidRDefault="00450B26" w:rsidP="00450B26">
            <w:pPr>
              <w:widowControl w:val="0"/>
              <w:autoSpaceDE w:val="0"/>
              <w:autoSpaceDN w:val="0"/>
              <w:adjustRightInd w:val="0"/>
              <w:spacing w:after="0" w:line="240" w:lineRule="auto"/>
              <w:ind w:left="-108" w:right="-195"/>
              <w:jc w:val="center"/>
              <w:rPr>
                <w:rFonts w:ascii="Times New Roman" w:eastAsia="Calibri" w:hAnsi="Times New Roman"/>
                <w:sz w:val="24"/>
                <w:szCs w:val="24"/>
              </w:rPr>
            </w:pPr>
            <w:r w:rsidRPr="002242E2">
              <w:rPr>
                <w:rFonts w:ascii="Times New Roman" w:eastAsia="Calibri" w:hAnsi="Times New Roman"/>
                <w:sz w:val="24"/>
                <w:szCs w:val="24"/>
              </w:rPr>
              <w:t>4.17</w:t>
            </w:r>
          </w:p>
        </w:tc>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450B26" w:rsidRPr="002242E2" w:rsidRDefault="00450B26" w:rsidP="00450B26">
            <w:pPr>
              <w:pStyle w:val="3"/>
              <w:numPr>
                <w:ilvl w:val="0"/>
                <w:numId w:val="0"/>
              </w:numPr>
              <w:spacing w:before="0"/>
              <w:rPr>
                <w:rFonts w:ascii="Times New Roman" w:hAnsi="Times New Roman"/>
                <w:b w:val="0"/>
                <w:sz w:val="24"/>
                <w:szCs w:val="24"/>
              </w:rPr>
            </w:pPr>
            <w:r w:rsidRPr="002242E2">
              <w:rPr>
                <w:rFonts w:ascii="Times New Roman" w:hAnsi="Times New Roman"/>
                <w:b w:val="0"/>
                <w:sz w:val="24"/>
                <w:szCs w:val="24"/>
              </w:rPr>
              <w:t>Отказ от проведения закупки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50B26" w:rsidRPr="002242E2" w:rsidRDefault="00F07313" w:rsidP="00450B26">
            <w:pPr>
              <w:widowControl w:val="0"/>
              <w:autoSpaceDE w:val="0"/>
              <w:autoSpaceDN w:val="0"/>
              <w:adjustRightInd w:val="0"/>
              <w:spacing w:after="0"/>
              <w:jc w:val="center"/>
              <w:rPr>
                <w:rFonts w:ascii="Times New Roman" w:eastAsia="Calibri" w:hAnsi="Times New Roman"/>
                <w:sz w:val="24"/>
                <w:szCs w:val="24"/>
              </w:rPr>
            </w:pPr>
            <w:r>
              <w:rPr>
                <w:rFonts w:ascii="Times New Roman" w:eastAsia="Calibri" w:hAnsi="Times New Roman"/>
                <w:sz w:val="24"/>
                <w:szCs w:val="24"/>
              </w:rPr>
              <w:t>21</w:t>
            </w:r>
          </w:p>
        </w:tc>
      </w:tr>
      <w:tr w:rsidR="00450B26" w:rsidRPr="002242E2" w:rsidTr="00534C47">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50B26" w:rsidRPr="002242E2" w:rsidRDefault="00450B26" w:rsidP="00450B26">
            <w:pPr>
              <w:widowControl w:val="0"/>
              <w:autoSpaceDE w:val="0"/>
              <w:autoSpaceDN w:val="0"/>
              <w:adjustRightInd w:val="0"/>
              <w:spacing w:after="0" w:line="240" w:lineRule="auto"/>
              <w:ind w:left="-108" w:right="-195"/>
              <w:jc w:val="center"/>
              <w:rPr>
                <w:rFonts w:ascii="Times New Roman" w:eastAsia="Calibri" w:hAnsi="Times New Roman"/>
                <w:sz w:val="24"/>
                <w:szCs w:val="24"/>
              </w:rPr>
            </w:pPr>
            <w:r w:rsidRPr="002242E2">
              <w:rPr>
                <w:rFonts w:ascii="Times New Roman" w:eastAsia="Calibri" w:hAnsi="Times New Roman"/>
                <w:sz w:val="24"/>
                <w:szCs w:val="24"/>
              </w:rPr>
              <w:lastRenderedPageBreak/>
              <w:t>4.18</w:t>
            </w:r>
          </w:p>
        </w:tc>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450B26" w:rsidRPr="002242E2" w:rsidRDefault="00450B26" w:rsidP="00450B26">
            <w:pPr>
              <w:pStyle w:val="3"/>
              <w:numPr>
                <w:ilvl w:val="0"/>
                <w:numId w:val="0"/>
              </w:numPr>
              <w:spacing w:before="0"/>
              <w:rPr>
                <w:rFonts w:ascii="Times New Roman" w:hAnsi="Times New Roman"/>
                <w:b w:val="0"/>
                <w:sz w:val="24"/>
                <w:szCs w:val="24"/>
              </w:rPr>
            </w:pPr>
            <w:r w:rsidRPr="002242E2">
              <w:rPr>
                <w:rFonts w:ascii="Times New Roman" w:hAnsi="Times New Roman"/>
                <w:b w:val="0"/>
                <w:sz w:val="24"/>
                <w:szCs w:val="24"/>
              </w:rPr>
              <w:t>Постквалификация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50B26" w:rsidRPr="002242E2" w:rsidRDefault="00F07313" w:rsidP="00450B26">
            <w:pPr>
              <w:widowControl w:val="0"/>
              <w:autoSpaceDE w:val="0"/>
              <w:autoSpaceDN w:val="0"/>
              <w:adjustRightInd w:val="0"/>
              <w:spacing w:after="0"/>
              <w:jc w:val="center"/>
              <w:rPr>
                <w:rFonts w:ascii="Times New Roman" w:eastAsia="Calibri" w:hAnsi="Times New Roman"/>
                <w:sz w:val="24"/>
                <w:szCs w:val="24"/>
              </w:rPr>
            </w:pPr>
            <w:r>
              <w:rPr>
                <w:rFonts w:ascii="Times New Roman" w:eastAsia="Calibri" w:hAnsi="Times New Roman"/>
                <w:sz w:val="24"/>
                <w:szCs w:val="24"/>
              </w:rPr>
              <w:t>21</w:t>
            </w:r>
          </w:p>
        </w:tc>
      </w:tr>
      <w:tr w:rsidR="00450B26" w:rsidRPr="002242E2" w:rsidTr="00534C47">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50B26" w:rsidRPr="002242E2" w:rsidRDefault="00450B26" w:rsidP="00450B26">
            <w:pPr>
              <w:widowControl w:val="0"/>
              <w:autoSpaceDE w:val="0"/>
              <w:autoSpaceDN w:val="0"/>
              <w:adjustRightInd w:val="0"/>
              <w:spacing w:after="0" w:line="240" w:lineRule="auto"/>
              <w:ind w:left="-108" w:right="-195"/>
              <w:jc w:val="center"/>
              <w:rPr>
                <w:rFonts w:ascii="Times New Roman" w:eastAsia="Calibri" w:hAnsi="Times New Roman"/>
                <w:sz w:val="24"/>
                <w:szCs w:val="24"/>
              </w:rPr>
            </w:pPr>
            <w:r w:rsidRPr="002242E2">
              <w:rPr>
                <w:rFonts w:ascii="Times New Roman" w:eastAsia="Calibri" w:hAnsi="Times New Roman"/>
                <w:sz w:val="24"/>
                <w:szCs w:val="24"/>
              </w:rPr>
              <w:t>4.19</w:t>
            </w:r>
          </w:p>
        </w:tc>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450B26" w:rsidRPr="002242E2" w:rsidRDefault="00450B26" w:rsidP="00450B26">
            <w:pPr>
              <w:pStyle w:val="3"/>
              <w:numPr>
                <w:ilvl w:val="0"/>
                <w:numId w:val="0"/>
              </w:numPr>
              <w:spacing w:before="0"/>
              <w:rPr>
                <w:rFonts w:ascii="Times New Roman" w:hAnsi="Times New Roman"/>
                <w:b w:val="0"/>
                <w:sz w:val="24"/>
                <w:szCs w:val="24"/>
              </w:rPr>
            </w:pPr>
            <w:r w:rsidRPr="002242E2">
              <w:rPr>
                <w:rFonts w:ascii="Times New Roman" w:hAnsi="Times New Roman"/>
                <w:b w:val="0"/>
                <w:sz w:val="24"/>
                <w:szCs w:val="24"/>
              </w:rPr>
              <w:t>Антидемпинговые меры при проведении закупки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50B26" w:rsidRPr="002242E2" w:rsidRDefault="00F07313" w:rsidP="00450B26">
            <w:pPr>
              <w:widowControl w:val="0"/>
              <w:autoSpaceDE w:val="0"/>
              <w:autoSpaceDN w:val="0"/>
              <w:adjustRightInd w:val="0"/>
              <w:spacing w:after="0"/>
              <w:jc w:val="center"/>
              <w:rPr>
                <w:rFonts w:ascii="Times New Roman" w:eastAsia="Calibri" w:hAnsi="Times New Roman"/>
                <w:sz w:val="24"/>
                <w:szCs w:val="24"/>
              </w:rPr>
            </w:pPr>
            <w:r>
              <w:rPr>
                <w:rFonts w:ascii="Times New Roman" w:eastAsia="Calibri" w:hAnsi="Times New Roman"/>
                <w:sz w:val="24"/>
                <w:szCs w:val="24"/>
              </w:rPr>
              <w:t>22</w:t>
            </w:r>
          </w:p>
        </w:tc>
      </w:tr>
      <w:tr w:rsidR="00450B26" w:rsidRPr="002242E2" w:rsidTr="00534C47">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50B26" w:rsidRPr="002242E2" w:rsidRDefault="00450B26" w:rsidP="00450B26">
            <w:pPr>
              <w:widowControl w:val="0"/>
              <w:autoSpaceDE w:val="0"/>
              <w:autoSpaceDN w:val="0"/>
              <w:adjustRightInd w:val="0"/>
              <w:spacing w:after="0" w:line="240" w:lineRule="auto"/>
              <w:ind w:left="-108" w:right="-195"/>
              <w:jc w:val="center"/>
              <w:rPr>
                <w:rFonts w:ascii="Times New Roman" w:eastAsia="Calibri" w:hAnsi="Times New Roman"/>
                <w:sz w:val="24"/>
                <w:szCs w:val="24"/>
              </w:rPr>
            </w:pPr>
            <w:r w:rsidRPr="002242E2">
              <w:rPr>
                <w:rFonts w:ascii="Times New Roman" w:eastAsia="Calibri" w:hAnsi="Times New Roman"/>
                <w:sz w:val="24"/>
                <w:szCs w:val="24"/>
              </w:rPr>
              <w:t>4.20</w:t>
            </w:r>
          </w:p>
        </w:tc>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450B26" w:rsidRPr="002242E2" w:rsidRDefault="00450B26" w:rsidP="00450B26">
            <w:pPr>
              <w:pStyle w:val="3"/>
              <w:numPr>
                <w:ilvl w:val="0"/>
                <w:numId w:val="0"/>
              </w:numPr>
              <w:spacing w:before="0"/>
              <w:rPr>
                <w:rFonts w:ascii="Times New Roman" w:hAnsi="Times New Roman"/>
                <w:b w:val="0"/>
                <w:sz w:val="24"/>
                <w:szCs w:val="24"/>
              </w:rPr>
            </w:pPr>
            <w:r w:rsidRPr="002242E2">
              <w:rPr>
                <w:rFonts w:ascii="Times New Roman" w:hAnsi="Times New Roman"/>
                <w:b w:val="0"/>
                <w:sz w:val="24"/>
                <w:szCs w:val="24"/>
              </w:rPr>
              <w:t>Отстранение участника закупки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50B26" w:rsidRPr="002242E2" w:rsidRDefault="00F07313" w:rsidP="00450B26">
            <w:pPr>
              <w:widowControl w:val="0"/>
              <w:autoSpaceDE w:val="0"/>
              <w:autoSpaceDN w:val="0"/>
              <w:adjustRightInd w:val="0"/>
              <w:spacing w:after="0"/>
              <w:jc w:val="center"/>
              <w:rPr>
                <w:rFonts w:ascii="Times New Roman" w:eastAsia="Calibri" w:hAnsi="Times New Roman"/>
                <w:sz w:val="24"/>
                <w:szCs w:val="24"/>
              </w:rPr>
            </w:pPr>
            <w:r>
              <w:rPr>
                <w:rFonts w:ascii="Times New Roman" w:eastAsia="Calibri" w:hAnsi="Times New Roman"/>
                <w:sz w:val="24"/>
                <w:szCs w:val="24"/>
              </w:rPr>
              <w:t>23</w:t>
            </w:r>
          </w:p>
        </w:tc>
      </w:tr>
      <w:tr w:rsidR="00450B26" w:rsidRPr="002242E2" w:rsidTr="00534C47">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50B26" w:rsidRPr="002242E2" w:rsidRDefault="00450B26" w:rsidP="00450B26">
            <w:pPr>
              <w:widowControl w:val="0"/>
              <w:autoSpaceDE w:val="0"/>
              <w:autoSpaceDN w:val="0"/>
              <w:adjustRightInd w:val="0"/>
              <w:spacing w:after="0" w:line="240" w:lineRule="auto"/>
              <w:ind w:left="-108" w:right="-195"/>
              <w:jc w:val="center"/>
              <w:rPr>
                <w:rFonts w:ascii="Times New Roman" w:eastAsia="Calibri" w:hAnsi="Times New Roman"/>
                <w:sz w:val="24"/>
                <w:szCs w:val="24"/>
              </w:rPr>
            </w:pPr>
            <w:r w:rsidRPr="002242E2">
              <w:rPr>
                <w:rFonts w:ascii="Times New Roman" w:eastAsia="Calibri" w:hAnsi="Times New Roman"/>
                <w:sz w:val="24"/>
                <w:szCs w:val="24"/>
              </w:rPr>
              <w:t>4.21</w:t>
            </w:r>
          </w:p>
        </w:tc>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450B26" w:rsidRPr="002242E2" w:rsidRDefault="00450B26" w:rsidP="00450B26">
            <w:pPr>
              <w:pStyle w:val="3"/>
              <w:numPr>
                <w:ilvl w:val="0"/>
                <w:numId w:val="0"/>
              </w:numPr>
              <w:spacing w:before="0"/>
              <w:rPr>
                <w:rFonts w:ascii="Times New Roman" w:hAnsi="Times New Roman"/>
                <w:b w:val="0"/>
                <w:sz w:val="24"/>
                <w:szCs w:val="24"/>
              </w:rPr>
            </w:pPr>
            <w:r w:rsidRPr="002242E2">
              <w:rPr>
                <w:rFonts w:ascii="Times New Roman" w:hAnsi="Times New Roman"/>
                <w:b w:val="0"/>
                <w:sz w:val="24"/>
                <w:szCs w:val="24"/>
              </w:rPr>
              <w:t>Преддоговорные переговоры</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50B26" w:rsidRPr="002242E2" w:rsidRDefault="00F07313" w:rsidP="00450B26">
            <w:pPr>
              <w:widowControl w:val="0"/>
              <w:autoSpaceDE w:val="0"/>
              <w:autoSpaceDN w:val="0"/>
              <w:adjustRightInd w:val="0"/>
              <w:spacing w:after="0"/>
              <w:jc w:val="center"/>
              <w:rPr>
                <w:rFonts w:ascii="Times New Roman" w:eastAsia="Calibri" w:hAnsi="Times New Roman"/>
                <w:sz w:val="24"/>
                <w:szCs w:val="24"/>
              </w:rPr>
            </w:pPr>
            <w:r>
              <w:rPr>
                <w:rFonts w:ascii="Times New Roman" w:eastAsia="Calibri" w:hAnsi="Times New Roman"/>
                <w:sz w:val="24"/>
                <w:szCs w:val="24"/>
              </w:rPr>
              <w:t>23</w:t>
            </w:r>
          </w:p>
        </w:tc>
      </w:tr>
      <w:tr w:rsidR="00450B26" w:rsidRPr="002242E2" w:rsidTr="00534C47">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50B26" w:rsidRPr="002242E2" w:rsidRDefault="00450B26" w:rsidP="00450B26">
            <w:pPr>
              <w:widowControl w:val="0"/>
              <w:autoSpaceDE w:val="0"/>
              <w:autoSpaceDN w:val="0"/>
              <w:adjustRightInd w:val="0"/>
              <w:spacing w:after="0" w:line="240" w:lineRule="auto"/>
              <w:ind w:left="-108" w:right="-195"/>
              <w:jc w:val="center"/>
              <w:rPr>
                <w:rFonts w:ascii="Times New Roman" w:eastAsia="Calibri" w:hAnsi="Times New Roman"/>
                <w:sz w:val="24"/>
                <w:szCs w:val="24"/>
              </w:rPr>
            </w:pPr>
            <w:r w:rsidRPr="002242E2">
              <w:rPr>
                <w:rFonts w:ascii="Times New Roman" w:eastAsia="Calibri" w:hAnsi="Times New Roman"/>
                <w:sz w:val="24"/>
                <w:szCs w:val="24"/>
              </w:rPr>
              <w:t>4.22</w:t>
            </w:r>
          </w:p>
        </w:tc>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450B26" w:rsidRPr="002242E2" w:rsidRDefault="00450B26" w:rsidP="00450B26">
            <w:pPr>
              <w:pStyle w:val="3"/>
              <w:numPr>
                <w:ilvl w:val="0"/>
                <w:numId w:val="0"/>
              </w:numPr>
              <w:spacing w:before="0"/>
              <w:rPr>
                <w:rFonts w:ascii="Times New Roman" w:hAnsi="Times New Roman"/>
                <w:b w:val="0"/>
                <w:sz w:val="24"/>
                <w:szCs w:val="24"/>
              </w:rPr>
            </w:pPr>
            <w:r w:rsidRPr="002242E2">
              <w:rPr>
                <w:rFonts w:ascii="Times New Roman" w:hAnsi="Times New Roman"/>
                <w:b w:val="0"/>
                <w:sz w:val="24"/>
                <w:szCs w:val="24"/>
              </w:rPr>
              <w:t>Заключение договора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50B26" w:rsidRPr="002242E2" w:rsidRDefault="00F07313" w:rsidP="00450B26">
            <w:pPr>
              <w:widowControl w:val="0"/>
              <w:autoSpaceDE w:val="0"/>
              <w:autoSpaceDN w:val="0"/>
              <w:adjustRightInd w:val="0"/>
              <w:spacing w:after="0"/>
              <w:jc w:val="center"/>
              <w:rPr>
                <w:rFonts w:ascii="Times New Roman" w:eastAsia="Calibri" w:hAnsi="Times New Roman"/>
                <w:sz w:val="24"/>
                <w:szCs w:val="24"/>
              </w:rPr>
            </w:pPr>
            <w:r>
              <w:rPr>
                <w:rFonts w:ascii="Times New Roman" w:eastAsia="Calibri" w:hAnsi="Times New Roman"/>
                <w:sz w:val="24"/>
                <w:szCs w:val="24"/>
              </w:rPr>
              <w:t>24</w:t>
            </w:r>
          </w:p>
        </w:tc>
      </w:tr>
      <w:tr w:rsidR="00450B26" w:rsidRPr="002242E2" w:rsidTr="00534C47">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50B26" w:rsidRPr="002242E2" w:rsidRDefault="00450B26" w:rsidP="00450B26">
            <w:pPr>
              <w:widowControl w:val="0"/>
              <w:autoSpaceDE w:val="0"/>
              <w:autoSpaceDN w:val="0"/>
              <w:adjustRightInd w:val="0"/>
              <w:spacing w:after="0" w:line="240" w:lineRule="auto"/>
              <w:ind w:left="-108" w:right="-195"/>
              <w:jc w:val="center"/>
              <w:rPr>
                <w:rFonts w:ascii="Times New Roman" w:eastAsia="Calibri" w:hAnsi="Times New Roman"/>
                <w:sz w:val="24"/>
                <w:szCs w:val="24"/>
              </w:rPr>
            </w:pPr>
            <w:r>
              <w:rPr>
                <w:rFonts w:ascii="Times New Roman" w:eastAsia="Calibri" w:hAnsi="Times New Roman"/>
                <w:sz w:val="24"/>
                <w:szCs w:val="24"/>
              </w:rPr>
              <w:t>4.23</w:t>
            </w:r>
          </w:p>
        </w:tc>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450B26" w:rsidRPr="002242E2" w:rsidRDefault="00450B26" w:rsidP="00450B26">
            <w:pPr>
              <w:pStyle w:val="3"/>
              <w:numPr>
                <w:ilvl w:val="0"/>
                <w:numId w:val="0"/>
              </w:numPr>
              <w:spacing w:before="0"/>
              <w:rPr>
                <w:rFonts w:ascii="Times New Roman" w:hAnsi="Times New Roman"/>
                <w:b w:val="0"/>
                <w:sz w:val="24"/>
                <w:szCs w:val="24"/>
              </w:rPr>
            </w:pPr>
            <w:r w:rsidRPr="002242E2">
              <w:rPr>
                <w:rFonts w:ascii="Times New Roman" w:hAnsi="Times New Roman"/>
                <w:b w:val="0"/>
                <w:sz w:val="24"/>
                <w:szCs w:val="24"/>
              </w:rPr>
              <w:t>Обеспечение исполнения договора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50B26" w:rsidRPr="002242E2" w:rsidRDefault="00F07313" w:rsidP="00450B26">
            <w:pPr>
              <w:widowControl w:val="0"/>
              <w:autoSpaceDE w:val="0"/>
              <w:autoSpaceDN w:val="0"/>
              <w:adjustRightInd w:val="0"/>
              <w:spacing w:after="0"/>
              <w:jc w:val="center"/>
              <w:rPr>
                <w:rFonts w:ascii="Times New Roman" w:eastAsia="Calibri" w:hAnsi="Times New Roman"/>
                <w:sz w:val="24"/>
                <w:szCs w:val="24"/>
              </w:rPr>
            </w:pPr>
            <w:r>
              <w:rPr>
                <w:rFonts w:ascii="Times New Roman" w:eastAsia="Calibri" w:hAnsi="Times New Roman"/>
                <w:sz w:val="24"/>
                <w:szCs w:val="24"/>
              </w:rPr>
              <w:t>37</w:t>
            </w:r>
          </w:p>
        </w:tc>
      </w:tr>
      <w:tr w:rsidR="00450B26" w:rsidRPr="002242E2" w:rsidTr="00534C47">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50B26" w:rsidRPr="002242E2" w:rsidRDefault="00450B26" w:rsidP="00450B26">
            <w:pPr>
              <w:widowControl w:val="0"/>
              <w:autoSpaceDE w:val="0"/>
              <w:autoSpaceDN w:val="0"/>
              <w:adjustRightInd w:val="0"/>
              <w:spacing w:after="0" w:line="240" w:lineRule="auto"/>
              <w:ind w:left="-108" w:right="-195"/>
              <w:jc w:val="center"/>
              <w:rPr>
                <w:rFonts w:ascii="Times New Roman" w:eastAsia="Calibri" w:hAnsi="Times New Roman"/>
                <w:sz w:val="24"/>
                <w:szCs w:val="24"/>
              </w:rPr>
            </w:pPr>
            <w:r w:rsidRPr="002242E2">
              <w:rPr>
                <w:rFonts w:ascii="Times New Roman" w:eastAsia="Calibri" w:hAnsi="Times New Roman"/>
                <w:sz w:val="24"/>
                <w:szCs w:val="24"/>
              </w:rPr>
              <w:t>5.</w:t>
            </w:r>
          </w:p>
        </w:tc>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450B26" w:rsidRPr="002242E2" w:rsidRDefault="00450B26" w:rsidP="00450B26">
            <w:pPr>
              <w:pStyle w:val="3"/>
              <w:numPr>
                <w:ilvl w:val="0"/>
                <w:numId w:val="0"/>
              </w:numPr>
              <w:spacing w:before="0"/>
              <w:rPr>
                <w:rFonts w:ascii="Times New Roman" w:hAnsi="Times New Roman"/>
                <w:sz w:val="24"/>
                <w:szCs w:val="24"/>
              </w:rPr>
            </w:pPr>
            <w:r w:rsidRPr="002242E2">
              <w:rPr>
                <w:rFonts w:ascii="Times New Roman" w:hAnsi="Times New Roman"/>
                <w:sz w:val="24"/>
                <w:szCs w:val="24"/>
              </w:rPr>
              <w:t>ТРЕБОВАНИЯ К УЧАСТНИКАМ ЗАКУПКИ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50B26" w:rsidRPr="002242E2" w:rsidRDefault="00F07313" w:rsidP="00450B26">
            <w:pPr>
              <w:widowControl w:val="0"/>
              <w:autoSpaceDE w:val="0"/>
              <w:autoSpaceDN w:val="0"/>
              <w:adjustRightInd w:val="0"/>
              <w:spacing w:after="0"/>
              <w:jc w:val="center"/>
              <w:rPr>
                <w:rFonts w:ascii="Times New Roman" w:eastAsia="Calibri" w:hAnsi="Times New Roman"/>
                <w:sz w:val="24"/>
                <w:szCs w:val="24"/>
              </w:rPr>
            </w:pPr>
            <w:r>
              <w:rPr>
                <w:rFonts w:ascii="Times New Roman" w:eastAsia="Calibri" w:hAnsi="Times New Roman"/>
                <w:sz w:val="24"/>
                <w:szCs w:val="24"/>
              </w:rPr>
              <w:t>28</w:t>
            </w:r>
          </w:p>
        </w:tc>
      </w:tr>
      <w:tr w:rsidR="00450B26" w:rsidRPr="002242E2" w:rsidTr="00534C47">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50B26" w:rsidRPr="002242E2" w:rsidRDefault="00450B26" w:rsidP="00450B26">
            <w:pPr>
              <w:widowControl w:val="0"/>
              <w:autoSpaceDE w:val="0"/>
              <w:autoSpaceDN w:val="0"/>
              <w:adjustRightInd w:val="0"/>
              <w:spacing w:after="0" w:line="240" w:lineRule="auto"/>
              <w:ind w:left="-108" w:right="-195"/>
              <w:jc w:val="center"/>
              <w:rPr>
                <w:rFonts w:ascii="Times New Roman" w:eastAsia="Calibri" w:hAnsi="Times New Roman"/>
                <w:sz w:val="24"/>
                <w:szCs w:val="24"/>
              </w:rPr>
            </w:pPr>
            <w:r w:rsidRPr="002242E2">
              <w:rPr>
                <w:rFonts w:ascii="Times New Roman" w:eastAsia="Calibri" w:hAnsi="Times New Roman"/>
                <w:sz w:val="24"/>
                <w:szCs w:val="24"/>
              </w:rPr>
              <w:t>5.1</w:t>
            </w:r>
          </w:p>
        </w:tc>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450B26" w:rsidRPr="002242E2" w:rsidRDefault="00450B26" w:rsidP="00450B26">
            <w:pPr>
              <w:pStyle w:val="3"/>
              <w:numPr>
                <w:ilvl w:val="0"/>
                <w:numId w:val="0"/>
              </w:numPr>
              <w:spacing w:before="0"/>
              <w:rPr>
                <w:rFonts w:ascii="Times New Roman" w:hAnsi="Times New Roman"/>
                <w:b w:val="0"/>
                <w:sz w:val="24"/>
                <w:szCs w:val="24"/>
              </w:rPr>
            </w:pPr>
            <w:r w:rsidRPr="002242E2">
              <w:rPr>
                <w:rFonts w:ascii="Times New Roman" w:hAnsi="Times New Roman"/>
                <w:b w:val="0"/>
                <w:sz w:val="24"/>
                <w:szCs w:val="24"/>
              </w:rPr>
              <w:t>Общие требования к участникам закупки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50B26" w:rsidRPr="002242E2" w:rsidRDefault="00F07313" w:rsidP="00450B26">
            <w:pPr>
              <w:widowControl w:val="0"/>
              <w:autoSpaceDE w:val="0"/>
              <w:autoSpaceDN w:val="0"/>
              <w:adjustRightInd w:val="0"/>
              <w:spacing w:after="0"/>
              <w:jc w:val="center"/>
              <w:rPr>
                <w:rFonts w:ascii="Times New Roman" w:eastAsia="Calibri" w:hAnsi="Times New Roman"/>
                <w:sz w:val="24"/>
                <w:szCs w:val="24"/>
              </w:rPr>
            </w:pPr>
            <w:r>
              <w:rPr>
                <w:rFonts w:ascii="Times New Roman" w:eastAsia="Calibri" w:hAnsi="Times New Roman"/>
                <w:sz w:val="24"/>
                <w:szCs w:val="24"/>
              </w:rPr>
              <w:t>28</w:t>
            </w:r>
          </w:p>
        </w:tc>
      </w:tr>
      <w:tr w:rsidR="00450B26" w:rsidRPr="002242E2" w:rsidTr="00534C47">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50B26" w:rsidRPr="002242E2" w:rsidRDefault="00450B26" w:rsidP="00450B26">
            <w:pPr>
              <w:widowControl w:val="0"/>
              <w:autoSpaceDE w:val="0"/>
              <w:autoSpaceDN w:val="0"/>
              <w:adjustRightInd w:val="0"/>
              <w:spacing w:after="0" w:line="240" w:lineRule="auto"/>
              <w:ind w:left="-108" w:right="-195"/>
              <w:jc w:val="center"/>
              <w:rPr>
                <w:rFonts w:ascii="Times New Roman" w:eastAsia="Calibri" w:hAnsi="Times New Roman"/>
                <w:sz w:val="24"/>
                <w:szCs w:val="24"/>
              </w:rPr>
            </w:pPr>
            <w:r w:rsidRPr="002242E2">
              <w:rPr>
                <w:rFonts w:ascii="Times New Roman" w:eastAsia="Calibri" w:hAnsi="Times New Roman"/>
                <w:sz w:val="24"/>
                <w:szCs w:val="24"/>
              </w:rPr>
              <w:t>5.2</w:t>
            </w:r>
          </w:p>
        </w:tc>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450B26" w:rsidRPr="002242E2" w:rsidRDefault="00450B26" w:rsidP="00450B26">
            <w:pPr>
              <w:pStyle w:val="3"/>
              <w:numPr>
                <w:ilvl w:val="0"/>
                <w:numId w:val="0"/>
              </w:numPr>
              <w:spacing w:before="0"/>
              <w:rPr>
                <w:rFonts w:ascii="Times New Roman" w:hAnsi="Times New Roman"/>
                <w:b w:val="0"/>
                <w:sz w:val="24"/>
                <w:szCs w:val="24"/>
              </w:rPr>
            </w:pPr>
            <w:r w:rsidRPr="002242E2">
              <w:rPr>
                <w:rFonts w:ascii="Times New Roman" w:hAnsi="Times New Roman"/>
                <w:b w:val="0"/>
                <w:sz w:val="24"/>
                <w:szCs w:val="24"/>
              </w:rPr>
              <w:t>Условия участия коллективных участников</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50B26" w:rsidRPr="002242E2" w:rsidRDefault="00F07313" w:rsidP="00450B26">
            <w:pPr>
              <w:widowControl w:val="0"/>
              <w:autoSpaceDE w:val="0"/>
              <w:autoSpaceDN w:val="0"/>
              <w:adjustRightInd w:val="0"/>
              <w:spacing w:after="0"/>
              <w:jc w:val="center"/>
              <w:rPr>
                <w:rFonts w:ascii="Times New Roman" w:eastAsia="Calibri" w:hAnsi="Times New Roman"/>
                <w:sz w:val="24"/>
                <w:szCs w:val="24"/>
              </w:rPr>
            </w:pPr>
            <w:r>
              <w:rPr>
                <w:rFonts w:ascii="Times New Roman" w:eastAsia="Calibri" w:hAnsi="Times New Roman"/>
                <w:sz w:val="24"/>
                <w:szCs w:val="24"/>
              </w:rPr>
              <w:t>28</w:t>
            </w:r>
          </w:p>
        </w:tc>
      </w:tr>
      <w:tr w:rsidR="00450B26" w:rsidRPr="002242E2" w:rsidTr="00534C47">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50B26" w:rsidRPr="002242E2" w:rsidRDefault="00450B26" w:rsidP="00450B26">
            <w:pPr>
              <w:widowControl w:val="0"/>
              <w:autoSpaceDE w:val="0"/>
              <w:autoSpaceDN w:val="0"/>
              <w:adjustRightInd w:val="0"/>
              <w:spacing w:after="0" w:line="240" w:lineRule="auto"/>
              <w:ind w:left="-108" w:right="-195"/>
              <w:jc w:val="center"/>
              <w:rPr>
                <w:rFonts w:ascii="Times New Roman" w:eastAsia="Calibri" w:hAnsi="Times New Roman"/>
                <w:sz w:val="24"/>
                <w:szCs w:val="24"/>
              </w:rPr>
            </w:pPr>
            <w:r w:rsidRPr="002242E2">
              <w:rPr>
                <w:rFonts w:ascii="Times New Roman" w:eastAsia="Calibri" w:hAnsi="Times New Roman"/>
                <w:sz w:val="24"/>
                <w:szCs w:val="24"/>
              </w:rPr>
              <w:t>5.3</w:t>
            </w:r>
          </w:p>
        </w:tc>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450B26" w:rsidRPr="002242E2" w:rsidRDefault="00450B26" w:rsidP="00450B26">
            <w:pPr>
              <w:pStyle w:val="3"/>
              <w:numPr>
                <w:ilvl w:val="0"/>
                <w:numId w:val="0"/>
              </w:numPr>
              <w:spacing w:before="0"/>
              <w:ind w:left="34"/>
              <w:rPr>
                <w:rFonts w:ascii="Times New Roman" w:hAnsi="Times New Roman"/>
                <w:b w:val="0"/>
                <w:sz w:val="24"/>
                <w:szCs w:val="24"/>
              </w:rPr>
            </w:pPr>
            <w:r w:rsidRPr="002242E2">
              <w:rPr>
                <w:rFonts w:ascii="Times New Roman" w:hAnsi="Times New Roman"/>
                <w:b w:val="0"/>
                <w:sz w:val="24"/>
                <w:szCs w:val="24"/>
              </w:rPr>
              <w:t>Условия участия субъектов малого и среднего предпринимательства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50B26" w:rsidRPr="002242E2" w:rsidRDefault="00F07313" w:rsidP="00450B26">
            <w:pPr>
              <w:widowControl w:val="0"/>
              <w:autoSpaceDE w:val="0"/>
              <w:autoSpaceDN w:val="0"/>
              <w:adjustRightInd w:val="0"/>
              <w:spacing w:after="0"/>
              <w:jc w:val="center"/>
              <w:rPr>
                <w:rFonts w:ascii="Times New Roman" w:eastAsia="Calibri" w:hAnsi="Times New Roman"/>
                <w:sz w:val="24"/>
                <w:szCs w:val="24"/>
              </w:rPr>
            </w:pPr>
            <w:r>
              <w:rPr>
                <w:rFonts w:ascii="Times New Roman" w:eastAsia="Calibri" w:hAnsi="Times New Roman"/>
                <w:sz w:val="24"/>
                <w:szCs w:val="24"/>
              </w:rPr>
              <w:t>29</w:t>
            </w:r>
          </w:p>
        </w:tc>
      </w:tr>
      <w:tr w:rsidR="00450B26" w:rsidRPr="002242E2" w:rsidTr="00534C47">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50B26" w:rsidRPr="002242E2" w:rsidRDefault="00450B26" w:rsidP="00450B26">
            <w:pPr>
              <w:widowControl w:val="0"/>
              <w:autoSpaceDE w:val="0"/>
              <w:autoSpaceDN w:val="0"/>
              <w:adjustRightInd w:val="0"/>
              <w:spacing w:after="0" w:line="240" w:lineRule="auto"/>
              <w:ind w:left="-108" w:right="-195"/>
              <w:jc w:val="center"/>
              <w:rPr>
                <w:rFonts w:ascii="Times New Roman" w:eastAsia="Calibri" w:hAnsi="Times New Roman"/>
                <w:sz w:val="24"/>
                <w:szCs w:val="24"/>
              </w:rPr>
            </w:pPr>
            <w:r w:rsidRPr="002242E2">
              <w:rPr>
                <w:rFonts w:ascii="Times New Roman" w:eastAsia="Calibri" w:hAnsi="Times New Roman"/>
                <w:sz w:val="24"/>
                <w:szCs w:val="24"/>
              </w:rPr>
              <w:t>6.</w:t>
            </w:r>
          </w:p>
        </w:tc>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450B26" w:rsidRPr="002242E2" w:rsidRDefault="00450B26" w:rsidP="00450B26">
            <w:pPr>
              <w:keepNext/>
              <w:keepLines/>
              <w:suppressAutoHyphens/>
              <w:spacing w:after="0" w:line="240" w:lineRule="auto"/>
              <w:outlineLvl w:val="1"/>
              <w:rPr>
                <w:rFonts w:ascii="Times New Roman" w:eastAsia="Times New Roman" w:hAnsi="Times New Roman"/>
                <w:b/>
                <w:sz w:val="24"/>
                <w:szCs w:val="24"/>
                <w:lang w:eastAsia="ru-RU"/>
              </w:rPr>
            </w:pPr>
            <w:r w:rsidRPr="002242E2">
              <w:rPr>
                <w:rFonts w:ascii="Times New Roman" w:eastAsia="Times New Roman" w:hAnsi="Times New Roman"/>
                <w:b/>
                <w:sz w:val="24"/>
                <w:szCs w:val="24"/>
                <w:lang w:eastAsia="ru-RU"/>
              </w:rPr>
              <w:t>ИНФОРМАЦИОННАЯ КАРТА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50B26" w:rsidRPr="002242E2" w:rsidRDefault="00F07313" w:rsidP="00450B26">
            <w:pPr>
              <w:widowControl w:val="0"/>
              <w:autoSpaceDE w:val="0"/>
              <w:autoSpaceDN w:val="0"/>
              <w:adjustRightInd w:val="0"/>
              <w:spacing w:after="0"/>
              <w:jc w:val="center"/>
              <w:rPr>
                <w:rFonts w:ascii="Times New Roman" w:eastAsia="Calibri" w:hAnsi="Times New Roman"/>
                <w:sz w:val="24"/>
                <w:szCs w:val="24"/>
              </w:rPr>
            </w:pPr>
            <w:r>
              <w:rPr>
                <w:rFonts w:ascii="Times New Roman" w:eastAsia="Calibri" w:hAnsi="Times New Roman"/>
                <w:sz w:val="24"/>
                <w:szCs w:val="24"/>
              </w:rPr>
              <w:t>30</w:t>
            </w:r>
          </w:p>
        </w:tc>
      </w:tr>
      <w:tr w:rsidR="00450B26" w:rsidRPr="002242E2" w:rsidTr="00534C47">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50B26" w:rsidRPr="002242E2" w:rsidRDefault="00450B26" w:rsidP="00450B26">
            <w:pPr>
              <w:widowControl w:val="0"/>
              <w:autoSpaceDE w:val="0"/>
              <w:autoSpaceDN w:val="0"/>
              <w:adjustRightInd w:val="0"/>
              <w:spacing w:after="0" w:line="240" w:lineRule="auto"/>
              <w:ind w:left="-108" w:right="-195"/>
              <w:jc w:val="center"/>
              <w:rPr>
                <w:rFonts w:ascii="Times New Roman" w:eastAsia="Calibri" w:hAnsi="Times New Roman"/>
                <w:sz w:val="24"/>
                <w:szCs w:val="24"/>
              </w:rPr>
            </w:pPr>
            <w:r w:rsidRPr="002242E2">
              <w:rPr>
                <w:rFonts w:ascii="Times New Roman" w:eastAsia="Calibri" w:hAnsi="Times New Roman"/>
                <w:sz w:val="24"/>
                <w:szCs w:val="24"/>
              </w:rPr>
              <w:t>7.</w:t>
            </w:r>
          </w:p>
        </w:tc>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450B26" w:rsidRPr="002242E2" w:rsidRDefault="00450B26" w:rsidP="00450B26">
            <w:pPr>
              <w:pStyle w:val="2"/>
              <w:numPr>
                <w:ilvl w:val="0"/>
                <w:numId w:val="0"/>
              </w:numPr>
              <w:spacing w:before="0"/>
              <w:ind w:left="1134" w:hanging="1134"/>
              <w:jc w:val="left"/>
              <w:rPr>
                <w:rFonts w:ascii="Times New Roman" w:hAnsi="Times New Roman"/>
                <w:sz w:val="24"/>
                <w:szCs w:val="24"/>
              </w:rPr>
            </w:pPr>
            <w:r w:rsidRPr="002242E2">
              <w:rPr>
                <w:rFonts w:ascii="Times New Roman" w:hAnsi="Times New Roman"/>
                <w:sz w:val="24"/>
                <w:szCs w:val="24"/>
              </w:rPr>
              <w:t xml:space="preserve">ОБРАЗЦЫ ФОРМ ДОКУМЕНТОВ, ВКЛЮЧАЕМЫХ В ЗАЯВКУ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50B26" w:rsidRPr="002242E2" w:rsidRDefault="00F07313" w:rsidP="00450B26">
            <w:pPr>
              <w:widowControl w:val="0"/>
              <w:autoSpaceDE w:val="0"/>
              <w:autoSpaceDN w:val="0"/>
              <w:adjustRightInd w:val="0"/>
              <w:spacing w:after="0"/>
              <w:jc w:val="center"/>
              <w:rPr>
                <w:rFonts w:ascii="Times New Roman" w:eastAsia="Calibri" w:hAnsi="Times New Roman"/>
                <w:sz w:val="24"/>
                <w:szCs w:val="24"/>
              </w:rPr>
            </w:pPr>
            <w:r>
              <w:rPr>
                <w:rFonts w:ascii="Times New Roman" w:eastAsia="Calibri" w:hAnsi="Times New Roman"/>
                <w:sz w:val="24"/>
                <w:szCs w:val="24"/>
              </w:rPr>
              <w:t>42</w:t>
            </w:r>
          </w:p>
        </w:tc>
      </w:tr>
      <w:tr w:rsidR="00450B26" w:rsidRPr="002242E2" w:rsidTr="00534C47">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50B26" w:rsidRPr="002242E2" w:rsidRDefault="00450B26" w:rsidP="00450B26">
            <w:pPr>
              <w:widowControl w:val="0"/>
              <w:autoSpaceDE w:val="0"/>
              <w:autoSpaceDN w:val="0"/>
              <w:adjustRightInd w:val="0"/>
              <w:spacing w:after="0" w:line="240" w:lineRule="auto"/>
              <w:ind w:left="-108" w:right="-195"/>
              <w:jc w:val="center"/>
              <w:rPr>
                <w:rFonts w:ascii="Times New Roman" w:eastAsia="Calibri" w:hAnsi="Times New Roman"/>
                <w:sz w:val="24"/>
                <w:szCs w:val="24"/>
              </w:rPr>
            </w:pPr>
            <w:r w:rsidRPr="002242E2">
              <w:rPr>
                <w:rFonts w:ascii="Times New Roman" w:eastAsia="Calibri" w:hAnsi="Times New Roman"/>
                <w:sz w:val="24"/>
                <w:szCs w:val="24"/>
              </w:rPr>
              <w:t>8.</w:t>
            </w:r>
          </w:p>
        </w:tc>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450B26" w:rsidRPr="002242E2" w:rsidRDefault="00450B26" w:rsidP="00450B26">
            <w:pPr>
              <w:pStyle w:val="2"/>
              <w:numPr>
                <w:ilvl w:val="0"/>
                <w:numId w:val="0"/>
              </w:numPr>
              <w:spacing w:before="0"/>
              <w:ind w:left="1134" w:hanging="1134"/>
              <w:jc w:val="left"/>
              <w:rPr>
                <w:rFonts w:ascii="Times New Roman" w:hAnsi="Times New Roman"/>
                <w:sz w:val="24"/>
                <w:szCs w:val="24"/>
              </w:rPr>
            </w:pPr>
            <w:r w:rsidRPr="002242E2">
              <w:rPr>
                <w:rFonts w:ascii="Times New Roman" w:hAnsi="Times New Roman"/>
                <w:sz w:val="24"/>
                <w:szCs w:val="24"/>
              </w:rPr>
              <w:t>ПРОЕКТ ДОГОВОРА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50B26" w:rsidRPr="002242E2" w:rsidRDefault="00F07313" w:rsidP="00450B26">
            <w:pPr>
              <w:widowControl w:val="0"/>
              <w:autoSpaceDE w:val="0"/>
              <w:autoSpaceDN w:val="0"/>
              <w:adjustRightInd w:val="0"/>
              <w:spacing w:after="0"/>
              <w:jc w:val="center"/>
              <w:rPr>
                <w:rFonts w:ascii="Times New Roman" w:eastAsia="Calibri" w:hAnsi="Times New Roman"/>
                <w:sz w:val="24"/>
                <w:szCs w:val="24"/>
              </w:rPr>
            </w:pPr>
            <w:r>
              <w:rPr>
                <w:rFonts w:ascii="Times New Roman" w:eastAsia="Calibri" w:hAnsi="Times New Roman"/>
                <w:sz w:val="24"/>
                <w:szCs w:val="24"/>
              </w:rPr>
              <w:t>51</w:t>
            </w:r>
          </w:p>
        </w:tc>
      </w:tr>
      <w:tr w:rsidR="00450B26" w:rsidRPr="002242E2" w:rsidTr="00534C47">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50B26" w:rsidRPr="002242E2" w:rsidRDefault="00450B26" w:rsidP="00450B26">
            <w:pPr>
              <w:widowControl w:val="0"/>
              <w:autoSpaceDE w:val="0"/>
              <w:autoSpaceDN w:val="0"/>
              <w:adjustRightInd w:val="0"/>
              <w:spacing w:after="0" w:line="240" w:lineRule="auto"/>
              <w:ind w:left="-108" w:right="-195"/>
              <w:jc w:val="center"/>
              <w:rPr>
                <w:rFonts w:ascii="Times New Roman" w:eastAsia="Calibri" w:hAnsi="Times New Roman"/>
                <w:sz w:val="24"/>
                <w:szCs w:val="24"/>
              </w:rPr>
            </w:pPr>
            <w:r w:rsidRPr="002242E2">
              <w:rPr>
                <w:rFonts w:ascii="Times New Roman" w:eastAsia="Calibri" w:hAnsi="Times New Roman"/>
                <w:sz w:val="24"/>
                <w:szCs w:val="24"/>
              </w:rPr>
              <w:t>9.</w:t>
            </w:r>
          </w:p>
        </w:tc>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450B26" w:rsidRPr="002242E2" w:rsidRDefault="00450B26" w:rsidP="00450B26">
            <w:pPr>
              <w:pStyle w:val="2"/>
              <w:numPr>
                <w:ilvl w:val="0"/>
                <w:numId w:val="0"/>
              </w:numPr>
              <w:spacing w:before="0"/>
              <w:ind w:left="1134" w:hanging="1134"/>
              <w:jc w:val="left"/>
              <w:rPr>
                <w:rFonts w:ascii="Times New Roman" w:hAnsi="Times New Roman"/>
                <w:sz w:val="24"/>
                <w:szCs w:val="24"/>
              </w:rPr>
            </w:pPr>
            <w:r w:rsidRPr="002242E2">
              <w:rPr>
                <w:rFonts w:ascii="Times New Roman" w:hAnsi="Times New Roman"/>
                <w:sz w:val="24"/>
                <w:szCs w:val="24"/>
              </w:rPr>
              <w:t>ТЕХНИЧЕСКОЕ ЗАДАНИЕ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50B26" w:rsidRPr="002242E2" w:rsidRDefault="00F07313" w:rsidP="00450B26">
            <w:pPr>
              <w:widowControl w:val="0"/>
              <w:autoSpaceDE w:val="0"/>
              <w:autoSpaceDN w:val="0"/>
              <w:adjustRightInd w:val="0"/>
              <w:spacing w:after="0"/>
              <w:jc w:val="center"/>
              <w:rPr>
                <w:rFonts w:ascii="Times New Roman" w:eastAsia="Calibri" w:hAnsi="Times New Roman"/>
                <w:sz w:val="24"/>
                <w:szCs w:val="24"/>
              </w:rPr>
            </w:pPr>
            <w:r>
              <w:rPr>
                <w:rFonts w:ascii="Times New Roman" w:eastAsia="Calibri" w:hAnsi="Times New Roman"/>
                <w:sz w:val="24"/>
                <w:szCs w:val="24"/>
              </w:rPr>
              <w:t>52</w:t>
            </w:r>
          </w:p>
        </w:tc>
      </w:tr>
    </w:tbl>
    <w:p w:rsidR="00AC31A7" w:rsidRPr="002242E2" w:rsidRDefault="00AC31A7" w:rsidP="00AC31A7">
      <w:pPr>
        <w:pStyle w:val="19"/>
        <w:tabs>
          <w:tab w:val="right" w:leader="dot" w:pos="9771"/>
        </w:tabs>
        <w:rPr>
          <w:rFonts w:eastAsiaTheme="minorEastAsia"/>
          <w:sz w:val="24"/>
          <w:szCs w:val="24"/>
        </w:rPr>
      </w:pPr>
    </w:p>
    <w:p w:rsidR="00970884" w:rsidRPr="002242E2" w:rsidRDefault="00970884">
      <w:pPr>
        <w:pStyle w:val="2a"/>
        <w:tabs>
          <w:tab w:val="left" w:pos="1134"/>
          <w:tab w:val="right" w:leader="dot" w:pos="9771"/>
        </w:tabs>
        <w:rPr>
          <w:rFonts w:ascii="Times New Roman" w:eastAsiaTheme="minorEastAsia" w:hAnsi="Times New Roman"/>
          <w:sz w:val="24"/>
          <w:szCs w:val="24"/>
        </w:rPr>
      </w:pPr>
    </w:p>
    <w:p w:rsidR="00B500CF" w:rsidRDefault="00F04C36" w:rsidP="00B500CF">
      <w:pPr>
        <w:pStyle w:val="1f"/>
        <w:keepNext w:val="0"/>
        <w:keepLines w:val="0"/>
        <w:pageBreakBefore w:val="0"/>
        <w:spacing w:before="0"/>
        <w:outlineLvl w:val="9"/>
        <w:rPr>
          <w:rFonts w:ascii="Times New Roman" w:eastAsia="Times New Roman" w:hAnsi="Times New Roman"/>
          <w:b w:val="0"/>
          <w:noProof/>
          <w:sz w:val="24"/>
          <w:szCs w:val="24"/>
          <w:lang w:eastAsia="ru-RU"/>
        </w:rPr>
      </w:pPr>
      <w:r w:rsidRPr="002242E2">
        <w:rPr>
          <w:rFonts w:ascii="Times New Roman" w:eastAsia="Times New Roman" w:hAnsi="Times New Roman"/>
          <w:b w:val="0"/>
          <w:noProof/>
          <w:sz w:val="24"/>
          <w:szCs w:val="24"/>
          <w:lang w:eastAsia="ru-RU"/>
        </w:rPr>
        <w:fldChar w:fldCharType="end"/>
      </w:r>
      <w:bookmarkStart w:id="0" w:name="_Ref413862243"/>
      <w:bookmarkStart w:id="1" w:name="_Toc415874653"/>
      <w:bookmarkStart w:id="2" w:name="_Toc421287946"/>
      <w:bookmarkStart w:id="3" w:name="_Ref314254823"/>
      <w:bookmarkStart w:id="4" w:name="_Toc415874643"/>
      <w:bookmarkStart w:id="5" w:name="_Toc309773176"/>
    </w:p>
    <w:p w:rsidR="00B500CF" w:rsidRDefault="00B500CF" w:rsidP="00B500CF">
      <w:pPr>
        <w:pStyle w:val="1f"/>
        <w:keepNext w:val="0"/>
        <w:keepLines w:val="0"/>
        <w:pageBreakBefore w:val="0"/>
        <w:spacing w:before="0"/>
        <w:outlineLvl w:val="9"/>
        <w:rPr>
          <w:rFonts w:ascii="Times New Roman" w:eastAsia="Times New Roman" w:hAnsi="Times New Roman"/>
          <w:b w:val="0"/>
          <w:noProof/>
          <w:sz w:val="24"/>
          <w:szCs w:val="24"/>
          <w:lang w:eastAsia="ru-RU"/>
        </w:rPr>
      </w:pPr>
    </w:p>
    <w:p w:rsidR="00B500CF" w:rsidRDefault="00B500CF" w:rsidP="00B500CF">
      <w:pPr>
        <w:pStyle w:val="1f"/>
        <w:keepNext w:val="0"/>
        <w:keepLines w:val="0"/>
        <w:pageBreakBefore w:val="0"/>
        <w:spacing w:before="0"/>
        <w:outlineLvl w:val="9"/>
        <w:rPr>
          <w:rFonts w:ascii="Times New Roman" w:eastAsia="Times New Roman" w:hAnsi="Times New Roman"/>
          <w:b w:val="0"/>
          <w:noProof/>
          <w:sz w:val="24"/>
          <w:szCs w:val="24"/>
          <w:lang w:eastAsia="ru-RU"/>
        </w:rPr>
      </w:pPr>
    </w:p>
    <w:p w:rsidR="00B500CF" w:rsidRDefault="00B500CF" w:rsidP="00B500CF">
      <w:pPr>
        <w:pStyle w:val="1f"/>
        <w:keepNext w:val="0"/>
        <w:keepLines w:val="0"/>
        <w:pageBreakBefore w:val="0"/>
        <w:spacing w:before="0"/>
        <w:outlineLvl w:val="9"/>
        <w:rPr>
          <w:rFonts w:ascii="Times New Roman" w:eastAsia="Times New Roman" w:hAnsi="Times New Roman"/>
          <w:b w:val="0"/>
          <w:noProof/>
          <w:sz w:val="24"/>
          <w:szCs w:val="24"/>
          <w:lang w:eastAsia="ru-RU"/>
        </w:rPr>
      </w:pPr>
    </w:p>
    <w:p w:rsidR="00B500CF" w:rsidRDefault="00B500CF" w:rsidP="00B500CF">
      <w:pPr>
        <w:pStyle w:val="1f"/>
        <w:keepNext w:val="0"/>
        <w:keepLines w:val="0"/>
        <w:pageBreakBefore w:val="0"/>
        <w:spacing w:before="0"/>
        <w:outlineLvl w:val="9"/>
        <w:rPr>
          <w:rFonts w:ascii="Times New Roman" w:eastAsia="Times New Roman" w:hAnsi="Times New Roman"/>
          <w:b w:val="0"/>
          <w:noProof/>
          <w:sz w:val="24"/>
          <w:szCs w:val="24"/>
          <w:lang w:eastAsia="ru-RU"/>
        </w:rPr>
      </w:pPr>
    </w:p>
    <w:p w:rsidR="00B500CF" w:rsidRDefault="00B500CF" w:rsidP="00B500CF">
      <w:pPr>
        <w:pStyle w:val="1f"/>
        <w:keepNext w:val="0"/>
        <w:keepLines w:val="0"/>
        <w:pageBreakBefore w:val="0"/>
        <w:spacing w:before="0"/>
        <w:outlineLvl w:val="9"/>
        <w:rPr>
          <w:rFonts w:ascii="Times New Roman" w:eastAsia="Times New Roman" w:hAnsi="Times New Roman"/>
          <w:b w:val="0"/>
          <w:noProof/>
          <w:sz w:val="24"/>
          <w:szCs w:val="24"/>
          <w:lang w:eastAsia="ru-RU"/>
        </w:rPr>
      </w:pPr>
    </w:p>
    <w:p w:rsidR="00B500CF" w:rsidRDefault="00B500CF" w:rsidP="00B500CF">
      <w:pPr>
        <w:pStyle w:val="1f"/>
        <w:keepNext w:val="0"/>
        <w:keepLines w:val="0"/>
        <w:pageBreakBefore w:val="0"/>
        <w:spacing w:before="0"/>
        <w:outlineLvl w:val="9"/>
        <w:rPr>
          <w:rFonts w:ascii="Times New Roman" w:eastAsia="Times New Roman" w:hAnsi="Times New Roman"/>
          <w:b w:val="0"/>
          <w:noProof/>
          <w:sz w:val="24"/>
          <w:szCs w:val="24"/>
          <w:lang w:eastAsia="ru-RU"/>
        </w:rPr>
      </w:pPr>
    </w:p>
    <w:p w:rsidR="00B500CF" w:rsidRDefault="00B500CF" w:rsidP="00B500CF">
      <w:pPr>
        <w:pStyle w:val="1f"/>
        <w:keepNext w:val="0"/>
        <w:keepLines w:val="0"/>
        <w:pageBreakBefore w:val="0"/>
        <w:spacing w:before="0"/>
        <w:outlineLvl w:val="9"/>
        <w:rPr>
          <w:rFonts w:ascii="Times New Roman" w:eastAsia="Times New Roman" w:hAnsi="Times New Roman"/>
          <w:b w:val="0"/>
          <w:noProof/>
          <w:sz w:val="24"/>
          <w:szCs w:val="24"/>
          <w:lang w:eastAsia="ru-RU"/>
        </w:rPr>
      </w:pPr>
    </w:p>
    <w:p w:rsidR="00B500CF" w:rsidRDefault="00B500CF" w:rsidP="00B500CF">
      <w:pPr>
        <w:pStyle w:val="1f"/>
        <w:keepNext w:val="0"/>
        <w:keepLines w:val="0"/>
        <w:pageBreakBefore w:val="0"/>
        <w:spacing w:before="0"/>
        <w:outlineLvl w:val="9"/>
        <w:rPr>
          <w:rFonts w:ascii="Times New Roman" w:eastAsia="Times New Roman" w:hAnsi="Times New Roman"/>
          <w:b w:val="0"/>
          <w:noProof/>
          <w:sz w:val="24"/>
          <w:szCs w:val="24"/>
          <w:lang w:eastAsia="ru-RU"/>
        </w:rPr>
      </w:pPr>
    </w:p>
    <w:p w:rsidR="00B500CF" w:rsidRDefault="00B500CF" w:rsidP="00B500CF">
      <w:pPr>
        <w:pStyle w:val="1f"/>
        <w:keepNext w:val="0"/>
        <w:keepLines w:val="0"/>
        <w:pageBreakBefore w:val="0"/>
        <w:spacing w:before="0"/>
        <w:outlineLvl w:val="9"/>
        <w:rPr>
          <w:rFonts w:ascii="Times New Roman" w:eastAsia="Times New Roman" w:hAnsi="Times New Roman"/>
          <w:b w:val="0"/>
          <w:noProof/>
          <w:sz w:val="24"/>
          <w:szCs w:val="24"/>
          <w:lang w:eastAsia="ru-RU"/>
        </w:rPr>
      </w:pPr>
    </w:p>
    <w:p w:rsidR="00B500CF" w:rsidRDefault="00B500CF" w:rsidP="00B500CF">
      <w:pPr>
        <w:pStyle w:val="1f"/>
        <w:keepNext w:val="0"/>
        <w:keepLines w:val="0"/>
        <w:pageBreakBefore w:val="0"/>
        <w:spacing w:before="0"/>
        <w:outlineLvl w:val="9"/>
        <w:rPr>
          <w:rFonts w:ascii="Times New Roman" w:eastAsia="Times New Roman" w:hAnsi="Times New Roman"/>
          <w:b w:val="0"/>
          <w:noProof/>
          <w:sz w:val="24"/>
          <w:szCs w:val="24"/>
          <w:lang w:eastAsia="ru-RU"/>
        </w:rPr>
      </w:pPr>
    </w:p>
    <w:p w:rsidR="00B500CF" w:rsidRDefault="00B500CF" w:rsidP="00B500CF">
      <w:pPr>
        <w:pStyle w:val="1f"/>
        <w:keepNext w:val="0"/>
        <w:keepLines w:val="0"/>
        <w:pageBreakBefore w:val="0"/>
        <w:spacing w:before="0"/>
        <w:outlineLvl w:val="9"/>
        <w:rPr>
          <w:rFonts w:ascii="Times New Roman" w:eastAsia="Times New Roman" w:hAnsi="Times New Roman"/>
          <w:b w:val="0"/>
          <w:noProof/>
          <w:sz w:val="24"/>
          <w:szCs w:val="24"/>
          <w:lang w:eastAsia="ru-RU"/>
        </w:rPr>
      </w:pPr>
    </w:p>
    <w:p w:rsidR="00B500CF" w:rsidRDefault="00B500CF" w:rsidP="00B500CF">
      <w:pPr>
        <w:pStyle w:val="1f"/>
        <w:keepNext w:val="0"/>
        <w:keepLines w:val="0"/>
        <w:pageBreakBefore w:val="0"/>
        <w:spacing w:before="0"/>
        <w:outlineLvl w:val="9"/>
        <w:rPr>
          <w:rFonts w:ascii="Times New Roman" w:eastAsia="Times New Roman" w:hAnsi="Times New Roman"/>
          <w:b w:val="0"/>
          <w:noProof/>
          <w:sz w:val="24"/>
          <w:szCs w:val="24"/>
          <w:lang w:eastAsia="ru-RU"/>
        </w:rPr>
      </w:pPr>
    </w:p>
    <w:p w:rsidR="00B500CF" w:rsidRDefault="00B500CF" w:rsidP="00B500CF">
      <w:pPr>
        <w:pStyle w:val="1f"/>
        <w:keepNext w:val="0"/>
        <w:keepLines w:val="0"/>
        <w:pageBreakBefore w:val="0"/>
        <w:spacing w:before="0"/>
        <w:outlineLvl w:val="9"/>
        <w:rPr>
          <w:rFonts w:ascii="Times New Roman" w:eastAsia="Times New Roman" w:hAnsi="Times New Roman"/>
          <w:b w:val="0"/>
          <w:noProof/>
          <w:sz w:val="24"/>
          <w:szCs w:val="24"/>
          <w:lang w:eastAsia="ru-RU"/>
        </w:rPr>
      </w:pPr>
    </w:p>
    <w:p w:rsidR="00B500CF" w:rsidRDefault="00B500CF" w:rsidP="00B500CF">
      <w:pPr>
        <w:pStyle w:val="1f"/>
        <w:keepNext w:val="0"/>
        <w:keepLines w:val="0"/>
        <w:pageBreakBefore w:val="0"/>
        <w:spacing w:before="0"/>
        <w:outlineLvl w:val="9"/>
        <w:rPr>
          <w:rFonts w:ascii="Times New Roman" w:eastAsia="Times New Roman" w:hAnsi="Times New Roman"/>
          <w:b w:val="0"/>
          <w:noProof/>
          <w:sz w:val="24"/>
          <w:szCs w:val="24"/>
          <w:lang w:eastAsia="ru-RU"/>
        </w:rPr>
      </w:pPr>
    </w:p>
    <w:p w:rsidR="00B500CF" w:rsidRDefault="00B500CF" w:rsidP="00B500CF">
      <w:pPr>
        <w:pStyle w:val="1f"/>
        <w:keepNext w:val="0"/>
        <w:keepLines w:val="0"/>
        <w:pageBreakBefore w:val="0"/>
        <w:spacing w:before="0"/>
        <w:outlineLvl w:val="9"/>
        <w:rPr>
          <w:rFonts w:ascii="Times New Roman" w:eastAsia="Times New Roman" w:hAnsi="Times New Roman"/>
          <w:b w:val="0"/>
          <w:noProof/>
          <w:sz w:val="24"/>
          <w:szCs w:val="24"/>
          <w:lang w:eastAsia="ru-RU"/>
        </w:rPr>
      </w:pPr>
    </w:p>
    <w:p w:rsidR="00B500CF" w:rsidRDefault="00B500CF" w:rsidP="00B500CF">
      <w:pPr>
        <w:pStyle w:val="1f"/>
        <w:keepNext w:val="0"/>
        <w:keepLines w:val="0"/>
        <w:pageBreakBefore w:val="0"/>
        <w:spacing w:before="0"/>
        <w:outlineLvl w:val="9"/>
        <w:rPr>
          <w:rFonts w:ascii="Times New Roman" w:eastAsia="Times New Roman" w:hAnsi="Times New Roman"/>
          <w:b w:val="0"/>
          <w:noProof/>
          <w:sz w:val="24"/>
          <w:szCs w:val="24"/>
          <w:lang w:eastAsia="ru-RU"/>
        </w:rPr>
      </w:pPr>
    </w:p>
    <w:p w:rsidR="00B500CF" w:rsidRDefault="00B500CF" w:rsidP="00B500CF">
      <w:pPr>
        <w:pStyle w:val="1f"/>
        <w:keepNext w:val="0"/>
        <w:keepLines w:val="0"/>
        <w:pageBreakBefore w:val="0"/>
        <w:spacing w:before="0"/>
        <w:outlineLvl w:val="9"/>
        <w:rPr>
          <w:rFonts w:ascii="Times New Roman" w:eastAsia="Times New Roman" w:hAnsi="Times New Roman"/>
          <w:b w:val="0"/>
          <w:noProof/>
          <w:sz w:val="24"/>
          <w:szCs w:val="24"/>
          <w:lang w:eastAsia="ru-RU"/>
        </w:rPr>
      </w:pPr>
    </w:p>
    <w:p w:rsidR="00B500CF" w:rsidRDefault="00B500CF" w:rsidP="00B500CF">
      <w:pPr>
        <w:pStyle w:val="1f"/>
        <w:keepNext w:val="0"/>
        <w:keepLines w:val="0"/>
        <w:pageBreakBefore w:val="0"/>
        <w:spacing w:before="0"/>
        <w:outlineLvl w:val="9"/>
        <w:rPr>
          <w:rFonts w:ascii="Times New Roman" w:eastAsia="Times New Roman" w:hAnsi="Times New Roman"/>
          <w:b w:val="0"/>
          <w:noProof/>
          <w:sz w:val="24"/>
          <w:szCs w:val="24"/>
          <w:lang w:eastAsia="ru-RU"/>
        </w:rPr>
      </w:pPr>
    </w:p>
    <w:p w:rsidR="00B500CF" w:rsidRDefault="00B500CF" w:rsidP="00B500CF">
      <w:pPr>
        <w:pStyle w:val="1f"/>
        <w:keepNext w:val="0"/>
        <w:keepLines w:val="0"/>
        <w:pageBreakBefore w:val="0"/>
        <w:spacing w:before="0"/>
        <w:outlineLvl w:val="9"/>
        <w:rPr>
          <w:rFonts w:ascii="Times New Roman" w:eastAsia="Times New Roman" w:hAnsi="Times New Roman"/>
          <w:b w:val="0"/>
          <w:noProof/>
          <w:sz w:val="24"/>
          <w:szCs w:val="24"/>
          <w:lang w:eastAsia="ru-RU"/>
        </w:rPr>
      </w:pPr>
    </w:p>
    <w:p w:rsidR="00B500CF" w:rsidRDefault="00B500CF" w:rsidP="00B500CF">
      <w:pPr>
        <w:pStyle w:val="1f"/>
        <w:keepNext w:val="0"/>
        <w:keepLines w:val="0"/>
        <w:pageBreakBefore w:val="0"/>
        <w:spacing w:before="0"/>
        <w:outlineLvl w:val="9"/>
        <w:rPr>
          <w:rFonts w:ascii="Times New Roman" w:eastAsia="Times New Roman" w:hAnsi="Times New Roman"/>
          <w:b w:val="0"/>
          <w:noProof/>
          <w:sz w:val="24"/>
          <w:szCs w:val="24"/>
          <w:lang w:eastAsia="ru-RU"/>
        </w:rPr>
      </w:pPr>
    </w:p>
    <w:p w:rsidR="00B500CF" w:rsidRDefault="00B500CF" w:rsidP="00B500CF">
      <w:pPr>
        <w:pStyle w:val="1f"/>
        <w:keepNext w:val="0"/>
        <w:keepLines w:val="0"/>
        <w:pageBreakBefore w:val="0"/>
        <w:spacing w:before="0"/>
        <w:outlineLvl w:val="9"/>
        <w:rPr>
          <w:rFonts w:ascii="Times New Roman" w:eastAsia="Times New Roman" w:hAnsi="Times New Roman"/>
          <w:b w:val="0"/>
          <w:noProof/>
          <w:sz w:val="24"/>
          <w:szCs w:val="24"/>
          <w:lang w:eastAsia="ru-RU"/>
        </w:rPr>
      </w:pPr>
    </w:p>
    <w:p w:rsidR="00B500CF" w:rsidRDefault="00B500CF" w:rsidP="00B500CF">
      <w:pPr>
        <w:pStyle w:val="1f"/>
        <w:keepNext w:val="0"/>
        <w:keepLines w:val="0"/>
        <w:pageBreakBefore w:val="0"/>
        <w:spacing w:before="0"/>
        <w:outlineLvl w:val="9"/>
        <w:rPr>
          <w:rFonts w:ascii="Times New Roman" w:eastAsia="Times New Roman" w:hAnsi="Times New Roman"/>
          <w:b w:val="0"/>
          <w:noProof/>
          <w:sz w:val="24"/>
          <w:szCs w:val="24"/>
          <w:lang w:eastAsia="ru-RU"/>
        </w:rPr>
      </w:pPr>
    </w:p>
    <w:p w:rsidR="00B500CF" w:rsidRDefault="00B500CF" w:rsidP="00B500CF">
      <w:pPr>
        <w:pStyle w:val="1f"/>
        <w:keepNext w:val="0"/>
        <w:keepLines w:val="0"/>
        <w:pageBreakBefore w:val="0"/>
        <w:spacing w:before="0"/>
        <w:outlineLvl w:val="9"/>
        <w:rPr>
          <w:rFonts w:ascii="Times New Roman" w:eastAsia="Times New Roman" w:hAnsi="Times New Roman"/>
          <w:b w:val="0"/>
          <w:noProof/>
          <w:sz w:val="24"/>
          <w:szCs w:val="24"/>
          <w:lang w:eastAsia="ru-RU"/>
        </w:rPr>
      </w:pPr>
    </w:p>
    <w:p w:rsidR="00B500CF" w:rsidRDefault="00B500CF" w:rsidP="00B500CF">
      <w:pPr>
        <w:pStyle w:val="1f"/>
        <w:keepNext w:val="0"/>
        <w:keepLines w:val="0"/>
        <w:pageBreakBefore w:val="0"/>
        <w:spacing w:before="0"/>
        <w:outlineLvl w:val="9"/>
        <w:rPr>
          <w:rFonts w:ascii="Times New Roman" w:eastAsia="Times New Roman" w:hAnsi="Times New Roman"/>
          <w:b w:val="0"/>
          <w:noProof/>
          <w:sz w:val="24"/>
          <w:szCs w:val="24"/>
          <w:lang w:eastAsia="ru-RU"/>
        </w:rPr>
      </w:pPr>
    </w:p>
    <w:p w:rsidR="00B500CF" w:rsidRDefault="00B500CF" w:rsidP="00B500CF">
      <w:pPr>
        <w:pStyle w:val="1f"/>
        <w:keepNext w:val="0"/>
        <w:keepLines w:val="0"/>
        <w:pageBreakBefore w:val="0"/>
        <w:spacing w:before="0"/>
        <w:outlineLvl w:val="9"/>
        <w:rPr>
          <w:rFonts w:ascii="Times New Roman" w:eastAsia="Times New Roman" w:hAnsi="Times New Roman"/>
          <w:b w:val="0"/>
          <w:noProof/>
          <w:sz w:val="24"/>
          <w:szCs w:val="24"/>
          <w:lang w:eastAsia="ru-RU"/>
        </w:rPr>
      </w:pPr>
    </w:p>
    <w:p w:rsidR="00B500CF" w:rsidRDefault="00B500CF" w:rsidP="00B500CF">
      <w:pPr>
        <w:pStyle w:val="1f"/>
        <w:keepNext w:val="0"/>
        <w:keepLines w:val="0"/>
        <w:pageBreakBefore w:val="0"/>
        <w:spacing w:before="0"/>
        <w:outlineLvl w:val="9"/>
        <w:rPr>
          <w:rFonts w:ascii="Times New Roman" w:eastAsia="Times New Roman" w:hAnsi="Times New Roman"/>
          <w:b w:val="0"/>
          <w:noProof/>
          <w:sz w:val="24"/>
          <w:szCs w:val="24"/>
          <w:lang w:eastAsia="ru-RU"/>
        </w:rPr>
      </w:pPr>
    </w:p>
    <w:p w:rsidR="008B754D" w:rsidRPr="002242E2" w:rsidRDefault="008B754D" w:rsidP="003974F4">
      <w:pPr>
        <w:pStyle w:val="1f"/>
        <w:keepNext w:val="0"/>
        <w:keepLines w:val="0"/>
        <w:pageBreakBefore w:val="0"/>
        <w:numPr>
          <w:ilvl w:val="0"/>
          <w:numId w:val="22"/>
        </w:numPr>
        <w:spacing w:before="0"/>
        <w:outlineLvl w:val="9"/>
        <w:rPr>
          <w:rFonts w:ascii="Times New Roman" w:hAnsi="Times New Roman"/>
          <w:sz w:val="24"/>
          <w:szCs w:val="24"/>
        </w:rPr>
      </w:pPr>
      <w:r w:rsidRPr="002242E2">
        <w:rPr>
          <w:rFonts w:ascii="Times New Roman" w:hAnsi="Times New Roman"/>
          <w:sz w:val="24"/>
          <w:szCs w:val="24"/>
        </w:rPr>
        <w:lastRenderedPageBreak/>
        <w:t>СОКРАЩЕНИЯ</w:t>
      </w:r>
      <w:bookmarkEnd w:id="0"/>
      <w:bookmarkEnd w:id="1"/>
      <w:bookmarkEnd w:id="2"/>
    </w:p>
    <w:p w:rsidR="001D49BE" w:rsidRPr="002242E2" w:rsidRDefault="001D49BE" w:rsidP="009161B0">
      <w:pPr>
        <w:pStyle w:val="a"/>
        <w:numPr>
          <w:ilvl w:val="0"/>
          <w:numId w:val="0"/>
        </w:numPr>
        <w:tabs>
          <w:tab w:val="left" w:pos="2977"/>
          <w:tab w:val="left" w:pos="3544"/>
        </w:tabs>
        <w:ind w:firstLine="1134"/>
        <w:jc w:val="center"/>
        <w:rPr>
          <w:rFonts w:ascii="Times New Roman" w:hAnsi="Times New Roman"/>
          <w:b/>
          <w:sz w:val="24"/>
          <w:szCs w:val="24"/>
        </w:rPr>
      </w:pPr>
    </w:p>
    <w:tbl>
      <w:tblPr>
        <w:tblStyle w:val="af4"/>
        <w:tblW w:w="99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C01DE8" w:rsidRPr="002242E2" w:rsidTr="00CF0A61">
        <w:tc>
          <w:tcPr>
            <w:tcW w:w="2235" w:type="dxa"/>
          </w:tcPr>
          <w:p w:rsidR="001D49BE" w:rsidRPr="002242E2" w:rsidRDefault="001D49BE" w:rsidP="008B754D">
            <w:pPr>
              <w:pStyle w:val="a"/>
              <w:numPr>
                <w:ilvl w:val="0"/>
                <w:numId w:val="0"/>
              </w:numPr>
              <w:tabs>
                <w:tab w:val="left" w:pos="2977"/>
                <w:tab w:val="left" w:pos="3544"/>
              </w:tabs>
              <w:rPr>
                <w:rFonts w:ascii="Times New Roman" w:hAnsi="Times New Roman"/>
                <w:b/>
                <w:sz w:val="24"/>
                <w:szCs w:val="24"/>
              </w:rPr>
            </w:pPr>
            <w:r w:rsidRPr="002242E2">
              <w:rPr>
                <w:rFonts w:ascii="Times New Roman" w:hAnsi="Times New Roman"/>
                <w:b/>
                <w:sz w:val="24"/>
                <w:szCs w:val="24"/>
              </w:rPr>
              <w:t>ЕИС</w:t>
            </w:r>
          </w:p>
        </w:tc>
        <w:tc>
          <w:tcPr>
            <w:tcW w:w="425" w:type="dxa"/>
          </w:tcPr>
          <w:p w:rsidR="001D49BE" w:rsidRPr="002242E2" w:rsidRDefault="001D49BE" w:rsidP="008B754D">
            <w:pPr>
              <w:pStyle w:val="a"/>
              <w:numPr>
                <w:ilvl w:val="0"/>
                <w:numId w:val="0"/>
              </w:numPr>
              <w:tabs>
                <w:tab w:val="left" w:pos="2977"/>
                <w:tab w:val="left" w:pos="3544"/>
              </w:tabs>
              <w:rPr>
                <w:rFonts w:ascii="Times New Roman" w:hAnsi="Times New Roman"/>
                <w:b/>
                <w:sz w:val="24"/>
                <w:szCs w:val="24"/>
              </w:rPr>
            </w:pPr>
            <w:r w:rsidRPr="002242E2">
              <w:rPr>
                <w:rFonts w:ascii="Times New Roman" w:hAnsi="Times New Roman"/>
                <w:sz w:val="24"/>
                <w:szCs w:val="24"/>
              </w:rPr>
              <w:t>–</w:t>
            </w:r>
          </w:p>
        </w:tc>
        <w:tc>
          <w:tcPr>
            <w:tcW w:w="7337" w:type="dxa"/>
          </w:tcPr>
          <w:p w:rsidR="001D49BE" w:rsidRPr="002242E2" w:rsidRDefault="001D49BE" w:rsidP="008B754D">
            <w:pPr>
              <w:pStyle w:val="a"/>
              <w:numPr>
                <w:ilvl w:val="0"/>
                <w:numId w:val="0"/>
              </w:numPr>
              <w:tabs>
                <w:tab w:val="left" w:pos="2977"/>
                <w:tab w:val="left" w:pos="3544"/>
              </w:tabs>
              <w:rPr>
                <w:rFonts w:ascii="Times New Roman" w:hAnsi="Times New Roman"/>
                <w:b/>
                <w:sz w:val="24"/>
                <w:szCs w:val="24"/>
              </w:rPr>
            </w:pPr>
            <w:r w:rsidRPr="002242E2">
              <w:rPr>
                <w:rFonts w:ascii="Times New Roman" w:hAnsi="Times New Roman"/>
                <w:sz w:val="24"/>
                <w:szCs w:val="24"/>
              </w:rPr>
              <w:t>Единая информационная система в сфере закупок.</w:t>
            </w:r>
          </w:p>
        </w:tc>
      </w:tr>
      <w:tr w:rsidR="00C01DE8" w:rsidRPr="002242E2" w:rsidTr="00CF0A61">
        <w:tc>
          <w:tcPr>
            <w:tcW w:w="2235" w:type="dxa"/>
          </w:tcPr>
          <w:p w:rsidR="001D49BE" w:rsidRPr="002242E2" w:rsidRDefault="001D49BE" w:rsidP="008B754D">
            <w:pPr>
              <w:pStyle w:val="a"/>
              <w:numPr>
                <w:ilvl w:val="0"/>
                <w:numId w:val="0"/>
              </w:numPr>
              <w:tabs>
                <w:tab w:val="left" w:pos="2977"/>
                <w:tab w:val="left" w:pos="3544"/>
              </w:tabs>
              <w:rPr>
                <w:rFonts w:ascii="Times New Roman" w:hAnsi="Times New Roman"/>
                <w:b/>
                <w:sz w:val="24"/>
                <w:szCs w:val="24"/>
              </w:rPr>
            </w:pPr>
            <w:r w:rsidRPr="002242E2">
              <w:rPr>
                <w:rFonts w:ascii="Times New Roman" w:hAnsi="Times New Roman"/>
                <w:b/>
                <w:sz w:val="24"/>
                <w:szCs w:val="24"/>
              </w:rPr>
              <w:t>Закон </w:t>
            </w:r>
            <w:r w:rsidR="00F513CA" w:rsidRPr="002242E2">
              <w:rPr>
                <w:rFonts w:ascii="Times New Roman" w:hAnsi="Times New Roman"/>
                <w:b/>
                <w:sz w:val="24"/>
                <w:szCs w:val="24"/>
              </w:rPr>
              <w:t xml:space="preserve">№ </w:t>
            </w:r>
            <w:r w:rsidRPr="002242E2">
              <w:rPr>
                <w:rFonts w:ascii="Times New Roman" w:hAnsi="Times New Roman"/>
                <w:b/>
                <w:sz w:val="24"/>
                <w:szCs w:val="24"/>
              </w:rPr>
              <w:t>44-ФЗ</w:t>
            </w:r>
          </w:p>
        </w:tc>
        <w:tc>
          <w:tcPr>
            <w:tcW w:w="425" w:type="dxa"/>
          </w:tcPr>
          <w:p w:rsidR="001D49BE" w:rsidRPr="002242E2" w:rsidRDefault="001D49BE" w:rsidP="008B754D">
            <w:pPr>
              <w:pStyle w:val="a"/>
              <w:numPr>
                <w:ilvl w:val="0"/>
                <w:numId w:val="0"/>
              </w:numPr>
              <w:tabs>
                <w:tab w:val="left" w:pos="2977"/>
                <w:tab w:val="left" w:pos="3544"/>
              </w:tabs>
              <w:rPr>
                <w:rFonts w:ascii="Times New Roman" w:hAnsi="Times New Roman"/>
                <w:b/>
                <w:sz w:val="24"/>
                <w:szCs w:val="24"/>
              </w:rPr>
            </w:pPr>
            <w:r w:rsidRPr="002242E2">
              <w:rPr>
                <w:rFonts w:ascii="Times New Roman" w:hAnsi="Times New Roman"/>
                <w:sz w:val="24"/>
                <w:szCs w:val="24"/>
              </w:rPr>
              <w:t>–</w:t>
            </w:r>
          </w:p>
        </w:tc>
        <w:tc>
          <w:tcPr>
            <w:tcW w:w="7337" w:type="dxa"/>
          </w:tcPr>
          <w:p w:rsidR="001D49BE" w:rsidRPr="002242E2" w:rsidRDefault="001D49BE" w:rsidP="00F513CA">
            <w:pPr>
              <w:pStyle w:val="a"/>
              <w:numPr>
                <w:ilvl w:val="0"/>
                <w:numId w:val="0"/>
              </w:numPr>
              <w:tabs>
                <w:tab w:val="left" w:pos="2977"/>
                <w:tab w:val="left" w:pos="3544"/>
              </w:tabs>
              <w:rPr>
                <w:rFonts w:ascii="Times New Roman" w:hAnsi="Times New Roman"/>
                <w:b/>
                <w:sz w:val="24"/>
                <w:szCs w:val="24"/>
              </w:rPr>
            </w:pPr>
            <w:r w:rsidRPr="002242E2">
              <w:rPr>
                <w:rFonts w:ascii="Times New Roman" w:hAnsi="Times New Roman"/>
                <w:sz w:val="24"/>
                <w:szCs w:val="24"/>
              </w:rPr>
              <w:t>Федеральный закон от 05.04.2013 № 44-ФЗ «О контрактной системе в сфере закупок товаров, работ, услуг для обеспечения государственных и муниципальных нужд».</w:t>
            </w:r>
          </w:p>
        </w:tc>
      </w:tr>
      <w:tr w:rsidR="00A338D0" w:rsidRPr="002242E2" w:rsidTr="00CF0A61">
        <w:tc>
          <w:tcPr>
            <w:tcW w:w="2235" w:type="dxa"/>
          </w:tcPr>
          <w:p w:rsidR="00A338D0" w:rsidRPr="002242E2" w:rsidRDefault="00A338D0" w:rsidP="008B754D">
            <w:pPr>
              <w:pStyle w:val="a"/>
              <w:numPr>
                <w:ilvl w:val="0"/>
                <w:numId w:val="0"/>
              </w:numPr>
              <w:tabs>
                <w:tab w:val="left" w:pos="2977"/>
                <w:tab w:val="left" w:pos="3544"/>
              </w:tabs>
              <w:rPr>
                <w:rFonts w:ascii="Times New Roman" w:hAnsi="Times New Roman"/>
                <w:b/>
                <w:sz w:val="24"/>
                <w:szCs w:val="24"/>
              </w:rPr>
            </w:pPr>
            <w:r w:rsidRPr="002242E2">
              <w:rPr>
                <w:rFonts w:ascii="Times New Roman" w:hAnsi="Times New Roman"/>
                <w:b/>
                <w:sz w:val="24"/>
                <w:szCs w:val="24"/>
              </w:rPr>
              <w:t xml:space="preserve">Закон </w:t>
            </w:r>
            <w:r w:rsidR="00F513CA" w:rsidRPr="002242E2">
              <w:rPr>
                <w:rFonts w:ascii="Times New Roman" w:hAnsi="Times New Roman"/>
                <w:b/>
                <w:sz w:val="24"/>
                <w:szCs w:val="24"/>
              </w:rPr>
              <w:t xml:space="preserve">№ </w:t>
            </w:r>
            <w:r w:rsidRPr="002242E2">
              <w:rPr>
                <w:rFonts w:ascii="Times New Roman" w:hAnsi="Times New Roman"/>
                <w:b/>
                <w:sz w:val="24"/>
                <w:szCs w:val="24"/>
              </w:rPr>
              <w:t>209-ФЗ</w:t>
            </w:r>
          </w:p>
        </w:tc>
        <w:tc>
          <w:tcPr>
            <w:tcW w:w="425" w:type="dxa"/>
          </w:tcPr>
          <w:p w:rsidR="00A338D0" w:rsidRPr="002242E2" w:rsidRDefault="00A338D0" w:rsidP="008B754D">
            <w:pPr>
              <w:pStyle w:val="a"/>
              <w:numPr>
                <w:ilvl w:val="0"/>
                <w:numId w:val="0"/>
              </w:numPr>
              <w:tabs>
                <w:tab w:val="left" w:pos="2977"/>
                <w:tab w:val="left" w:pos="3544"/>
              </w:tabs>
              <w:rPr>
                <w:rFonts w:ascii="Times New Roman" w:hAnsi="Times New Roman"/>
                <w:b/>
                <w:sz w:val="24"/>
                <w:szCs w:val="24"/>
              </w:rPr>
            </w:pPr>
            <w:r w:rsidRPr="002242E2">
              <w:rPr>
                <w:rFonts w:ascii="Times New Roman" w:hAnsi="Times New Roman"/>
                <w:sz w:val="24"/>
                <w:szCs w:val="24"/>
              </w:rPr>
              <w:t>–</w:t>
            </w:r>
          </w:p>
        </w:tc>
        <w:tc>
          <w:tcPr>
            <w:tcW w:w="7337" w:type="dxa"/>
          </w:tcPr>
          <w:p w:rsidR="00A338D0" w:rsidRPr="002242E2" w:rsidRDefault="00A338D0" w:rsidP="00F513CA">
            <w:pPr>
              <w:pStyle w:val="a"/>
              <w:numPr>
                <w:ilvl w:val="0"/>
                <w:numId w:val="0"/>
              </w:numPr>
              <w:tabs>
                <w:tab w:val="left" w:pos="2977"/>
                <w:tab w:val="left" w:pos="3544"/>
              </w:tabs>
              <w:rPr>
                <w:rFonts w:ascii="Times New Roman" w:hAnsi="Times New Roman"/>
                <w:b/>
                <w:sz w:val="24"/>
                <w:szCs w:val="24"/>
              </w:rPr>
            </w:pPr>
            <w:r w:rsidRPr="002242E2">
              <w:rPr>
                <w:rFonts w:ascii="Times New Roman" w:hAnsi="Times New Roman"/>
                <w:sz w:val="24"/>
                <w:szCs w:val="24"/>
              </w:rPr>
              <w:t xml:space="preserve">Федеральный закон от 24.07.2007 № 209-ФЗ «О развитии малого </w:t>
            </w:r>
            <w:r w:rsidR="00F513CA" w:rsidRPr="002242E2">
              <w:rPr>
                <w:rFonts w:ascii="Times New Roman" w:hAnsi="Times New Roman"/>
                <w:sz w:val="24"/>
                <w:szCs w:val="24"/>
              </w:rPr>
              <w:br/>
            </w:r>
            <w:r w:rsidRPr="002242E2">
              <w:rPr>
                <w:rFonts w:ascii="Times New Roman" w:hAnsi="Times New Roman"/>
                <w:sz w:val="24"/>
                <w:szCs w:val="24"/>
              </w:rPr>
              <w:t>и среднего предпринимательства в Российской Федерации».</w:t>
            </w:r>
          </w:p>
        </w:tc>
      </w:tr>
      <w:tr w:rsidR="00A338D0" w:rsidRPr="002242E2" w:rsidTr="00CF0A61">
        <w:tc>
          <w:tcPr>
            <w:tcW w:w="2235" w:type="dxa"/>
          </w:tcPr>
          <w:p w:rsidR="00A338D0" w:rsidRPr="002242E2" w:rsidRDefault="00A338D0" w:rsidP="008B754D">
            <w:pPr>
              <w:pStyle w:val="a"/>
              <w:numPr>
                <w:ilvl w:val="0"/>
                <w:numId w:val="0"/>
              </w:numPr>
              <w:tabs>
                <w:tab w:val="left" w:pos="2977"/>
                <w:tab w:val="left" w:pos="3544"/>
              </w:tabs>
              <w:rPr>
                <w:rFonts w:ascii="Times New Roman" w:hAnsi="Times New Roman"/>
                <w:b/>
                <w:sz w:val="24"/>
                <w:szCs w:val="24"/>
              </w:rPr>
            </w:pPr>
            <w:r w:rsidRPr="002242E2">
              <w:rPr>
                <w:rFonts w:ascii="Times New Roman" w:hAnsi="Times New Roman"/>
                <w:b/>
                <w:sz w:val="24"/>
                <w:szCs w:val="24"/>
              </w:rPr>
              <w:t>Закон </w:t>
            </w:r>
            <w:r w:rsidR="00F513CA" w:rsidRPr="002242E2">
              <w:rPr>
                <w:rFonts w:ascii="Times New Roman" w:hAnsi="Times New Roman"/>
                <w:b/>
                <w:sz w:val="24"/>
                <w:szCs w:val="24"/>
              </w:rPr>
              <w:t xml:space="preserve">№ </w:t>
            </w:r>
            <w:r w:rsidRPr="002242E2">
              <w:rPr>
                <w:rFonts w:ascii="Times New Roman" w:hAnsi="Times New Roman"/>
                <w:b/>
                <w:sz w:val="24"/>
                <w:szCs w:val="24"/>
              </w:rPr>
              <w:t>223-ФЗ</w:t>
            </w:r>
          </w:p>
        </w:tc>
        <w:tc>
          <w:tcPr>
            <w:tcW w:w="425" w:type="dxa"/>
          </w:tcPr>
          <w:p w:rsidR="00A338D0" w:rsidRPr="002242E2" w:rsidRDefault="00A338D0" w:rsidP="008B754D">
            <w:pPr>
              <w:pStyle w:val="a"/>
              <w:numPr>
                <w:ilvl w:val="0"/>
                <w:numId w:val="0"/>
              </w:numPr>
              <w:tabs>
                <w:tab w:val="left" w:pos="2977"/>
                <w:tab w:val="left" w:pos="3544"/>
              </w:tabs>
              <w:rPr>
                <w:rFonts w:ascii="Times New Roman" w:hAnsi="Times New Roman"/>
                <w:b/>
                <w:sz w:val="24"/>
                <w:szCs w:val="24"/>
              </w:rPr>
            </w:pPr>
            <w:r w:rsidRPr="002242E2">
              <w:rPr>
                <w:rFonts w:ascii="Times New Roman" w:hAnsi="Times New Roman"/>
                <w:sz w:val="24"/>
                <w:szCs w:val="24"/>
              </w:rPr>
              <w:t>–</w:t>
            </w:r>
          </w:p>
        </w:tc>
        <w:tc>
          <w:tcPr>
            <w:tcW w:w="7337" w:type="dxa"/>
          </w:tcPr>
          <w:p w:rsidR="00A338D0" w:rsidRPr="002242E2" w:rsidRDefault="00A338D0" w:rsidP="008B754D">
            <w:pPr>
              <w:pStyle w:val="a"/>
              <w:numPr>
                <w:ilvl w:val="0"/>
                <w:numId w:val="0"/>
              </w:numPr>
              <w:tabs>
                <w:tab w:val="left" w:pos="2977"/>
                <w:tab w:val="left" w:pos="3544"/>
              </w:tabs>
              <w:rPr>
                <w:rFonts w:ascii="Times New Roman" w:hAnsi="Times New Roman"/>
                <w:b/>
                <w:sz w:val="24"/>
                <w:szCs w:val="24"/>
              </w:rPr>
            </w:pPr>
            <w:r w:rsidRPr="002242E2">
              <w:rPr>
                <w:rFonts w:ascii="Times New Roman" w:hAnsi="Times New Roman"/>
                <w:sz w:val="24"/>
                <w:szCs w:val="24"/>
              </w:rPr>
              <w:t>Федеральный закон от 18.07.2011 г. № 223-ФЗ «О закупках товаров, работ, услуг отдельными видами юридических лиц».</w:t>
            </w:r>
          </w:p>
        </w:tc>
      </w:tr>
      <w:tr w:rsidR="00A338D0" w:rsidRPr="002242E2" w:rsidTr="00CF0A61">
        <w:tc>
          <w:tcPr>
            <w:tcW w:w="2235" w:type="dxa"/>
          </w:tcPr>
          <w:p w:rsidR="00A338D0" w:rsidRPr="002242E2" w:rsidRDefault="00A338D0" w:rsidP="008B754D">
            <w:pPr>
              <w:pStyle w:val="a"/>
              <w:numPr>
                <w:ilvl w:val="0"/>
                <w:numId w:val="0"/>
              </w:numPr>
              <w:tabs>
                <w:tab w:val="left" w:pos="2977"/>
                <w:tab w:val="left" w:pos="3544"/>
              </w:tabs>
              <w:rPr>
                <w:rFonts w:ascii="Times New Roman" w:hAnsi="Times New Roman"/>
                <w:b/>
                <w:sz w:val="24"/>
                <w:szCs w:val="24"/>
              </w:rPr>
            </w:pPr>
            <w:r w:rsidRPr="002242E2">
              <w:rPr>
                <w:rFonts w:ascii="Times New Roman" w:hAnsi="Times New Roman"/>
                <w:b/>
                <w:sz w:val="24"/>
                <w:szCs w:val="24"/>
              </w:rPr>
              <w:t>Законодательство</w:t>
            </w:r>
          </w:p>
        </w:tc>
        <w:tc>
          <w:tcPr>
            <w:tcW w:w="425" w:type="dxa"/>
          </w:tcPr>
          <w:p w:rsidR="00A338D0" w:rsidRPr="002242E2" w:rsidRDefault="00A338D0" w:rsidP="008B754D">
            <w:pPr>
              <w:pStyle w:val="a"/>
              <w:numPr>
                <w:ilvl w:val="0"/>
                <w:numId w:val="0"/>
              </w:numPr>
              <w:tabs>
                <w:tab w:val="left" w:pos="2977"/>
                <w:tab w:val="left" w:pos="3544"/>
              </w:tabs>
              <w:rPr>
                <w:rFonts w:ascii="Times New Roman" w:hAnsi="Times New Roman"/>
                <w:b/>
                <w:sz w:val="24"/>
                <w:szCs w:val="24"/>
              </w:rPr>
            </w:pPr>
            <w:r w:rsidRPr="002242E2">
              <w:rPr>
                <w:rFonts w:ascii="Times New Roman" w:hAnsi="Times New Roman"/>
                <w:sz w:val="24"/>
                <w:szCs w:val="24"/>
              </w:rPr>
              <w:t>–</w:t>
            </w:r>
          </w:p>
        </w:tc>
        <w:tc>
          <w:tcPr>
            <w:tcW w:w="7337" w:type="dxa"/>
          </w:tcPr>
          <w:p w:rsidR="00A338D0" w:rsidRPr="002242E2" w:rsidRDefault="00A338D0" w:rsidP="008B754D">
            <w:pPr>
              <w:pStyle w:val="a"/>
              <w:numPr>
                <w:ilvl w:val="0"/>
                <w:numId w:val="0"/>
              </w:numPr>
              <w:tabs>
                <w:tab w:val="left" w:pos="2977"/>
                <w:tab w:val="left" w:pos="3544"/>
              </w:tabs>
              <w:rPr>
                <w:rFonts w:ascii="Times New Roman" w:hAnsi="Times New Roman"/>
                <w:b/>
                <w:sz w:val="24"/>
                <w:szCs w:val="24"/>
              </w:rPr>
            </w:pPr>
            <w:r w:rsidRPr="002242E2">
              <w:rPr>
                <w:rFonts w:ascii="Times New Roman" w:hAnsi="Times New Roman"/>
                <w:sz w:val="24"/>
                <w:szCs w:val="24"/>
              </w:rPr>
              <w:t>действующее законодательство Российской Федерации.</w:t>
            </w:r>
          </w:p>
        </w:tc>
      </w:tr>
      <w:tr w:rsidR="00A338D0" w:rsidRPr="002242E2" w:rsidTr="00CF0A61">
        <w:tc>
          <w:tcPr>
            <w:tcW w:w="2235" w:type="dxa"/>
          </w:tcPr>
          <w:p w:rsidR="00A338D0" w:rsidRPr="002242E2" w:rsidRDefault="00A338D0" w:rsidP="008B754D">
            <w:pPr>
              <w:pStyle w:val="a"/>
              <w:numPr>
                <w:ilvl w:val="0"/>
                <w:numId w:val="0"/>
              </w:numPr>
              <w:tabs>
                <w:tab w:val="left" w:pos="2977"/>
                <w:tab w:val="left" w:pos="3544"/>
              </w:tabs>
              <w:rPr>
                <w:rFonts w:ascii="Times New Roman" w:hAnsi="Times New Roman"/>
                <w:b/>
                <w:sz w:val="24"/>
                <w:szCs w:val="24"/>
              </w:rPr>
            </w:pPr>
            <w:r w:rsidRPr="002242E2">
              <w:rPr>
                <w:rFonts w:ascii="Times New Roman" w:hAnsi="Times New Roman"/>
                <w:b/>
                <w:sz w:val="24"/>
                <w:szCs w:val="24"/>
              </w:rPr>
              <w:t>ЗК</w:t>
            </w:r>
          </w:p>
        </w:tc>
        <w:tc>
          <w:tcPr>
            <w:tcW w:w="425" w:type="dxa"/>
          </w:tcPr>
          <w:p w:rsidR="00A338D0" w:rsidRPr="002242E2" w:rsidRDefault="00A338D0" w:rsidP="008B754D">
            <w:pPr>
              <w:pStyle w:val="a"/>
              <w:numPr>
                <w:ilvl w:val="0"/>
                <w:numId w:val="0"/>
              </w:numPr>
              <w:tabs>
                <w:tab w:val="left" w:pos="2977"/>
                <w:tab w:val="left" w:pos="3544"/>
              </w:tabs>
              <w:rPr>
                <w:rFonts w:ascii="Times New Roman" w:hAnsi="Times New Roman"/>
                <w:b/>
                <w:sz w:val="24"/>
                <w:szCs w:val="24"/>
              </w:rPr>
            </w:pPr>
            <w:r w:rsidRPr="002242E2">
              <w:rPr>
                <w:rFonts w:ascii="Times New Roman" w:hAnsi="Times New Roman"/>
                <w:sz w:val="24"/>
                <w:szCs w:val="24"/>
              </w:rPr>
              <w:t>–</w:t>
            </w:r>
          </w:p>
        </w:tc>
        <w:tc>
          <w:tcPr>
            <w:tcW w:w="7337" w:type="dxa"/>
          </w:tcPr>
          <w:p w:rsidR="00A338D0" w:rsidRPr="002242E2" w:rsidRDefault="001F3726" w:rsidP="001F3726">
            <w:pPr>
              <w:pStyle w:val="a"/>
              <w:numPr>
                <w:ilvl w:val="0"/>
                <w:numId w:val="0"/>
              </w:numPr>
              <w:tabs>
                <w:tab w:val="left" w:pos="2977"/>
                <w:tab w:val="left" w:pos="3544"/>
              </w:tabs>
              <w:rPr>
                <w:rFonts w:ascii="Times New Roman" w:hAnsi="Times New Roman"/>
                <w:b/>
                <w:sz w:val="24"/>
                <w:szCs w:val="24"/>
              </w:rPr>
            </w:pPr>
            <w:r>
              <w:rPr>
                <w:rFonts w:ascii="Times New Roman" w:hAnsi="Times New Roman"/>
                <w:sz w:val="24"/>
                <w:szCs w:val="24"/>
              </w:rPr>
              <w:t>К</w:t>
            </w:r>
            <w:r w:rsidR="00A338D0" w:rsidRPr="002242E2">
              <w:rPr>
                <w:rFonts w:ascii="Times New Roman" w:hAnsi="Times New Roman"/>
                <w:sz w:val="24"/>
                <w:szCs w:val="24"/>
              </w:rPr>
              <w:t>омиссия</w:t>
            </w:r>
            <w:r>
              <w:rPr>
                <w:rFonts w:ascii="Times New Roman" w:hAnsi="Times New Roman"/>
                <w:sz w:val="24"/>
                <w:szCs w:val="24"/>
              </w:rPr>
              <w:t xml:space="preserve"> (конкурсная комиссия, аукционная комиссия, комиссия по подведению итогов запросов предложений)</w:t>
            </w:r>
            <w:r w:rsidR="00A338D0" w:rsidRPr="002242E2">
              <w:rPr>
                <w:rFonts w:ascii="Times New Roman" w:hAnsi="Times New Roman"/>
                <w:sz w:val="24"/>
                <w:szCs w:val="24"/>
              </w:rPr>
              <w:t>.</w:t>
            </w:r>
          </w:p>
        </w:tc>
      </w:tr>
      <w:tr w:rsidR="00A338D0" w:rsidRPr="002242E2" w:rsidTr="00CF0A61">
        <w:tc>
          <w:tcPr>
            <w:tcW w:w="2235" w:type="dxa"/>
          </w:tcPr>
          <w:p w:rsidR="00A338D0" w:rsidRPr="002242E2" w:rsidRDefault="001F3726" w:rsidP="008B754D">
            <w:pPr>
              <w:pStyle w:val="a"/>
              <w:numPr>
                <w:ilvl w:val="0"/>
                <w:numId w:val="0"/>
              </w:numPr>
              <w:tabs>
                <w:tab w:val="left" w:pos="2977"/>
                <w:tab w:val="left" w:pos="3544"/>
              </w:tabs>
              <w:rPr>
                <w:rFonts w:ascii="Times New Roman" w:hAnsi="Times New Roman"/>
                <w:b/>
                <w:sz w:val="24"/>
                <w:szCs w:val="24"/>
              </w:rPr>
            </w:pPr>
            <w:r>
              <w:rPr>
                <w:rFonts w:ascii="Times New Roman" w:hAnsi="Times New Roman"/>
                <w:b/>
                <w:sz w:val="24"/>
                <w:szCs w:val="24"/>
              </w:rPr>
              <w:t>Заказчик</w:t>
            </w:r>
          </w:p>
        </w:tc>
        <w:tc>
          <w:tcPr>
            <w:tcW w:w="425" w:type="dxa"/>
          </w:tcPr>
          <w:p w:rsidR="00A338D0" w:rsidRPr="002242E2" w:rsidRDefault="00A338D0" w:rsidP="008B754D">
            <w:pPr>
              <w:pStyle w:val="a"/>
              <w:numPr>
                <w:ilvl w:val="0"/>
                <w:numId w:val="0"/>
              </w:numPr>
              <w:tabs>
                <w:tab w:val="left" w:pos="2977"/>
                <w:tab w:val="left" w:pos="3544"/>
              </w:tabs>
              <w:rPr>
                <w:rFonts w:ascii="Times New Roman" w:hAnsi="Times New Roman"/>
                <w:b/>
                <w:sz w:val="24"/>
                <w:szCs w:val="24"/>
              </w:rPr>
            </w:pPr>
            <w:r w:rsidRPr="002242E2">
              <w:rPr>
                <w:rFonts w:ascii="Times New Roman" w:hAnsi="Times New Roman"/>
                <w:sz w:val="24"/>
                <w:szCs w:val="24"/>
              </w:rPr>
              <w:t>–</w:t>
            </w:r>
          </w:p>
        </w:tc>
        <w:tc>
          <w:tcPr>
            <w:tcW w:w="7337" w:type="dxa"/>
          </w:tcPr>
          <w:p w:rsidR="00A338D0" w:rsidRPr="002242E2" w:rsidRDefault="001F3726" w:rsidP="006122B9">
            <w:pPr>
              <w:pStyle w:val="a"/>
              <w:numPr>
                <w:ilvl w:val="0"/>
                <w:numId w:val="0"/>
              </w:numPr>
              <w:tabs>
                <w:tab w:val="left" w:pos="2977"/>
                <w:tab w:val="left" w:pos="3544"/>
              </w:tabs>
              <w:rPr>
                <w:rFonts w:ascii="Times New Roman" w:hAnsi="Times New Roman"/>
                <w:b/>
                <w:sz w:val="24"/>
                <w:szCs w:val="24"/>
              </w:rPr>
            </w:pPr>
            <w:r>
              <w:rPr>
                <w:rFonts w:ascii="Times New Roman" w:hAnsi="Times New Roman"/>
                <w:sz w:val="24"/>
                <w:szCs w:val="24"/>
              </w:rPr>
              <w:t xml:space="preserve">Акционерное общество «Салаватский химический завод», </w:t>
            </w:r>
            <w:r w:rsidR="0047672B">
              <w:rPr>
                <w:rFonts w:ascii="Times New Roman" w:hAnsi="Times New Roman"/>
                <w:sz w:val="24"/>
                <w:szCs w:val="24"/>
              </w:rPr>
              <w:t xml:space="preserve">                       </w:t>
            </w:r>
            <w:r>
              <w:rPr>
                <w:rFonts w:ascii="Times New Roman" w:hAnsi="Times New Roman"/>
                <w:sz w:val="24"/>
                <w:szCs w:val="24"/>
              </w:rPr>
              <w:t>АО «СХЗ».</w:t>
            </w:r>
          </w:p>
        </w:tc>
      </w:tr>
      <w:tr w:rsidR="00A338D0" w:rsidRPr="002242E2" w:rsidTr="00CF0A61">
        <w:tc>
          <w:tcPr>
            <w:tcW w:w="2235" w:type="dxa"/>
          </w:tcPr>
          <w:p w:rsidR="00A338D0" w:rsidRPr="002242E2" w:rsidRDefault="00A338D0" w:rsidP="008B754D">
            <w:pPr>
              <w:pStyle w:val="a"/>
              <w:numPr>
                <w:ilvl w:val="0"/>
                <w:numId w:val="0"/>
              </w:numPr>
              <w:tabs>
                <w:tab w:val="left" w:pos="2977"/>
                <w:tab w:val="left" w:pos="3544"/>
              </w:tabs>
              <w:rPr>
                <w:rFonts w:ascii="Times New Roman" w:hAnsi="Times New Roman"/>
                <w:b/>
                <w:sz w:val="24"/>
                <w:szCs w:val="24"/>
              </w:rPr>
            </w:pPr>
            <w:r w:rsidRPr="002242E2">
              <w:rPr>
                <w:rFonts w:ascii="Times New Roman" w:hAnsi="Times New Roman"/>
                <w:b/>
                <w:sz w:val="24"/>
                <w:szCs w:val="24"/>
              </w:rPr>
              <w:t>НДС</w:t>
            </w:r>
          </w:p>
        </w:tc>
        <w:tc>
          <w:tcPr>
            <w:tcW w:w="425" w:type="dxa"/>
          </w:tcPr>
          <w:p w:rsidR="00A338D0" w:rsidRPr="002242E2" w:rsidRDefault="00A338D0" w:rsidP="008B754D">
            <w:pPr>
              <w:pStyle w:val="a"/>
              <w:numPr>
                <w:ilvl w:val="0"/>
                <w:numId w:val="0"/>
              </w:numPr>
              <w:tabs>
                <w:tab w:val="left" w:pos="2977"/>
                <w:tab w:val="left" w:pos="3544"/>
              </w:tabs>
              <w:rPr>
                <w:rFonts w:ascii="Times New Roman" w:hAnsi="Times New Roman"/>
                <w:b/>
                <w:sz w:val="24"/>
                <w:szCs w:val="24"/>
              </w:rPr>
            </w:pPr>
            <w:r w:rsidRPr="002242E2">
              <w:rPr>
                <w:rFonts w:ascii="Times New Roman" w:hAnsi="Times New Roman"/>
                <w:sz w:val="24"/>
                <w:szCs w:val="24"/>
              </w:rPr>
              <w:t>–</w:t>
            </w:r>
          </w:p>
        </w:tc>
        <w:tc>
          <w:tcPr>
            <w:tcW w:w="7337" w:type="dxa"/>
          </w:tcPr>
          <w:p w:rsidR="00A338D0" w:rsidRPr="002242E2" w:rsidRDefault="00A338D0" w:rsidP="008B754D">
            <w:pPr>
              <w:pStyle w:val="a"/>
              <w:numPr>
                <w:ilvl w:val="0"/>
                <w:numId w:val="0"/>
              </w:numPr>
              <w:tabs>
                <w:tab w:val="left" w:pos="2977"/>
                <w:tab w:val="left" w:pos="3544"/>
              </w:tabs>
              <w:rPr>
                <w:rFonts w:ascii="Times New Roman" w:hAnsi="Times New Roman"/>
                <w:b/>
                <w:sz w:val="24"/>
                <w:szCs w:val="24"/>
              </w:rPr>
            </w:pPr>
            <w:r w:rsidRPr="002242E2">
              <w:rPr>
                <w:rFonts w:ascii="Times New Roman" w:hAnsi="Times New Roman"/>
                <w:sz w:val="24"/>
                <w:szCs w:val="24"/>
              </w:rPr>
              <w:t>налог на добавленную стоимость.</w:t>
            </w:r>
          </w:p>
        </w:tc>
      </w:tr>
      <w:tr w:rsidR="00A338D0" w:rsidRPr="002242E2" w:rsidTr="00CF0A61">
        <w:tc>
          <w:tcPr>
            <w:tcW w:w="2235" w:type="dxa"/>
          </w:tcPr>
          <w:p w:rsidR="00A338D0" w:rsidRPr="002242E2" w:rsidRDefault="00A338D0" w:rsidP="008B754D">
            <w:pPr>
              <w:pStyle w:val="a"/>
              <w:numPr>
                <w:ilvl w:val="0"/>
                <w:numId w:val="0"/>
              </w:numPr>
              <w:tabs>
                <w:tab w:val="left" w:pos="2977"/>
                <w:tab w:val="left" w:pos="3544"/>
              </w:tabs>
              <w:rPr>
                <w:rFonts w:ascii="Times New Roman" w:hAnsi="Times New Roman"/>
                <w:b/>
                <w:sz w:val="24"/>
                <w:szCs w:val="24"/>
              </w:rPr>
            </w:pPr>
            <w:r w:rsidRPr="002242E2">
              <w:rPr>
                <w:rFonts w:ascii="Times New Roman" w:hAnsi="Times New Roman"/>
                <w:b/>
                <w:sz w:val="24"/>
                <w:szCs w:val="24"/>
              </w:rPr>
              <w:t>НМЦ</w:t>
            </w:r>
          </w:p>
        </w:tc>
        <w:tc>
          <w:tcPr>
            <w:tcW w:w="425" w:type="dxa"/>
          </w:tcPr>
          <w:p w:rsidR="00A338D0" w:rsidRPr="002242E2" w:rsidRDefault="00A338D0" w:rsidP="008B754D">
            <w:pPr>
              <w:pStyle w:val="a"/>
              <w:numPr>
                <w:ilvl w:val="0"/>
                <w:numId w:val="0"/>
              </w:numPr>
              <w:tabs>
                <w:tab w:val="left" w:pos="2977"/>
                <w:tab w:val="left" w:pos="3544"/>
              </w:tabs>
              <w:rPr>
                <w:rFonts w:ascii="Times New Roman" w:hAnsi="Times New Roman"/>
                <w:b/>
                <w:sz w:val="24"/>
                <w:szCs w:val="24"/>
              </w:rPr>
            </w:pPr>
            <w:r w:rsidRPr="002242E2">
              <w:rPr>
                <w:rFonts w:ascii="Times New Roman" w:hAnsi="Times New Roman"/>
                <w:sz w:val="24"/>
                <w:szCs w:val="24"/>
              </w:rPr>
              <w:t>–</w:t>
            </w:r>
          </w:p>
        </w:tc>
        <w:tc>
          <w:tcPr>
            <w:tcW w:w="7337" w:type="dxa"/>
          </w:tcPr>
          <w:p w:rsidR="00A338D0" w:rsidRPr="002242E2" w:rsidRDefault="00A338D0" w:rsidP="008B754D">
            <w:pPr>
              <w:pStyle w:val="a"/>
              <w:numPr>
                <w:ilvl w:val="0"/>
                <w:numId w:val="0"/>
              </w:numPr>
              <w:tabs>
                <w:tab w:val="left" w:pos="2977"/>
                <w:tab w:val="left" w:pos="3544"/>
              </w:tabs>
              <w:rPr>
                <w:rFonts w:ascii="Times New Roman" w:hAnsi="Times New Roman"/>
                <w:b/>
                <w:sz w:val="24"/>
                <w:szCs w:val="24"/>
              </w:rPr>
            </w:pPr>
            <w:r w:rsidRPr="002242E2">
              <w:rPr>
                <w:rFonts w:ascii="Times New Roman" w:hAnsi="Times New Roman"/>
                <w:sz w:val="24"/>
                <w:szCs w:val="24"/>
              </w:rPr>
              <w:t>начальная (максимальная) цена договора (цена лота).</w:t>
            </w:r>
          </w:p>
        </w:tc>
      </w:tr>
      <w:tr w:rsidR="00A338D0" w:rsidRPr="002242E2" w:rsidTr="00CF0A61">
        <w:tc>
          <w:tcPr>
            <w:tcW w:w="2235" w:type="dxa"/>
          </w:tcPr>
          <w:p w:rsidR="00A338D0" w:rsidRPr="002242E2" w:rsidRDefault="00A338D0" w:rsidP="008D58F5">
            <w:pPr>
              <w:pStyle w:val="a"/>
              <w:numPr>
                <w:ilvl w:val="0"/>
                <w:numId w:val="0"/>
              </w:numPr>
              <w:tabs>
                <w:tab w:val="left" w:pos="2977"/>
                <w:tab w:val="left" w:pos="3544"/>
              </w:tabs>
              <w:rPr>
                <w:rFonts w:ascii="Times New Roman" w:hAnsi="Times New Roman"/>
                <w:b/>
                <w:sz w:val="24"/>
                <w:szCs w:val="24"/>
              </w:rPr>
            </w:pPr>
            <w:r w:rsidRPr="002242E2">
              <w:rPr>
                <w:rFonts w:ascii="Times New Roman" w:hAnsi="Times New Roman"/>
                <w:b/>
                <w:sz w:val="24"/>
                <w:szCs w:val="24"/>
              </w:rPr>
              <w:t>Положение</w:t>
            </w:r>
            <w:r w:rsidR="00E55C6E" w:rsidRPr="002242E2">
              <w:rPr>
                <w:rFonts w:ascii="Times New Roman" w:hAnsi="Times New Roman"/>
                <w:b/>
                <w:sz w:val="24"/>
                <w:szCs w:val="24"/>
              </w:rPr>
              <w:t xml:space="preserve"> </w:t>
            </w:r>
            <w:r w:rsidR="00130815" w:rsidRPr="002242E2">
              <w:rPr>
                <w:rFonts w:ascii="Times New Roman" w:hAnsi="Times New Roman"/>
                <w:b/>
                <w:sz w:val="24"/>
                <w:szCs w:val="24"/>
              </w:rPr>
              <w:br/>
              <w:t xml:space="preserve">о </w:t>
            </w:r>
            <w:r w:rsidR="00E55C6E" w:rsidRPr="002242E2">
              <w:rPr>
                <w:rFonts w:ascii="Times New Roman" w:hAnsi="Times New Roman"/>
                <w:b/>
                <w:sz w:val="24"/>
                <w:szCs w:val="24"/>
              </w:rPr>
              <w:t>закупке</w:t>
            </w:r>
          </w:p>
        </w:tc>
        <w:tc>
          <w:tcPr>
            <w:tcW w:w="425" w:type="dxa"/>
          </w:tcPr>
          <w:p w:rsidR="00A338D0" w:rsidRPr="002242E2" w:rsidRDefault="00A338D0" w:rsidP="008B754D">
            <w:pPr>
              <w:pStyle w:val="a"/>
              <w:numPr>
                <w:ilvl w:val="0"/>
                <w:numId w:val="0"/>
              </w:numPr>
              <w:tabs>
                <w:tab w:val="left" w:pos="2977"/>
                <w:tab w:val="left" w:pos="3544"/>
              </w:tabs>
              <w:rPr>
                <w:rFonts w:ascii="Times New Roman" w:hAnsi="Times New Roman"/>
                <w:b/>
                <w:sz w:val="24"/>
                <w:szCs w:val="24"/>
              </w:rPr>
            </w:pPr>
            <w:r w:rsidRPr="002242E2">
              <w:rPr>
                <w:rFonts w:ascii="Times New Roman" w:hAnsi="Times New Roman"/>
                <w:sz w:val="24"/>
                <w:szCs w:val="24"/>
              </w:rPr>
              <w:t>–</w:t>
            </w:r>
          </w:p>
        </w:tc>
        <w:tc>
          <w:tcPr>
            <w:tcW w:w="7337" w:type="dxa"/>
          </w:tcPr>
          <w:p w:rsidR="00A338D0" w:rsidRPr="002242E2" w:rsidRDefault="00A338D0" w:rsidP="00DE3B52">
            <w:pPr>
              <w:pStyle w:val="a"/>
              <w:numPr>
                <w:ilvl w:val="0"/>
                <w:numId w:val="0"/>
              </w:numPr>
              <w:tabs>
                <w:tab w:val="left" w:pos="2977"/>
                <w:tab w:val="left" w:pos="3544"/>
              </w:tabs>
              <w:rPr>
                <w:rFonts w:ascii="Times New Roman" w:hAnsi="Times New Roman"/>
                <w:b/>
                <w:sz w:val="24"/>
                <w:szCs w:val="24"/>
              </w:rPr>
            </w:pPr>
            <w:r w:rsidRPr="002242E2">
              <w:rPr>
                <w:rFonts w:ascii="Times New Roman" w:hAnsi="Times New Roman"/>
                <w:sz w:val="24"/>
                <w:szCs w:val="24"/>
              </w:rPr>
              <w:t xml:space="preserve">Положение о закупке </w:t>
            </w:r>
            <w:r w:rsidR="00DE3B52" w:rsidRPr="002242E2">
              <w:rPr>
                <w:rFonts w:ascii="Times New Roman" w:hAnsi="Times New Roman"/>
                <w:sz w:val="24"/>
                <w:szCs w:val="24"/>
              </w:rPr>
              <w:t>товаров, работ, услуг</w:t>
            </w:r>
            <w:r w:rsidR="001F3726">
              <w:rPr>
                <w:rFonts w:ascii="Times New Roman" w:hAnsi="Times New Roman"/>
                <w:sz w:val="24"/>
                <w:szCs w:val="24"/>
              </w:rPr>
              <w:t xml:space="preserve"> Акционерного общества «Салаватский химический завод» введённое в действие 01.06.2017 путем присоединения к Положению </w:t>
            </w:r>
            <w:r w:rsidR="001F3726" w:rsidRPr="002242E2">
              <w:rPr>
                <w:rFonts w:ascii="Times New Roman" w:hAnsi="Times New Roman"/>
                <w:sz w:val="24"/>
                <w:szCs w:val="24"/>
              </w:rPr>
              <w:t>о закупке товаров, работ, услуг</w:t>
            </w:r>
            <w:r w:rsidR="00DE3B52" w:rsidRPr="002242E2">
              <w:rPr>
                <w:rFonts w:ascii="Times New Roman" w:hAnsi="Times New Roman"/>
                <w:sz w:val="24"/>
                <w:szCs w:val="24"/>
              </w:rPr>
              <w:t xml:space="preserve"> </w:t>
            </w:r>
            <w:r w:rsidRPr="002242E2">
              <w:rPr>
                <w:rFonts w:ascii="Times New Roman" w:hAnsi="Times New Roman"/>
                <w:sz w:val="24"/>
                <w:szCs w:val="24"/>
              </w:rPr>
              <w:t xml:space="preserve">Государственной корпорации </w:t>
            </w:r>
            <w:r w:rsidR="00DE3B52" w:rsidRPr="002242E2">
              <w:rPr>
                <w:rFonts w:ascii="Times New Roman" w:hAnsi="Times New Roman"/>
                <w:sz w:val="24"/>
                <w:szCs w:val="24"/>
              </w:rPr>
              <w:t xml:space="preserve">по космической деятельности </w:t>
            </w:r>
            <w:r w:rsidRPr="002242E2">
              <w:rPr>
                <w:rFonts w:ascii="Times New Roman" w:hAnsi="Times New Roman"/>
                <w:sz w:val="24"/>
                <w:szCs w:val="24"/>
              </w:rPr>
              <w:t>«Рос</w:t>
            </w:r>
            <w:r w:rsidR="00DE3B52" w:rsidRPr="002242E2">
              <w:rPr>
                <w:rFonts w:ascii="Times New Roman" w:hAnsi="Times New Roman"/>
                <w:sz w:val="24"/>
                <w:szCs w:val="24"/>
              </w:rPr>
              <w:t>космос</w:t>
            </w:r>
            <w:r w:rsidRPr="002242E2">
              <w:rPr>
                <w:rFonts w:ascii="Times New Roman" w:hAnsi="Times New Roman"/>
                <w:sz w:val="24"/>
                <w:szCs w:val="24"/>
              </w:rPr>
              <w:t>».</w:t>
            </w:r>
          </w:p>
        </w:tc>
      </w:tr>
      <w:tr w:rsidR="00A338D0" w:rsidRPr="002242E2" w:rsidTr="00CF0A61">
        <w:tc>
          <w:tcPr>
            <w:tcW w:w="2235" w:type="dxa"/>
          </w:tcPr>
          <w:p w:rsidR="00A338D0" w:rsidRPr="002242E2" w:rsidRDefault="00A338D0" w:rsidP="008B754D">
            <w:pPr>
              <w:pStyle w:val="a"/>
              <w:numPr>
                <w:ilvl w:val="0"/>
                <w:numId w:val="0"/>
              </w:numPr>
              <w:tabs>
                <w:tab w:val="left" w:pos="2977"/>
                <w:tab w:val="left" w:pos="3544"/>
              </w:tabs>
              <w:rPr>
                <w:rFonts w:ascii="Times New Roman" w:hAnsi="Times New Roman"/>
                <w:b/>
                <w:sz w:val="24"/>
                <w:szCs w:val="24"/>
              </w:rPr>
            </w:pPr>
            <w:r w:rsidRPr="002242E2">
              <w:rPr>
                <w:rFonts w:ascii="Times New Roman" w:hAnsi="Times New Roman"/>
                <w:b/>
                <w:sz w:val="24"/>
                <w:szCs w:val="24"/>
              </w:rPr>
              <w:t>Субъект МСП</w:t>
            </w:r>
          </w:p>
        </w:tc>
        <w:tc>
          <w:tcPr>
            <w:tcW w:w="425" w:type="dxa"/>
          </w:tcPr>
          <w:p w:rsidR="00A338D0" w:rsidRPr="002242E2" w:rsidRDefault="00A338D0" w:rsidP="008B754D">
            <w:pPr>
              <w:pStyle w:val="a"/>
              <w:numPr>
                <w:ilvl w:val="0"/>
                <w:numId w:val="0"/>
              </w:numPr>
              <w:tabs>
                <w:tab w:val="left" w:pos="2977"/>
                <w:tab w:val="left" w:pos="3544"/>
              </w:tabs>
              <w:rPr>
                <w:rFonts w:ascii="Times New Roman" w:hAnsi="Times New Roman"/>
                <w:b/>
                <w:sz w:val="24"/>
                <w:szCs w:val="24"/>
              </w:rPr>
            </w:pPr>
            <w:r w:rsidRPr="002242E2">
              <w:rPr>
                <w:rFonts w:ascii="Times New Roman" w:hAnsi="Times New Roman"/>
                <w:sz w:val="24"/>
                <w:szCs w:val="24"/>
              </w:rPr>
              <w:t>–</w:t>
            </w:r>
          </w:p>
        </w:tc>
        <w:tc>
          <w:tcPr>
            <w:tcW w:w="7337" w:type="dxa"/>
          </w:tcPr>
          <w:p w:rsidR="00A338D0" w:rsidRPr="002242E2" w:rsidRDefault="00A338D0" w:rsidP="008B754D">
            <w:pPr>
              <w:pStyle w:val="a"/>
              <w:numPr>
                <w:ilvl w:val="0"/>
                <w:numId w:val="0"/>
              </w:numPr>
              <w:tabs>
                <w:tab w:val="left" w:pos="2977"/>
                <w:tab w:val="left" w:pos="3544"/>
              </w:tabs>
              <w:rPr>
                <w:rFonts w:ascii="Times New Roman" w:hAnsi="Times New Roman"/>
                <w:b/>
                <w:sz w:val="24"/>
                <w:szCs w:val="24"/>
              </w:rPr>
            </w:pPr>
            <w:r w:rsidRPr="002242E2">
              <w:rPr>
                <w:rFonts w:ascii="Times New Roman" w:hAnsi="Times New Roman"/>
                <w:sz w:val="24"/>
                <w:szCs w:val="24"/>
              </w:rPr>
              <w:t>субъект малого и среднего предпринимательства.</w:t>
            </w:r>
          </w:p>
        </w:tc>
      </w:tr>
      <w:tr w:rsidR="00CF0A61" w:rsidRPr="002242E2" w:rsidTr="00CF0A61">
        <w:tc>
          <w:tcPr>
            <w:tcW w:w="2235" w:type="dxa"/>
          </w:tcPr>
          <w:p w:rsidR="00CF0A61" w:rsidRPr="002242E2" w:rsidRDefault="00CF0A61" w:rsidP="00CF0A61">
            <w:pPr>
              <w:pStyle w:val="a"/>
              <w:numPr>
                <w:ilvl w:val="0"/>
                <w:numId w:val="0"/>
              </w:numPr>
              <w:tabs>
                <w:tab w:val="left" w:pos="2977"/>
                <w:tab w:val="left" w:pos="3544"/>
              </w:tabs>
              <w:rPr>
                <w:rFonts w:ascii="Times New Roman" w:hAnsi="Times New Roman"/>
                <w:b/>
                <w:sz w:val="24"/>
                <w:szCs w:val="24"/>
              </w:rPr>
            </w:pPr>
            <w:r w:rsidRPr="002242E2">
              <w:rPr>
                <w:rFonts w:ascii="Times New Roman" w:hAnsi="Times New Roman"/>
                <w:b/>
                <w:sz w:val="24"/>
                <w:szCs w:val="24"/>
              </w:rPr>
              <w:t>ЭТП</w:t>
            </w:r>
          </w:p>
        </w:tc>
        <w:tc>
          <w:tcPr>
            <w:tcW w:w="425" w:type="dxa"/>
          </w:tcPr>
          <w:p w:rsidR="00CF0A61" w:rsidRPr="002242E2" w:rsidRDefault="00CF0A61" w:rsidP="00CF0A61">
            <w:pPr>
              <w:pStyle w:val="a"/>
              <w:numPr>
                <w:ilvl w:val="0"/>
                <w:numId w:val="0"/>
              </w:numPr>
              <w:tabs>
                <w:tab w:val="left" w:pos="2977"/>
                <w:tab w:val="left" w:pos="3544"/>
              </w:tabs>
              <w:rPr>
                <w:rFonts w:ascii="Times New Roman" w:hAnsi="Times New Roman"/>
                <w:b/>
                <w:sz w:val="24"/>
                <w:szCs w:val="24"/>
              </w:rPr>
            </w:pPr>
            <w:r w:rsidRPr="002242E2">
              <w:rPr>
                <w:rFonts w:ascii="Times New Roman" w:hAnsi="Times New Roman"/>
                <w:b/>
                <w:sz w:val="24"/>
                <w:szCs w:val="24"/>
              </w:rPr>
              <w:t>–</w:t>
            </w:r>
          </w:p>
        </w:tc>
        <w:tc>
          <w:tcPr>
            <w:tcW w:w="7337" w:type="dxa"/>
          </w:tcPr>
          <w:p w:rsidR="00CF0A61" w:rsidRPr="002242E2" w:rsidRDefault="00CF0A61" w:rsidP="00CF0A61">
            <w:pPr>
              <w:pStyle w:val="a"/>
              <w:numPr>
                <w:ilvl w:val="0"/>
                <w:numId w:val="0"/>
              </w:numPr>
              <w:tabs>
                <w:tab w:val="left" w:pos="2977"/>
                <w:tab w:val="left" w:pos="3544"/>
              </w:tabs>
              <w:rPr>
                <w:rFonts w:ascii="Times New Roman" w:hAnsi="Times New Roman"/>
                <w:sz w:val="24"/>
                <w:szCs w:val="24"/>
              </w:rPr>
            </w:pPr>
            <w:r w:rsidRPr="002242E2">
              <w:rPr>
                <w:rFonts w:ascii="Times New Roman" w:hAnsi="Times New Roman"/>
                <w:sz w:val="24"/>
                <w:szCs w:val="24"/>
              </w:rPr>
              <w:t>электронная торговая площадка.</w:t>
            </w:r>
          </w:p>
        </w:tc>
      </w:tr>
      <w:tr w:rsidR="00CF0A61" w:rsidRPr="002242E2" w:rsidTr="00CF0A61">
        <w:tc>
          <w:tcPr>
            <w:tcW w:w="2235" w:type="dxa"/>
          </w:tcPr>
          <w:p w:rsidR="00CF0A61" w:rsidRPr="002242E2" w:rsidRDefault="00CF0A61" w:rsidP="00CF0A61">
            <w:pPr>
              <w:pStyle w:val="a"/>
              <w:numPr>
                <w:ilvl w:val="0"/>
                <w:numId w:val="0"/>
              </w:numPr>
              <w:tabs>
                <w:tab w:val="left" w:pos="2977"/>
                <w:tab w:val="left" w:pos="3544"/>
              </w:tabs>
              <w:rPr>
                <w:rFonts w:ascii="Times New Roman" w:hAnsi="Times New Roman"/>
                <w:b/>
                <w:sz w:val="24"/>
                <w:szCs w:val="24"/>
              </w:rPr>
            </w:pPr>
            <w:r w:rsidRPr="002242E2">
              <w:rPr>
                <w:rFonts w:ascii="Times New Roman" w:hAnsi="Times New Roman"/>
                <w:b/>
                <w:sz w:val="24"/>
                <w:szCs w:val="24"/>
              </w:rPr>
              <w:t>ЭП</w:t>
            </w:r>
          </w:p>
        </w:tc>
        <w:tc>
          <w:tcPr>
            <w:tcW w:w="425" w:type="dxa"/>
          </w:tcPr>
          <w:p w:rsidR="00CF0A61" w:rsidRPr="002242E2" w:rsidRDefault="00CF0A61" w:rsidP="00CF0A61">
            <w:pPr>
              <w:pStyle w:val="a"/>
              <w:numPr>
                <w:ilvl w:val="0"/>
                <w:numId w:val="0"/>
              </w:numPr>
              <w:tabs>
                <w:tab w:val="left" w:pos="2977"/>
                <w:tab w:val="left" w:pos="3544"/>
              </w:tabs>
              <w:rPr>
                <w:rFonts w:ascii="Times New Roman" w:hAnsi="Times New Roman"/>
                <w:b/>
                <w:sz w:val="24"/>
                <w:szCs w:val="24"/>
              </w:rPr>
            </w:pPr>
            <w:r w:rsidRPr="002242E2">
              <w:rPr>
                <w:rFonts w:ascii="Times New Roman" w:hAnsi="Times New Roman"/>
                <w:b/>
                <w:sz w:val="24"/>
                <w:szCs w:val="24"/>
              </w:rPr>
              <w:t>–</w:t>
            </w:r>
          </w:p>
        </w:tc>
        <w:tc>
          <w:tcPr>
            <w:tcW w:w="7337" w:type="dxa"/>
          </w:tcPr>
          <w:p w:rsidR="00CF0A61" w:rsidRPr="002242E2" w:rsidRDefault="00CF0A61" w:rsidP="00CF0A61">
            <w:pPr>
              <w:pStyle w:val="a"/>
              <w:numPr>
                <w:ilvl w:val="0"/>
                <w:numId w:val="0"/>
              </w:numPr>
              <w:tabs>
                <w:tab w:val="left" w:pos="2977"/>
                <w:tab w:val="left" w:pos="3544"/>
              </w:tabs>
              <w:rPr>
                <w:rFonts w:ascii="Times New Roman" w:hAnsi="Times New Roman"/>
                <w:sz w:val="24"/>
                <w:szCs w:val="24"/>
              </w:rPr>
            </w:pPr>
            <w:r w:rsidRPr="002242E2">
              <w:rPr>
                <w:rFonts w:ascii="Times New Roman" w:hAnsi="Times New Roman"/>
                <w:sz w:val="24"/>
                <w:szCs w:val="24"/>
              </w:rPr>
              <w:t>электронная подпись.</w:t>
            </w:r>
          </w:p>
        </w:tc>
      </w:tr>
      <w:tr w:rsidR="00CF0A61" w:rsidRPr="002242E2" w:rsidTr="00CF0A61">
        <w:tc>
          <w:tcPr>
            <w:tcW w:w="2235" w:type="dxa"/>
          </w:tcPr>
          <w:p w:rsidR="00CF0A61" w:rsidRPr="002242E2" w:rsidRDefault="00CF0A61" w:rsidP="00CF0A61">
            <w:pPr>
              <w:pStyle w:val="a"/>
              <w:numPr>
                <w:ilvl w:val="0"/>
                <w:numId w:val="0"/>
              </w:numPr>
              <w:tabs>
                <w:tab w:val="left" w:pos="2977"/>
                <w:tab w:val="left" w:pos="3544"/>
              </w:tabs>
              <w:rPr>
                <w:rFonts w:ascii="Times New Roman" w:hAnsi="Times New Roman"/>
                <w:b/>
                <w:sz w:val="24"/>
                <w:szCs w:val="24"/>
              </w:rPr>
            </w:pPr>
          </w:p>
        </w:tc>
        <w:tc>
          <w:tcPr>
            <w:tcW w:w="425" w:type="dxa"/>
          </w:tcPr>
          <w:p w:rsidR="00CF0A61" w:rsidRPr="002242E2" w:rsidRDefault="00CF0A61" w:rsidP="00CF0A61">
            <w:pPr>
              <w:pStyle w:val="a"/>
              <w:numPr>
                <w:ilvl w:val="0"/>
                <w:numId w:val="0"/>
              </w:numPr>
              <w:tabs>
                <w:tab w:val="left" w:pos="2977"/>
                <w:tab w:val="left" w:pos="3544"/>
              </w:tabs>
              <w:rPr>
                <w:rFonts w:ascii="Times New Roman" w:hAnsi="Times New Roman"/>
                <w:b/>
                <w:sz w:val="24"/>
                <w:szCs w:val="24"/>
              </w:rPr>
            </w:pPr>
          </w:p>
        </w:tc>
        <w:tc>
          <w:tcPr>
            <w:tcW w:w="7337" w:type="dxa"/>
          </w:tcPr>
          <w:p w:rsidR="00CF0A61" w:rsidRPr="002242E2" w:rsidRDefault="00CF0A61" w:rsidP="00CF0A61">
            <w:pPr>
              <w:pStyle w:val="a"/>
              <w:numPr>
                <w:ilvl w:val="0"/>
                <w:numId w:val="0"/>
              </w:numPr>
              <w:tabs>
                <w:tab w:val="left" w:pos="2977"/>
                <w:tab w:val="left" w:pos="3544"/>
              </w:tabs>
              <w:rPr>
                <w:rFonts w:ascii="Times New Roman" w:hAnsi="Times New Roman"/>
                <w:sz w:val="24"/>
                <w:szCs w:val="24"/>
              </w:rPr>
            </w:pPr>
          </w:p>
        </w:tc>
      </w:tr>
      <w:tr w:rsidR="00CF0A61" w:rsidRPr="002242E2" w:rsidTr="00CF0A61">
        <w:tc>
          <w:tcPr>
            <w:tcW w:w="2235" w:type="dxa"/>
          </w:tcPr>
          <w:p w:rsidR="00CF0A61" w:rsidRPr="002242E2" w:rsidRDefault="00CF0A61" w:rsidP="008B754D">
            <w:pPr>
              <w:pStyle w:val="a"/>
              <w:numPr>
                <w:ilvl w:val="0"/>
                <w:numId w:val="0"/>
              </w:numPr>
              <w:tabs>
                <w:tab w:val="left" w:pos="2977"/>
                <w:tab w:val="left" w:pos="3544"/>
              </w:tabs>
              <w:rPr>
                <w:rFonts w:ascii="Times New Roman" w:hAnsi="Times New Roman"/>
                <w:b/>
                <w:sz w:val="24"/>
                <w:szCs w:val="24"/>
              </w:rPr>
            </w:pPr>
          </w:p>
        </w:tc>
        <w:tc>
          <w:tcPr>
            <w:tcW w:w="425" w:type="dxa"/>
          </w:tcPr>
          <w:p w:rsidR="00CF0A61" w:rsidRPr="002242E2" w:rsidRDefault="00CF0A61" w:rsidP="008B754D">
            <w:pPr>
              <w:pStyle w:val="a"/>
              <w:numPr>
                <w:ilvl w:val="0"/>
                <w:numId w:val="0"/>
              </w:numPr>
              <w:tabs>
                <w:tab w:val="left" w:pos="2977"/>
                <w:tab w:val="left" w:pos="3544"/>
              </w:tabs>
              <w:rPr>
                <w:rFonts w:ascii="Times New Roman" w:hAnsi="Times New Roman"/>
                <w:sz w:val="24"/>
                <w:szCs w:val="24"/>
              </w:rPr>
            </w:pPr>
          </w:p>
        </w:tc>
        <w:tc>
          <w:tcPr>
            <w:tcW w:w="7337" w:type="dxa"/>
          </w:tcPr>
          <w:p w:rsidR="00CF0A61" w:rsidRPr="002242E2" w:rsidRDefault="00CF0A61" w:rsidP="008B754D">
            <w:pPr>
              <w:pStyle w:val="a"/>
              <w:numPr>
                <w:ilvl w:val="0"/>
                <w:numId w:val="0"/>
              </w:numPr>
              <w:tabs>
                <w:tab w:val="left" w:pos="2977"/>
                <w:tab w:val="left" w:pos="3544"/>
              </w:tabs>
              <w:rPr>
                <w:rFonts w:ascii="Times New Roman" w:hAnsi="Times New Roman"/>
                <w:sz w:val="24"/>
                <w:szCs w:val="24"/>
              </w:rPr>
            </w:pPr>
          </w:p>
        </w:tc>
      </w:tr>
    </w:tbl>
    <w:p w:rsidR="008B754D" w:rsidRPr="003974F4" w:rsidRDefault="008B754D" w:rsidP="003974F4">
      <w:pPr>
        <w:pStyle w:val="2"/>
        <w:rPr>
          <w:rFonts w:ascii="Times New Roman" w:hAnsi="Times New Roman"/>
        </w:rPr>
      </w:pPr>
      <w:bookmarkStart w:id="6" w:name="_Ref314254573"/>
      <w:bookmarkStart w:id="7" w:name="_Ref314254831"/>
      <w:bookmarkStart w:id="8" w:name="_Ref413862184"/>
      <w:bookmarkStart w:id="9" w:name="_Toc415874654"/>
      <w:bookmarkStart w:id="10" w:name="_Toc421287947"/>
      <w:r w:rsidRPr="003974F4">
        <w:rPr>
          <w:rFonts w:ascii="Times New Roman" w:hAnsi="Times New Roman"/>
          <w:sz w:val="24"/>
          <w:szCs w:val="24"/>
        </w:rPr>
        <w:lastRenderedPageBreak/>
        <w:t>ТЕРМИНЫ</w:t>
      </w:r>
      <w:r w:rsidRPr="003974F4">
        <w:rPr>
          <w:rFonts w:ascii="Times New Roman" w:hAnsi="Times New Roman"/>
        </w:rPr>
        <w:t xml:space="preserve"> </w:t>
      </w:r>
      <w:r w:rsidRPr="003974F4">
        <w:rPr>
          <w:rFonts w:ascii="Times New Roman" w:hAnsi="Times New Roman"/>
          <w:sz w:val="24"/>
          <w:szCs w:val="24"/>
        </w:rPr>
        <w:t>И ОПРЕДЕЛЕНИЯ</w:t>
      </w:r>
      <w:bookmarkEnd w:id="6"/>
      <w:bookmarkEnd w:id="7"/>
      <w:bookmarkEnd w:id="8"/>
      <w:bookmarkEnd w:id="9"/>
      <w:bookmarkEnd w:id="10"/>
    </w:p>
    <w:p w:rsidR="009E497F" w:rsidRPr="002242E2" w:rsidRDefault="009E497F" w:rsidP="009E497F">
      <w:pPr>
        <w:pStyle w:val="2"/>
        <w:numPr>
          <w:ilvl w:val="0"/>
          <w:numId w:val="0"/>
        </w:numPr>
        <w:spacing w:before="0"/>
        <w:ind w:firstLine="567"/>
        <w:jc w:val="both"/>
        <w:rPr>
          <w:rFonts w:ascii="Times New Roman" w:hAnsi="Times New Roman"/>
          <w:b w:val="0"/>
          <w:sz w:val="24"/>
          <w:szCs w:val="24"/>
        </w:rPr>
      </w:pPr>
      <w:bookmarkStart w:id="11" w:name="_Ref419478675"/>
      <w:bookmarkStart w:id="12" w:name="_Toc421287948"/>
      <w:r w:rsidRPr="002242E2">
        <w:rPr>
          <w:rFonts w:ascii="Times New Roman" w:hAnsi="Times New Roman"/>
          <w:sz w:val="24"/>
          <w:szCs w:val="24"/>
        </w:rPr>
        <w:t>Договор</w:t>
      </w:r>
      <w:r w:rsidRPr="002242E2">
        <w:rPr>
          <w:rFonts w:ascii="Times New Roman" w:hAnsi="Times New Roman"/>
          <w:b w:val="0"/>
          <w:sz w:val="24"/>
          <w:szCs w:val="24"/>
        </w:rPr>
        <w:t xml:space="preserve"> – в соответствии со ст</w:t>
      </w:r>
      <w:r w:rsidR="007A6AE8" w:rsidRPr="002242E2">
        <w:rPr>
          <w:rFonts w:ascii="Times New Roman" w:hAnsi="Times New Roman"/>
          <w:b w:val="0"/>
          <w:sz w:val="24"/>
          <w:szCs w:val="24"/>
        </w:rPr>
        <w:t>атьей</w:t>
      </w:r>
      <w:r w:rsidRPr="002242E2">
        <w:rPr>
          <w:rFonts w:ascii="Times New Roman" w:hAnsi="Times New Roman"/>
          <w:b w:val="0"/>
          <w:sz w:val="24"/>
          <w:szCs w:val="24"/>
        </w:rPr>
        <w:t>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9E497F" w:rsidRPr="002242E2" w:rsidRDefault="009E497F" w:rsidP="009E497F">
      <w:pPr>
        <w:pStyle w:val="2"/>
        <w:numPr>
          <w:ilvl w:val="0"/>
          <w:numId w:val="0"/>
        </w:numPr>
        <w:spacing w:before="0"/>
        <w:ind w:firstLine="567"/>
        <w:jc w:val="both"/>
        <w:rPr>
          <w:rFonts w:ascii="Times New Roman" w:hAnsi="Times New Roman"/>
          <w:b w:val="0"/>
          <w:sz w:val="24"/>
          <w:szCs w:val="24"/>
        </w:rPr>
      </w:pPr>
      <w:bookmarkStart w:id="13" w:name="_Ref75097196"/>
      <w:r w:rsidRPr="002242E2">
        <w:rPr>
          <w:rFonts w:ascii="Times New Roman" w:hAnsi="Times New Roman"/>
          <w:sz w:val="24"/>
          <w:szCs w:val="24"/>
        </w:rPr>
        <w:t>Документация о закупке (документация)</w:t>
      </w:r>
      <w:r w:rsidRPr="002242E2">
        <w:rPr>
          <w:rFonts w:ascii="Times New Roman" w:hAnsi="Times New Roman"/>
          <w:b w:val="0"/>
          <w:sz w:val="24"/>
          <w:szCs w:val="24"/>
        </w:rPr>
        <w:t xml:space="preserve"> – комплект документов,</w:t>
      </w:r>
      <w:r w:rsidRPr="002242E2" w:rsidDel="00B60B70">
        <w:rPr>
          <w:rFonts w:ascii="Times New Roman" w:hAnsi="Times New Roman"/>
          <w:b w:val="0"/>
          <w:sz w:val="24"/>
          <w:szCs w:val="24"/>
        </w:rPr>
        <w:t xml:space="preserve"> </w:t>
      </w:r>
      <w:r w:rsidRPr="002242E2">
        <w:rPr>
          <w:rFonts w:ascii="Times New Roman" w:hAnsi="Times New Roman"/>
          <w:b w:val="0"/>
          <w:sz w:val="24"/>
          <w:szCs w:val="24"/>
        </w:rPr>
        <w:t>предназначенный для участников закупки и содержащий сведения, определенные Положением о закупке и законодательством.</w:t>
      </w:r>
    </w:p>
    <w:p w:rsidR="009E497F" w:rsidRPr="002242E2" w:rsidRDefault="009E497F" w:rsidP="009E497F">
      <w:pPr>
        <w:pStyle w:val="2"/>
        <w:numPr>
          <w:ilvl w:val="0"/>
          <w:numId w:val="0"/>
        </w:numPr>
        <w:spacing w:before="0"/>
        <w:ind w:firstLine="567"/>
        <w:jc w:val="both"/>
        <w:rPr>
          <w:rFonts w:ascii="Times New Roman" w:hAnsi="Times New Roman"/>
          <w:b w:val="0"/>
          <w:sz w:val="24"/>
          <w:szCs w:val="24"/>
        </w:rPr>
      </w:pPr>
      <w:r w:rsidRPr="002242E2">
        <w:rPr>
          <w:rFonts w:ascii="Times New Roman" w:hAnsi="Times New Roman"/>
          <w:sz w:val="24"/>
          <w:szCs w:val="24"/>
        </w:rPr>
        <w:t>Единая информационная система в сфере закупок</w:t>
      </w:r>
      <w:r w:rsidRPr="002242E2">
        <w:rPr>
          <w:rFonts w:ascii="Times New Roman" w:hAnsi="Times New Roman"/>
          <w:b w:val="0"/>
          <w:sz w:val="24"/>
          <w:szCs w:val="24"/>
        </w:rPr>
        <w:t xml:space="preserve"> – </w:t>
      </w:r>
      <w:r w:rsidR="00845424" w:rsidRPr="002242E2">
        <w:rPr>
          <w:rFonts w:ascii="Times New Roman" w:hAnsi="Times New Roman"/>
          <w:b w:val="0"/>
          <w:sz w:val="24"/>
          <w:szCs w:val="24"/>
        </w:rPr>
        <w:t>совокупность информации, указанной в Законе №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по адресу: www.zakupki.gov.ru</w:t>
      </w:r>
      <w:r w:rsidRPr="002242E2">
        <w:rPr>
          <w:rFonts w:ascii="Times New Roman" w:hAnsi="Times New Roman"/>
          <w:b w:val="0"/>
          <w:sz w:val="24"/>
          <w:szCs w:val="24"/>
        </w:rPr>
        <w:t>.</w:t>
      </w:r>
    </w:p>
    <w:p w:rsidR="009E497F" w:rsidRPr="002242E2" w:rsidRDefault="009E497F" w:rsidP="009E497F">
      <w:pPr>
        <w:pStyle w:val="2"/>
        <w:numPr>
          <w:ilvl w:val="0"/>
          <w:numId w:val="0"/>
        </w:numPr>
        <w:spacing w:before="0"/>
        <w:ind w:firstLine="567"/>
        <w:jc w:val="both"/>
        <w:rPr>
          <w:rFonts w:ascii="Times New Roman" w:hAnsi="Times New Roman"/>
          <w:b w:val="0"/>
          <w:sz w:val="24"/>
          <w:szCs w:val="24"/>
        </w:rPr>
      </w:pPr>
      <w:r w:rsidRPr="002242E2">
        <w:rPr>
          <w:rFonts w:ascii="Times New Roman" w:hAnsi="Times New Roman"/>
          <w:sz w:val="24"/>
          <w:szCs w:val="24"/>
        </w:rPr>
        <w:t xml:space="preserve">Положение о закупке </w:t>
      </w:r>
      <w:r w:rsidR="001F3726">
        <w:rPr>
          <w:rFonts w:ascii="Times New Roman" w:hAnsi="Times New Roman"/>
          <w:sz w:val="24"/>
          <w:szCs w:val="24"/>
        </w:rPr>
        <w:t>Акционерного общества «Салаватский химический завод»</w:t>
      </w:r>
      <w:r w:rsidRPr="002242E2">
        <w:rPr>
          <w:rFonts w:ascii="Times New Roman" w:hAnsi="Times New Roman"/>
          <w:sz w:val="24"/>
          <w:szCs w:val="24"/>
        </w:rPr>
        <w:t xml:space="preserve"> </w:t>
      </w:r>
      <w:r w:rsidRPr="002242E2">
        <w:rPr>
          <w:rFonts w:ascii="Times New Roman" w:hAnsi="Times New Roman"/>
          <w:b w:val="0"/>
          <w:sz w:val="24"/>
          <w:szCs w:val="24"/>
        </w:rPr>
        <w:t>– правовой акт, регламентирующий закупочную деятельность заказчика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9E497F" w:rsidRPr="002242E2" w:rsidRDefault="009E497F" w:rsidP="009E497F">
      <w:pPr>
        <w:pStyle w:val="2"/>
        <w:numPr>
          <w:ilvl w:val="0"/>
          <w:numId w:val="0"/>
        </w:numPr>
        <w:spacing w:before="0"/>
        <w:ind w:firstLine="567"/>
        <w:jc w:val="both"/>
        <w:rPr>
          <w:rFonts w:ascii="Times New Roman" w:hAnsi="Times New Roman"/>
          <w:b w:val="0"/>
          <w:sz w:val="24"/>
          <w:szCs w:val="24"/>
        </w:rPr>
      </w:pPr>
      <w:r w:rsidRPr="002242E2">
        <w:rPr>
          <w:rFonts w:ascii="Times New Roman" w:hAnsi="Times New Roman"/>
          <w:sz w:val="24"/>
          <w:szCs w:val="24"/>
        </w:rPr>
        <w:t xml:space="preserve">Заказчик </w:t>
      </w:r>
      <w:r w:rsidRPr="002242E2">
        <w:rPr>
          <w:rFonts w:ascii="Times New Roman" w:hAnsi="Times New Roman"/>
          <w:b w:val="0"/>
          <w:sz w:val="24"/>
          <w:szCs w:val="24"/>
        </w:rPr>
        <w:t>– организация, указанная в п</w:t>
      </w:r>
      <w:r w:rsidR="000D45BE" w:rsidRPr="002242E2">
        <w:rPr>
          <w:rFonts w:ascii="Times New Roman" w:hAnsi="Times New Roman"/>
          <w:b w:val="0"/>
          <w:sz w:val="24"/>
          <w:szCs w:val="24"/>
        </w:rPr>
        <w:t>ункте 3</w:t>
      </w:r>
      <w:r w:rsidR="001F3726">
        <w:rPr>
          <w:rFonts w:ascii="Times New Roman" w:hAnsi="Times New Roman"/>
          <w:b w:val="0"/>
          <w:sz w:val="24"/>
          <w:szCs w:val="24"/>
        </w:rPr>
        <w:t xml:space="preserve"> Информационной карты, </w:t>
      </w:r>
      <w:r w:rsidRPr="002242E2">
        <w:rPr>
          <w:rFonts w:ascii="Times New Roman" w:hAnsi="Times New Roman"/>
          <w:b w:val="0"/>
          <w:sz w:val="24"/>
          <w:szCs w:val="24"/>
        </w:rPr>
        <w:t>для удовлетворения потребностей которой осуществляется закупочная деятельность в соответствии с Положением о закупке и от имени которой заключается договор по итогам процедуры закупки.</w:t>
      </w:r>
    </w:p>
    <w:bookmarkEnd w:id="13"/>
    <w:p w:rsidR="009E497F" w:rsidRPr="002242E2" w:rsidRDefault="009E497F" w:rsidP="009E497F">
      <w:pPr>
        <w:pStyle w:val="2"/>
        <w:numPr>
          <w:ilvl w:val="0"/>
          <w:numId w:val="0"/>
        </w:numPr>
        <w:spacing w:before="0"/>
        <w:ind w:firstLine="567"/>
        <w:jc w:val="both"/>
        <w:rPr>
          <w:rFonts w:ascii="Times New Roman" w:hAnsi="Times New Roman"/>
          <w:b w:val="0"/>
          <w:sz w:val="24"/>
          <w:szCs w:val="24"/>
        </w:rPr>
      </w:pPr>
      <w:r w:rsidRPr="002242E2">
        <w:rPr>
          <w:rFonts w:ascii="Times New Roman" w:hAnsi="Times New Roman"/>
          <w:sz w:val="24"/>
          <w:szCs w:val="24"/>
        </w:rPr>
        <w:t>Закупка (процедура закупки)</w:t>
      </w:r>
      <w:r w:rsidRPr="002242E2">
        <w:rPr>
          <w:rFonts w:ascii="Times New Roman" w:hAnsi="Times New Roman"/>
          <w:b w:val="0"/>
          <w:sz w:val="24"/>
          <w:szCs w:val="24"/>
        </w:rPr>
        <w:t xml:space="preserve"> – последовательность действий, осуществляемых в соответствии с Положением о закупке и с правилами, установленными документацией о закупке, с целью удовлетворения потребности заказчика в продукции.</w:t>
      </w:r>
    </w:p>
    <w:p w:rsidR="009E497F" w:rsidRPr="002242E2" w:rsidRDefault="00E43E3F" w:rsidP="009E497F">
      <w:pPr>
        <w:pStyle w:val="2"/>
        <w:numPr>
          <w:ilvl w:val="0"/>
          <w:numId w:val="0"/>
        </w:numPr>
        <w:spacing w:before="0"/>
        <w:ind w:firstLine="567"/>
        <w:jc w:val="both"/>
        <w:rPr>
          <w:rFonts w:ascii="Times New Roman" w:hAnsi="Times New Roman"/>
          <w:b w:val="0"/>
          <w:sz w:val="24"/>
          <w:szCs w:val="24"/>
        </w:rPr>
      </w:pPr>
      <w:r>
        <w:rPr>
          <w:rFonts w:ascii="Times New Roman" w:hAnsi="Times New Roman"/>
          <w:sz w:val="24"/>
          <w:szCs w:val="24"/>
        </w:rPr>
        <w:t>К</w:t>
      </w:r>
      <w:r w:rsidR="009E497F" w:rsidRPr="002242E2">
        <w:rPr>
          <w:rFonts w:ascii="Times New Roman" w:hAnsi="Times New Roman"/>
          <w:sz w:val="24"/>
          <w:szCs w:val="24"/>
        </w:rPr>
        <w:t>омиссия</w:t>
      </w:r>
      <w:r w:rsidR="001F3726">
        <w:rPr>
          <w:rFonts w:ascii="Times New Roman" w:hAnsi="Times New Roman"/>
          <w:sz w:val="24"/>
          <w:szCs w:val="24"/>
        </w:rPr>
        <w:t xml:space="preserve"> (конкурсная комиссия, аукционная комиссия, комиссия по подведению итогов запросов предложений)</w:t>
      </w:r>
      <w:r w:rsidR="009E497F" w:rsidRPr="002242E2">
        <w:rPr>
          <w:rFonts w:ascii="Times New Roman" w:hAnsi="Times New Roman"/>
          <w:b w:val="0"/>
          <w:sz w:val="24"/>
          <w:szCs w:val="24"/>
        </w:rPr>
        <w:t xml:space="preserve"> – коллегиальный орган, назначаемый заказчиком  закупки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 признание процедуры закупки несостоявшейся.</w:t>
      </w:r>
    </w:p>
    <w:p w:rsidR="009E497F" w:rsidRPr="002242E2" w:rsidRDefault="009E497F" w:rsidP="009E497F">
      <w:pPr>
        <w:pStyle w:val="2"/>
        <w:numPr>
          <w:ilvl w:val="0"/>
          <w:numId w:val="0"/>
        </w:numPr>
        <w:spacing w:before="0"/>
        <w:ind w:firstLine="567"/>
        <w:jc w:val="both"/>
        <w:rPr>
          <w:rFonts w:ascii="Times New Roman" w:hAnsi="Times New Roman"/>
          <w:b w:val="0"/>
          <w:sz w:val="24"/>
          <w:szCs w:val="24"/>
        </w:rPr>
      </w:pPr>
      <w:r w:rsidRPr="002242E2">
        <w:rPr>
          <w:rFonts w:ascii="Times New Roman" w:hAnsi="Times New Roman"/>
          <w:sz w:val="24"/>
          <w:szCs w:val="24"/>
        </w:rPr>
        <w:t>Заявка (заявка на участие в закупке)</w:t>
      </w:r>
      <w:r w:rsidRPr="002242E2">
        <w:rPr>
          <w:rFonts w:ascii="Times New Roman" w:hAnsi="Times New Roman"/>
          <w:b w:val="0"/>
          <w:sz w:val="24"/>
          <w:szCs w:val="24"/>
        </w:rPr>
        <w:t xml:space="preserve"> – комплект документов, представленный для участия в закупке в порядке, установленном документацией о закупке.</w:t>
      </w:r>
    </w:p>
    <w:p w:rsidR="009E497F" w:rsidRPr="002242E2" w:rsidRDefault="009E497F" w:rsidP="009E497F">
      <w:pPr>
        <w:pStyle w:val="2"/>
        <w:numPr>
          <w:ilvl w:val="0"/>
          <w:numId w:val="0"/>
        </w:numPr>
        <w:spacing w:before="0"/>
        <w:ind w:firstLine="567"/>
        <w:jc w:val="both"/>
        <w:rPr>
          <w:rFonts w:ascii="Times New Roman" w:hAnsi="Times New Roman"/>
          <w:b w:val="0"/>
          <w:sz w:val="24"/>
          <w:szCs w:val="24"/>
        </w:rPr>
      </w:pPr>
      <w:r w:rsidRPr="002242E2">
        <w:rPr>
          <w:rFonts w:ascii="Times New Roman" w:hAnsi="Times New Roman"/>
          <w:sz w:val="24"/>
          <w:szCs w:val="24"/>
        </w:rPr>
        <w:t xml:space="preserve">Извещение </w:t>
      </w:r>
      <w:r w:rsidRPr="002242E2">
        <w:rPr>
          <w:rFonts w:ascii="Times New Roman" w:hAnsi="Times New Roman"/>
          <w:b w:val="0"/>
          <w:sz w:val="24"/>
          <w:szCs w:val="24"/>
        </w:rPr>
        <w:t xml:space="preserve">– документ, содержащий основные условия закупки и иную информацию, предусмотренную Положением о закупке, имеющий статус приглашения делать оферты. </w:t>
      </w:r>
    </w:p>
    <w:p w:rsidR="009E497F" w:rsidRPr="002242E2" w:rsidRDefault="009E497F" w:rsidP="009E497F">
      <w:pPr>
        <w:pStyle w:val="2"/>
        <w:numPr>
          <w:ilvl w:val="0"/>
          <w:numId w:val="0"/>
        </w:numPr>
        <w:spacing w:before="0"/>
        <w:ind w:firstLine="567"/>
        <w:jc w:val="both"/>
        <w:rPr>
          <w:rFonts w:ascii="Times New Roman" w:hAnsi="Times New Roman"/>
          <w:b w:val="0"/>
          <w:sz w:val="24"/>
          <w:szCs w:val="24"/>
        </w:rPr>
      </w:pPr>
      <w:r w:rsidRPr="002242E2">
        <w:rPr>
          <w:rFonts w:ascii="Times New Roman" w:hAnsi="Times New Roman"/>
          <w:sz w:val="24"/>
          <w:szCs w:val="24"/>
        </w:rPr>
        <w:t>Коллективный участник</w:t>
      </w:r>
      <w:r w:rsidRPr="002242E2">
        <w:rPr>
          <w:rFonts w:ascii="Times New Roman" w:hAnsi="Times New Roman"/>
          <w:b w:val="0"/>
          <w:sz w:val="24"/>
          <w:szCs w:val="24"/>
        </w:rPr>
        <w:t xml:space="preserve"> – участник, представленный объединением юридических лиц и/или физических лиц, в том числе индивидуальных предпринимателей, отношения между которыми оформлены в соответствии с условиями документации о закупке.</w:t>
      </w:r>
    </w:p>
    <w:p w:rsidR="009E497F" w:rsidRPr="002242E2" w:rsidRDefault="009E497F" w:rsidP="009E497F">
      <w:pPr>
        <w:pStyle w:val="2"/>
        <w:numPr>
          <w:ilvl w:val="0"/>
          <w:numId w:val="0"/>
        </w:numPr>
        <w:spacing w:before="0"/>
        <w:ind w:firstLine="567"/>
        <w:jc w:val="both"/>
        <w:rPr>
          <w:rFonts w:ascii="Times New Roman" w:hAnsi="Times New Roman"/>
          <w:b w:val="0"/>
          <w:sz w:val="24"/>
          <w:szCs w:val="24"/>
        </w:rPr>
      </w:pPr>
      <w:r w:rsidRPr="002242E2">
        <w:rPr>
          <w:rFonts w:ascii="Times New Roman" w:hAnsi="Times New Roman"/>
          <w:sz w:val="24"/>
          <w:szCs w:val="24"/>
        </w:rPr>
        <w:t>Лот</w:t>
      </w:r>
      <w:r w:rsidRPr="002242E2">
        <w:rPr>
          <w:rFonts w:ascii="Times New Roman" w:hAnsi="Times New Roman"/>
          <w:b w:val="0"/>
          <w:sz w:val="24"/>
          <w:szCs w:val="24"/>
        </w:rPr>
        <w:t xml:space="preserve"> – часть продукции, закупаемой заказчиком в рамках объявленной конкурентной процедуры закупки, на которую представляется отдельная заявка.</w:t>
      </w:r>
    </w:p>
    <w:p w:rsidR="009E497F" w:rsidRPr="002242E2" w:rsidRDefault="009E497F" w:rsidP="009E497F">
      <w:pPr>
        <w:pStyle w:val="2"/>
        <w:numPr>
          <w:ilvl w:val="0"/>
          <w:numId w:val="0"/>
        </w:numPr>
        <w:spacing w:before="0"/>
        <w:ind w:firstLine="567"/>
        <w:jc w:val="both"/>
        <w:rPr>
          <w:rFonts w:ascii="Times New Roman" w:hAnsi="Times New Roman"/>
          <w:b w:val="0"/>
          <w:sz w:val="24"/>
          <w:szCs w:val="24"/>
        </w:rPr>
      </w:pPr>
      <w:r w:rsidRPr="002242E2">
        <w:rPr>
          <w:rFonts w:ascii="Times New Roman" w:hAnsi="Times New Roman"/>
          <w:sz w:val="24"/>
          <w:szCs w:val="24"/>
        </w:rPr>
        <w:t xml:space="preserve">Начальная (максимальная) цена договора (цена лота) </w:t>
      </w:r>
      <w:r w:rsidRPr="002242E2">
        <w:rPr>
          <w:rFonts w:ascii="Times New Roman" w:hAnsi="Times New Roman"/>
          <w:b w:val="0"/>
          <w:sz w:val="24"/>
          <w:szCs w:val="24"/>
        </w:rPr>
        <w:t>– предельно допустимая цена договора (лота), выше размера которой не может быть заключен договор по итогам проведения закупки.</w:t>
      </w:r>
    </w:p>
    <w:p w:rsidR="001F3726" w:rsidRDefault="009E497F" w:rsidP="009E497F">
      <w:pPr>
        <w:pStyle w:val="2"/>
        <w:numPr>
          <w:ilvl w:val="0"/>
          <w:numId w:val="0"/>
        </w:numPr>
        <w:spacing w:before="0"/>
        <w:ind w:firstLine="567"/>
        <w:jc w:val="both"/>
        <w:rPr>
          <w:rFonts w:ascii="Times New Roman" w:hAnsi="Times New Roman"/>
          <w:b w:val="0"/>
          <w:sz w:val="24"/>
          <w:szCs w:val="24"/>
        </w:rPr>
      </w:pPr>
      <w:r w:rsidRPr="002242E2">
        <w:rPr>
          <w:rFonts w:ascii="Times New Roman" w:hAnsi="Times New Roman"/>
          <w:sz w:val="24"/>
          <w:szCs w:val="24"/>
        </w:rPr>
        <w:t>Организатор закупки</w:t>
      </w:r>
      <w:r w:rsidRPr="002242E2">
        <w:rPr>
          <w:rFonts w:ascii="Times New Roman" w:hAnsi="Times New Roman"/>
          <w:b w:val="0"/>
          <w:sz w:val="24"/>
          <w:szCs w:val="24"/>
        </w:rPr>
        <w:t xml:space="preserve"> – </w:t>
      </w:r>
      <w:r w:rsidR="001F3726" w:rsidRPr="001F3726">
        <w:rPr>
          <w:rFonts w:ascii="Times New Roman" w:hAnsi="Times New Roman" w:hint="eastAsia"/>
          <w:b w:val="0"/>
          <w:sz w:val="24"/>
          <w:szCs w:val="24"/>
        </w:rPr>
        <w:t>структурное</w:t>
      </w:r>
      <w:r w:rsidR="001F3726" w:rsidRPr="001F3726">
        <w:rPr>
          <w:rFonts w:ascii="Times New Roman" w:hAnsi="Times New Roman"/>
          <w:b w:val="0"/>
          <w:sz w:val="24"/>
          <w:szCs w:val="24"/>
        </w:rPr>
        <w:t xml:space="preserve"> </w:t>
      </w:r>
      <w:r w:rsidR="001F3726" w:rsidRPr="001F3726">
        <w:rPr>
          <w:rFonts w:ascii="Times New Roman" w:hAnsi="Times New Roman" w:hint="eastAsia"/>
          <w:b w:val="0"/>
          <w:sz w:val="24"/>
          <w:szCs w:val="24"/>
        </w:rPr>
        <w:t>подразделение</w:t>
      </w:r>
      <w:r w:rsidR="001F3726" w:rsidRPr="001F3726">
        <w:rPr>
          <w:rFonts w:ascii="Times New Roman" w:hAnsi="Times New Roman"/>
          <w:b w:val="0"/>
          <w:sz w:val="24"/>
          <w:szCs w:val="24"/>
        </w:rPr>
        <w:t xml:space="preserve"> </w:t>
      </w:r>
      <w:r w:rsidR="001F3726" w:rsidRPr="001F3726">
        <w:rPr>
          <w:rFonts w:ascii="Times New Roman" w:hAnsi="Times New Roman" w:hint="eastAsia"/>
          <w:b w:val="0"/>
          <w:sz w:val="24"/>
          <w:szCs w:val="24"/>
        </w:rPr>
        <w:t>Общества</w:t>
      </w:r>
      <w:r w:rsidR="001F3726" w:rsidRPr="001F3726">
        <w:rPr>
          <w:rFonts w:ascii="Times New Roman" w:hAnsi="Times New Roman"/>
          <w:b w:val="0"/>
          <w:sz w:val="24"/>
          <w:szCs w:val="24"/>
        </w:rPr>
        <w:t xml:space="preserve">, </w:t>
      </w:r>
      <w:r w:rsidR="001F3726" w:rsidRPr="001F3726">
        <w:rPr>
          <w:rFonts w:ascii="Times New Roman" w:hAnsi="Times New Roman" w:hint="eastAsia"/>
          <w:b w:val="0"/>
          <w:sz w:val="24"/>
          <w:szCs w:val="24"/>
        </w:rPr>
        <w:t>специализированная</w:t>
      </w:r>
      <w:r w:rsidR="001F3726" w:rsidRPr="001F3726">
        <w:rPr>
          <w:rFonts w:ascii="Times New Roman" w:hAnsi="Times New Roman"/>
          <w:b w:val="0"/>
          <w:sz w:val="24"/>
          <w:szCs w:val="24"/>
        </w:rPr>
        <w:t xml:space="preserve"> </w:t>
      </w:r>
      <w:r w:rsidR="001F3726" w:rsidRPr="001F3726">
        <w:rPr>
          <w:rFonts w:ascii="Times New Roman" w:hAnsi="Times New Roman" w:hint="eastAsia"/>
          <w:b w:val="0"/>
          <w:sz w:val="24"/>
          <w:szCs w:val="24"/>
        </w:rPr>
        <w:t>организация</w:t>
      </w:r>
      <w:r w:rsidR="001F3726" w:rsidRPr="001F3726">
        <w:rPr>
          <w:rFonts w:ascii="Times New Roman" w:hAnsi="Times New Roman"/>
          <w:b w:val="0"/>
          <w:sz w:val="24"/>
          <w:szCs w:val="24"/>
        </w:rPr>
        <w:t xml:space="preserve">, </w:t>
      </w:r>
      <w:r w:rsidR="001F3726" w:rsidRPr="001F3726">
        <w:rPr>
          <w:rFonts w:ascii="Times New Roman" w:hAnsi="Times New Roman" w:hint="eastAsia"/>
          <w:b w:val="0"/>
          <w:sz w:val="24"/>
          <w:szCs w:val="24"/>
        </w:rPr>
        <w:t>которые</w:t>
      </w:r>
      <w:r w:rsidR="001F3726" w:rsidRPr="001F3726">
        <w:rPr>
          <w:rFonts w:ascii="Times New Roman" w:hAnsi="Times New Roman"/>
          <w:b w:val="0"/>
          <w:sz w:val="24"/>
          <w:szCs w:val="24"/>
        </w:rPr>
        <w:t xml:space="preserve"> </w:t>
      </w:r>
      <w:r w:rsidR="001F3726" w:rsidRPr="001F3726">
        <w:rPr>
          <w:rFonts w:ascii="Times New Roman" w:hAnsi="Times New Roman" w:hint="eastAsia"/>
          <w:b w:val="0"/>
          <w:sz w:val="24"/>
          <w:szCs w:val="24"/>
        </w:rPr>
        <w:t>от</w:t>
      </w:r>
      <w:r w:rsidR="001F3726" w:rsidRPr="001F3726">
        <w:rPr>
          <w:rFonts w:ascii="Times New Roman" w:hAnsi="Times New Roman"/>
          <w:b w:val="0"/>
          <w:sz w:val="24"/>
          <w:szCs w:val="24"/>
        </w:rPr>
        <w:t xml:space="preserve"> </w:t>
      </w:r>
      <w:r w:rsidR="001F3726" w:rsidRPr="001F3726">
        <w:rPr>
          <w:rFonts w:ascii="Times New Roman" w:hAnsi="Times New Roman" w:hint="eastAsia"/>
          <w:b w:val="0"/>
          <w:sz w:val="24"/>
          <w:szCs w:val="24"/>
        </w:rPr>
        <w:t>имени</w:t>
      </w:r>
      <w:r w:rsidR="001F3726" w:rsidRPr="001F3726">
        <w:rPr>
          <w:rFonts w:ascii="Times New Roman" w:hAnsi="Times New Roman"/>
          <w:b w:val="0"/>
          <w:sz w:val="24"/>
          <w:szCs w:val="24"/>
        </w:rPr>
        <w:t xml:space="preserve"> </w:t>
      </w:r>
      <w:r w:rsidR="001F3726" w:rsidRPr="001F3726">
        <w:rPr>
          <w:rFonts w:ascii="Times New Roman" w:hAnsi="Times New Roman" w:hint="eastAsia"/>
          <w:b w:val="0"/>
          <w:sz w:val="24"/>
          <w:szCs w:val="24"/>
        </w:rPr>
        <w:t>Акционерного</w:t>
      </w:r>
      <w:r w:rsidR="001F3726" w:rsidRPr="001F3726">
        <w:rPr>
          <w:rFonts w:ascii="Times New Roman" w:hAnsi="Times New Roman"/>
          <w:b w:val="0"/>
          <w:sz w:val="24"/>
          <w:szCs w:val="24"/>
        </w:rPr>
        <w:t xml:space="preserve"> </w:t>
      </w:r>
      <w:r w:rsidR="001F3726" w:rsidRPr="001F3726">
        <w:rPr>
          <w:rFonts w:ascii="Times New Roman" w:hAnsi="Times New Roman" w:hint="eastAsia"/>
          <w:b w:val="0"/>
          <w:sz w:val="24"/>
          <w:szCs w:val="24"/>
        </w:rPr>
        <w:t>общества</w:t>
      </w:r>
      <w:r w:rsidR="001F3726" w:rsidRPr="001F3726">
        <w:rPr>
          <w:rFonts w:ascii="Times New Roman" w:hAnsi="Times New Roman"/>
          <w:b w:val="0"/>
          <w:sz w:val="24"/>
          <w:szCs w:val="24"/>
        </w:rPr>
        <w:t xml:space="preserve"> «</w:t>
      </w:r>
      <w:r w:rsidR="001F3726" w:rsidRPr="001F3726">
        <w:rPr>
          <w:rFonts w:ascii="Times New Roman" w:hAnsi="Times New Roman" w:hint="eastAsia"/>
          <w:b w:val="0"/>
          <w:sz w:val="24"/>
          <w:szCs w:val="24"/>
        </w:rPr>
        <w:t>Салаватский</w:t>
      </w:r>
      <w:r w:rsidR="001F3726" w:rsidRPr="001F3726">
        <w:rPr>
          <w:rFonts w:ascii="Times New Roman" w:hAnsi="Times New Roman"/>
          <w:b w:val="0"/>
          <w:sz w:val="24"/>
          <w:szCs w:val="24"/>
        </w:rPr>
        <w:t xml:space="preserve"> </w:t>
      </w:r>
      <w:r w:rsidR="001F3726" w:rsidRPr="001F3726">
        <w:rPr>
          <w:rFonts w:ascii="Times New Roman" w:hAnsi="Times New Roman" w:hint="eastAsia"/>
          <w:b w:val="0"/>
          <w:sz w:val="24"/>
          <w:szCs w:val="24"/>
        </w:rPr>
        <w:t>химический</w:t>
      </w:r>
      <w:r w:rsidR="001F3726" w:rsidRPr="001F3726">
        <w:rPr>
          <w:rFonts w:ascii="Times New Roman" w:hAnsi="Times New Roman"/>
          <w:b w:val="0"/>
          <w:sz w:val="24"/>
          <w:szCs w:val="24"/>
        </w:rPr>
        <w:t xml:space="preserve"> </w:t>
      </w:r>
      <w:r w:rsidR="001F3726" w:rsidRPr="001F3726">
        <w:rPr>
          <w:rFonts w:ascii="Times New Roman" w:hAnsi="Times New Roman" w:hint="eastAsia"/>
          <w:b w:val="0"/>
          <w:sz w:val="24"/>
          <w:szCs w:val="24"/>
        </w:rPr>
        <w:t>завод»</w:t>
      </w:r>
      <w:r w:rsidR="001F3726" w:rsidRPr="001F3726">
        <w:rPr>
          <w:rFonts w:ascii="Times New Roman" w:hAnsi="Times New Roman"/>
          <w:b w:val="0"/>
          <w:sz w:val="24"/>
          <w:szCs w:val="24"/>
        </w:rPr>
        <w:t xml:space="preserve"> </w:t>
      </w:r>
      <w:r w:rsidR="001F3726" w:rsidRPr="001F3726">
        <w:rPr>
          <w:rFonts w:ascii="Times New Roman" w:hAnsi="Times New Roman" w:hint="eastAsia"/>
          <w:b w:val="0"/>
          <w:sz w:val="24"/>
          <w:szCs w:val="24"/>
        </w:rPr>
        <w:t>осуществляют</w:t>
      </w:r>
      <w:r w:rsidR="001F3726" w:rsidRPr="001F3726">
        <w:rPr>
          <w:rFonts w:ascii="Times New Roman" w:hAnsi="Times New Roman"/>
          <w:b w:val="0"/>
          <w:sz w:val="24"/>
          <w:szCs w:val="24"/>
        </w:rPr>
        <w:t xml:space="preserve"> </w:t>
      </w:r>
      <w:r w:rsidR="001F3726" w:rsidRPr="001F3726">
        <w:rPr>
          <w:rFonts w:ascii="Times New Roman" w:hAnsi="Times New Roman" w:hint="eastAsia"/>
          <w:b w:val="0"/>
          <w:sz w:val="24"/>
          <w:szCs w:val="24"/>
        </w:rPr>
        <w:t>размещение</w:t>
      </w:r>
      <w:r w:rsidR="001F3726" w:rsidRPr="001F3726">
        <w:rPr>
          <w:rFonts w:ascii="Times New Roman" w:hAnsi="Times New Roman"/>
          <w:b w:val="0"/>
          <w:sz w:val="24"/>
          <w:szCs w:val="24"/>
        </w:rPr>
        <w:t xml:space="preserve"> </w:t>
      </w:r>
      <w:r w:rsidR="001F3726" w:rsidRPr="001F3726">
        <w:rPr>
          <w:rFonts w:ascii="Times New Roman" w:hAnsi="Times New Roman" w:hint="eastAsia"/>
          <w:b w:val="0"/>
          <w:sz w:val="24"/>
          <w:szCs w:val="24"/>
        </w:rPr>
        <w:t>и</w:t>
      </w:r>
      <w:r w:rsidR="001F3726" w:rsidRPr="001F3726">
        <w:rPr>
          <w:rFonts w:ascii="Times New Roman" w:hAnsi="Times New Roman"/>
          <w:b w:val="0"/>
          <w:sz w:val="24"/>
          <w:szCs w:val="24"/>
        </w:rPr>
        <w:t xml:space="preserve"> </w:t>
      </w:r>
      <w:r w:rsidR="001F3726" w:rsidRPr="001F3726">
        <w:rPr>
          <w:rFonts w:ascii="Times New Roman" w:hAnsi="Times New Roman" w:hint="eastAsia"/>
          <w:b w:val="0"/>
          <w:sz w:val="24"/>
          <w:szCs w:val="24"/>
        </w:rPr>
        <w:t>проведение</w:t>
      </w:r>
      <w:r w:rsidR="001F3726" w:rsidRPr="001F3726">
        <w:rPr>
          <w:rFonts w:ascii="Times New Roman" w:hAnsi="Times New Roman"/>
          <w:b w:val="0"/>
          <w:sz w:val="24"/>
          <w:szCs w:val="24"/>
        </w:rPr>
        <w:t xml:space="preserve"> </w:t>
      </w:r>
      <w:r w:rsidR="001F3726" w:rsidRPr="001F3726">
        <w:rPr>
          <w:rFonts w:ascii="Times New Roman" w:hAnsi="Times New Roman" w:hint="eastAsia"/>
          <w:b w:val="0"/>
          <w:sz w:val="24"/>
          <w:szCs w:val="24"/>
        </w:rPr>
        <w:t>конкурентных</w:t>
      </w:r>
      <w:r w:rsidR="001F3726" w:rsidRPr="001F3726">
        <w:rPr>
          <w:rFonts w:ascii="Times New Roman" w:hAnsi="Times New Roman"/>
          <w:b w:val="0"/>
          <w:sz w:val="24"/>
          <w:szCs w:val="24"/>
        </w:rPr>
        <w:t xml:space="preserve"> </w:t>
      </w:r>
      <w:r w:rsidR="001F3726" w:rsidRPr="001F3726">
        <w:rPr>
          <w:rFonts w:ascii="Times New Roman" w:hAnsi="Times New Roman" w:hint="eastAsia"/>
          <w:b w:val="0"/>
          <w:sz w:val="24"/>
          <w:szCs w:val="24"/>
        </w:rPr>
        <w:t>закупок</w:t>
      </w:r>
      <w:r w:rsidR="001F3726" w:rsidRPr="001F3726">
        <w:rPr>
          <w:rFonts w:ascii="Times New Roman" w:hAnsi="Times New Roman"/>
          <w:b w:val="0"/>
          <w:sz w:val="24"/>
          <w:szCs w:val="24"/>
        </w:rPr>
        <w:t xml:space="preserve">. </w:t>
      </w:r>
    </w:p>
    <w:p w:rsidR="009E497F" w:rsidRPr="002242E2" w:rsidRDefault="009E497F" w:rsidP="009E497F">
      <w:pPr>
        <w:pStyle w:val="2"/>
        <w:numPr>
          <w:ilvl w:val="0"/>
          <w:numId w:val="0"/>
        </w:numPr>
        <w:spacing w:before="0"/>
        <w:ind w:firstLine="567"/>
        <w:jc w:val="both"/>
        <w:rPr>
          <w:rFonts w:ascii="Times New Roman" w:hAnsi="Times New Roman"/>
          <w:b w:val="0"/>
          <w:sz w:val="24"/>
          <w:szCs w:val="24"/>
        </w:rPr>
      </w:pPr>
      <w:r w:rsidRPr="002242E2">
        <w:rPr>
          <w:rFonts w:ascii="Times New Roman" w:hAnsi="Times New Roman"/>
          <w:sz w:val="24"/>
          <w:szCs w:val="24"/>
        </w:rPr>
        <w:t>Переторжка</w:t>
      </w:r>
      <w:r w:rsidRPr="002242E2">
        <w:rPr>
          <w:rFonts w:ascii="Times New Roman" w:hAnsi="Times New Roman"/>
          <w:b w:val="0"/>
          <w:sz w:val="24"/>
          <w:szCs w:val="24"/>
        </w:rPr>
        <w:t xml:space="preserve"> – процедура, целью проведения которой является предоставление участникам закупки возможности добровольного повышения предпочтительности своих ранее поданных заявок путем снижения первоначальной цены заявки, при условии сохранения всех остальных предложений, изложенных в их заявке, без изменений</w:t>
      </w:r>
      <w:r w:rsidR="00F97EFA" w:rsidRPr="002242E2">
        <w:rPr>
          <w:rFonts w:ascii="Times New Roman" w:hAnsi="Times New Roman"/>
          <w:b w:val="0"/>
          <w:sz w:val="24"/>
          <w:szCs w:val="24"/>
        </w:rPr>
        <w:t>.</w:t>
      </w:r>
    </w:p>
    <w:p w:rsidR="009E497F" w:rsidRPr="002242E2" w:rsidRDefault="009E497F" w:rsidP="009E497F">
      <w:pPr>
        <w:pStyle w:val="2"/>
        <w:numPr>
          <w:ilvl w:val="0"/>
          <w:numId w:val="0"/>
        </w:numPr>
        <w:spacing w:before="0"/>
        <w:ind w:firstLine="567"/>
        <w:jc w:val="both"/>
        <w:rPr>
          <w:rFonts w:ascii="Times New Roman" w:hAnsi="Times New Roman"/>
          <w:b w:val="0"/>
          <w:sz w:val="24"/>
          <w:szCs w:val="24"/>
        </w:rPr>
      </w:pPr>
      <w:r w:rsidRPr="002242E2">
        <w:rPr>
          <w:rFonts w:ascii="Times New Roman" w:hAnsi="Times New Roman"/>
          <w:sz w:val="24"/>
          <w:szCs w:val="24"/>
        </w:rPr>
        <w:t>Победитель закупки</w:t>
      </w:r>
      <w:r w:rsidRPr="002242E2">
        <w:rPr>
          <w:rFonts w:ascii="Times New Roman" w:hAnsi="Times New Roman"/>
          <w:b w:val="0"/>
          <w:sz w:val="24"/>
          <w:szCs w:val="24"/>
        </w:rPr>
        <w:t xml:space="preserve"> – участник закупки, который </w:t>
      </w:r>
      <w:r w:rsidRPr="002242E2" w:rsidDel="00A71E83">
        <w:rPr>
          <w:rFonts w:ascii="Times New Roman" w:hAnsi="Times New Roman"/>
          <w:b w:val="0"/>
          <w:sz w:val="24"/>
          <w:szCs w:val="24"/>
        </w:rPr>
        <w:t>по решению закупочной комиссии</w:t>
      </w:r>
      <w:r w:rsidRPr="002242E2">
        <w:rPr>
          <w:rFonts w:ascii="Times New Roman" w:hAnsi="Times New Roman"/>
          <w:b w:val="0"/>
          <w:sz w:val="24"/>
          <w:szCs w:val="24"/>
        </w:rPr>
        <w:t xml:space="preserve"> предложил лучшие условия исполнения договора на основании документации о закупке.</w:t>
      </w:r>
    </w:p>
    <w:p w:rsidR="009E497F" w:rsidRPr="002242E2" w:rsidRDefault="009E497F" w:rsidP="009E497F">
      <w:pPr>
        <w:pStyle w:val="2"/>
        <w:numPr>
          <w:ilvl w:val="0"/>
          <w:numId w:val="0"/>
        </w:numPr>
        <w:spacing w:before="0"/>
        <w:ind w:firstLine="567"/>
        <w:jc w:val="both"/>
        <w:rPr>
          <w:rFonts w:ascii="Times New Roman" w:hAnsi="Times New Roman"/>
          <w:b w:val="0"/>
          <w:sz w:val="24"/>
          <w:szCs w:val="24"/>
        </w:rPr>
      </w:pPr>
      <w:r w:rsidRPr="002242E2">
        <w:rPr>
          <w:rFonts w:ascii="Times New Roman" w:hAnsi="Times New Roman"/>
          <w:sz w:val="24"/>
          <w:szCs w:val="24"/>
        </w:rPr>
        <w:lastRenderedPageBreak/>
        <w:t xml:space="preserve">Поставщик </w:t>
      </w:r>
      <w:r w:rsidRPr="002242E2">
        <w:rPr>
          <w:rFonts w:ascii="Times New Roman" w:hAnsi="Times New Roman"/>
          <w:b w:val="0"/>
          <w:sz w:val="24"/>
          <w:szCs w:val="24"/>
        </w:rPr>
        <w:t>– любое юридическое или физическое лицо, в том числе индивидуальный предприниматель.</w:t>
      </w:r>
    </w:p>
    <w:p w:rsidR="009E497F" w:rsidRPr="002242E2" w:rsidRDefault="009E497F" w:rsidP="009E497F">
      <w:pPr>
        <w:pStyle w:val="2"/>
        <w:numPr>
          <w:ilvl w:val="0"/>
          <w:numId w:val="0"/>
        </w:numPr>
        <w:spacing w:before="0"/>
        <w:ind w:firstLine="567"/>
        <w:jc w:val="both"/>
        <w:rPr>
          <w:rFonts w:ascii="Times New Roman" w:hAnsi="Times New Roman"/>
          <w:b w:val="0"/>
          <w:sz w:val="24"/>
          <w:szCs w:val="24"/>
        </w:rPr>
      </w:pPr>
      <w:r w:rsidRPr="002242E2">
        <w:rPr>
          <w:rFonts w:ascii="Times New Roman" w:hAnsi="Times New Roman"/>
          <w:sz w:val="24"/>
          <w:szCs w:val="24"/>
        </w:rPr>
        <w:t>Постквалификация</w:t>
      </w:r>
      <w:r w:rsidRPr="002242E2">
        <w:rPr>
          <w:rFonts w:ascii="Times New Roman" w:hAnsi="Times New Roman"/>
          <w:b w:val="0"/>
          <w:sz w:val="24"/>
          <w:szCs w:val="24"/>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w:t>
      </w:r>
    </w:p>
    <w:p w:rsidR="009E497F" w:rsidRPr="002242E2" w:rsidRDefault="009E497F" w:rsidP="009E497F">
      <w:pPr>
        <w:pStyle w:val="2"/>
        <w:numPr>
          <w:ilvl w:val="0"/>
          <w:numId w:val="0"/>
        </w:numPr>
        <w:spacing w:before="0"/>
        <w:ind w:firstLine="567"/>
        <w:jc w:val="both"/>
        <w:rPr>
          <w:rFonts w:ascii="Times New Roman" w:hAnsi="Times New Roman"/>
          <w:b w:val="0"/>
          <w:sz w:val="24"/>
          <w:szCs w:val="24"/>
        </w:rPr>
      </w:pPr>
      <w:r w:rsidRPr="002242E2">
        <w:rPr>
          <w:rFonts w:ascii="Times New Roman" w:hAnsi="Times New Roman"/>
          <w:sz w:val="24"/>
          <w:szCs w:val="24"/>
        </w:rPr>
        <w:t>Участник</w:t>
      </w:r>
      <w:r w:rsidRPr="002242E2">
        <w:rPr>
          <w:rFonts w:ascii="Times New Roman" w:hAnsi="Times New Roman"/>
          <w:b w:val="0"/>
          <w:sz w:val="24"/>
          <w:szCs w:val="24"/>
        </w:rPr>
        <w:t xml:space="preserve"> – участник процедуры закупки и/или участник закупки.</w:t>
      </w:r>
    </w:p>
    <w:p w:rsidR="009E497F" w:rsidRPr="002242E2" w:rsidRDefault="009E497F" w:rsidP="009E497F">
      <w:pPr>
        <w:pStyle w:val="2"/>
        <w:numPr>
          <w:ilvl w:val="0"/>
          <w:numId w:val="0"/>
        </w:numPr>
        <w:spacing w:before="0"/>
        <w:ind w:firstLine="567"/>
        <w:jc w:val="both"/>
        <w:rPr>
          <w:rFonts w:ascii="Times New Roman" w:hAnsi="Times New Roman"/>
          <w:b w:val="0"/>
          <w:sz w:val="24"/>
          <w:szCs w:val="24"/>
        </w:rPr>
      </w:pPr>
      <w:r w:rsidRPr="002242E2">
        <w:rPr>
          <w:rFonts w:ascii="Times New Roman" w:hAnsi="Times New Roman"/>
          <w:sz w:val="24"/>
          <w:szCs w:val="24"/>
        </w:rPr>
        <w:t>Участник процедуры закупки</w:t>
      </w:r>
      <w:r w:rsidRPr="002242E2">
        <w:rPr>
          <w:rFonts w:ascii="Times New Roman" w:hAnsi="Times New Roman"/>
          <w:b w:val="0"/>
          <w:sz w:val="24"/>
          <w:szCs w:val="24"/>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выразившее заинтересованность в участии в закупке; выражением заинтересованности является направление запроса о разъяснении документации о закупке, или предоставление обеспечения заявки, или подача заявки на участие в процедуре закупки.</w:t>
      </w:r>
    </w:p>
    <w:p w:rsidR="009E497F" w:rsidRPr="002242E2" w:rsidRDefault="009E497F" w:rsidP="009E497F">
      <w:pPr>
        <w:pStyle w:val="2"/>
        <w:numPr>
          <w:ilvl w:val="0"/>
          <w:numId w:val="0"/>
        </w:numPr>
        <w:spacing w:before="0"/>
        <w:ind w:firstLine="567"/>
        <w:jc w:val="both"/>
        <w:rPr>
          <w:rFonts w:ascii="Times New Roman" w:hAnsi="Times New Roman"/>
          <w:b w:val="0"/>
          <w:sz w:val="24"/>
          <w:szCs w:val="24"/>
        </w:rPr>
      </w:pPr>
      <w:r w:rsidRPr="002242E2">
        <w:rPr>
          <w:rFonts w:ascii="Times New Roman" w:hAnsi="Times New Roman"/>
          <w:sz w:val="24"/>
          <w:szCs w:val="24"/>
        </w:rPr>
        <w:t>Участник закупки</w:t>
      </w:r>
      <w:r w:rsidRPr="002242E2">
        <w:rPr>
          <w:rFonts w:ascii="Times New Roman" w:hAnsi="Times New Roman"/>
          <w:b w:val="0"/>
          <w:sz w:val="24"/>
          <w:szCs w:val="24"/>
        </w:rPr>
        <w:t xml:space="preserve"> – участник процедуры закупки, своевременно представивший заявку, в отношении которого принято решение закупочной комиссии о допуске к участию в процедуре закупки.</w:t>
      </w:r>
    </w:p>
    <w:p w:rsidR="009E497F" w:rsidRPr="002242E2" w:rsidRDefault="009E497F" w:rsidP="009E497F">
      <w:pPr>
        <w:pStyle w:val="2"/>
        <w:numPr>
          <w:ilvl w:val="0"/>
          <w:numId w:val="0"/>
        </w:numPr>
        <w:spacing w:before="0"/>
        <w:ind w:firstLine="567"/>
        <w:jc w:val="both"/>
        <w:rPr>
          <w:rFonts w:ascii="Times New Roman" w:hAnsi="Times New Roman"/>
          <w:b w:val="0"/>
          <w:sz w:val="24"/>
          <w:szCs w:val="24"/>
        </w:rPr>
      </w:pPr>
      <w:r w:rsidRPr="002242E2">
        <w:rPr>
          <w:rFonts w:ascii="Times New Roman" w:hAnsi="Times New Roman"/>
          <w:sz w:val="24"/>
          <w:szCs w:val="24"/>
        </w:rPr>
        <w:t>Эксперт</w:t>
      </w:r>
      <w:r w:rsidRPr="002242E2">
        <w:rPr>
          <w:rFonts w:ascii="Times New Roman" w:hAnsi="Times New Roman"/>
          <w:b w:val="0"/>
          <w:sz w:val="24"/>
          <w:szCs w:val="24"/>
        </w:rPr>
        <w:t xml:space="preserve"> – лицо, обладающее специальными знаниями и опытом в областях, относящихся к предмету закупки, и привлекаемое для их использования в рамках закупки.</w:t>
      </w:r>
    </w:p>
    <w:p w:rsidR="00CF0A61" w:rsidRPr="002242E2" w:rsidRDefault="00CF0A61" w:rsidP="00CF0A61">
      <w:pPr>
        <w:pStyle w:val="2"/>
        <w:numPr>
          <w:ilvl w:val="0"/>
          <w:numId w:val="0"/>
        </w:numPr>
        <w:spacing w:before="0"/>
        <w:ind w:firstLine="567"/>
        <w:jc w:val="both"/>
        <w:rPr>
          <w:rFonts w:ascii="Times New Roman" w:hAnsi="Times New Roman"/>
          <w:b w:val="0"/>
          <w:bCs/>
          <w:sz w:val="24"/>
          <w:szCs w:val="24"/>
        </w:rPr>
      </w:pPr>
      <w:r w:rsidRPr="002242E2">
        <w:rPr>
          <w:rFonts w:ascii="Times New Roman" w:hAnsi="Times New Roman"/>
          <w:bCs/>
          <w:sz w:val="24"/>
          <w:szCs w:val="24"/>
        </w:rPr>
        <w:t xml:space="preserve">Электронная торговая площадка – </w:t>
      </w:r>
      <w:r w:rsidRPr="002242E2">
        <w:rPr>
          <w:rFonts w:ascii="Times New Roman" w:hAnsi="Times New Roman"/>
          <w:b w:val="0"/>
          <w:bCs/>
          <w:sz w:val="24"/>
          <w:szCs w:val="24"/>
        </w:rPr>
        <w:t>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w:t>
      </w:r>
      <w:r w:rsidRPr="002242E2" w:rsidDel="00BE2432">
        <w:rPr>
          <w:rFonts w:ascii="Times New Roman" w:hAnsi="Times New Roman"/>
          <w:b w:val="0"/>
          <w:bCs/>
          <w:sz w:val="24"/>
          <w:szCs w:val="24"/>
        </w:rPr>
        <w:t xml:space="preserve"> </w:t>
      </w:r>
      <w:r w:rsidRPr="002242E2">
        <w:rPr>
          <w:rFonts w:ascii="Times New Roman" w:hAnsi="Times New Roman"/>
          <w:b w:val="0"/>
          <w:bCs/>
          <w:sz w:val="24"/>
          <w:szCs w:val="24"/>
        </w:rPr>
        <w:t>через электронные каналы связи, а также проведение процедур закупок в электронной форме с использованием информационно-коммуникационной сети «Интернет».</w:t>
      </w:r>
    </w:p>
    <w:p w:rsidR="00CF0A61" w:rsidRPr="002242E2" w:rsidRDefault="00CF0A61" w:rsidP="009E497F">
      <w:pPr>
        <w:pStyle w:val="2"/>
        <w:numPr>
          <w:ilvl w:val="0"/>
          <w:numId w:val="0"/>
        </w:numPr>
        <w:spacing w:before="0"/>
        <w:ind w:firstLine="567"/>
        <w:jc w:val="both"/>
        <w:rPr>
          <w:rFonts w:ascii="Times New Roman" w:hAnsi="Times New Roman"/>
          <w:b w:val="0"/>
          <w:bCs/>
          <w:sz w:val="24"/>
          <w:szCs w:val="24"/>
        </w:rPr>
      </w:pPr>
      <w:r w:rsidRPr="002242E2">
        <w:rPr>
          <w:rFonts w:ascii="Times New Roman" w:hAnsi="Times New Roman"/>
          <w:bCs/>
          <w:sz w:val="24"/>
          <w:szCs w:val="24"/>
        </w:rPr>
        <w:t>Электронная форма закупки</w:t>
      </w:r>
      <w:r w:rsidRPr="002242E2">
        <w:rPr>
          <w:rFonts w:ascii="Times New Roman" w:hAnsi="Times New Roman"/>
          <w:b w:val="0"/>
          <w:bCs/>
          <w:sz w:val="24"/>
          <w:szCs w:val="24"/>
        </w:rPr>
        <w:t xml:space="preserve"> – форма проведения этапов процедуры закупки, связанных с обменом посредством функционала электронной торговой площадки информацией в электронной форме, удостоверенной электронной подписью в соответствии с Федеральным законом от 6 апреля 2011 г. № 63 − ФЗ «Об электронной подписи».</w:t>
      </w:r>
    </w:p>
    <w:p w:rsidR="0084111A" w:rsidRPr="002242E2" w:rsidRDefault="0084111A" w:rsidP="00AE496F">
      <w:pPr>
        <w:keepNext/>
        <w:keepLines/>
        <w:pageBreakBefore/>
        <w:numPr>
          <w:ilvl w:val="0"/>
          <w:numId w:val="10"/>
        </w:numPr>
        <w:suppressAutoHyphens/>
        <w:spacing w:after="0" w:line="240" w:lineRule="auto"/>
        <w:ind w:left="0" w:firstLine="0"/>
        <w:jc w:val="center"/>
        <w:outlineLvl w:val="1"/>
        <w:rPr>
          <w:rFonts w:ascii="Times New Roman" w:eastAsia="Times New Roman" w:hAnsi="Times New Roman"/>
          <w:b/>
          <w:sz w:val="24"/>
          <w:szCs w:val="24"/>
          <w:lang w:eastAsia="ru-RU"/>
        </w:rPr>
      </w:pPr>
      <w:bookmarkStart w:id="14" w:name="_Toc312338870"/>
      <w:bookmarkStart w:id="15" w:name="_Ref415833947"/>
      <w:bookmarkStart w:id="16" w:name="_Toc415874673"/>
      <w:bookmarkStart w:id="17" w:name="_Ref314266065"/>
      <w:bookmarkStart w:id="18" w:name="_Toc421287970"/>
      <w:bookmarkStart w:id="19" w:name="_Toc312367048"/>
      <w:bookmarkStart w:id="20" w:name="_Toc312338855"/>
      <w:bookmarkStart w:id="21" w:name="_Toc311038125"/>
      <w:bookmarkEnd w:id="3"/>
      <w:bookmarkEnd w:id="4"/>
      <w:bookmarkEnd w:id="5"/>
      <w:bookmarkEnd w:id="11"/>
      <w:bookmarkEnd w:id="12"/>
      <w:r w:rsidRPr="002242E2">
        <w:rPr>
          <w:rFonts w:ascii="Times New Roman" w:eastAsia="Times New Roman" w:hAnsi="Times New Roman"/>
          <w:b/>
          <w:sz w:val="24"/>
          <w:szCs w:val="24"/>
          <w:lang w:eastAsia="ru-RU"/>
        </w:rPr>
        <w:lastRenderedPageBreak/>
        <w:t>ОБЩИЕ ПОЛОЖЕНИЯ</w:t>
      </w:r>
    </w:p>
    <w:p w:rsidR="0084111A" w:rsidRPr="002242E2" w:rsidRDefault="0084111A" w:rsidP="00AE496F">
      <w:pPr>
        <w:keepNext/>
        <w:keepLines/>
        <w:numPr>
          <w:ilvl w:val="1"/>
          <w:numId w:val="10"/>
        </w:numPr>
        <w:suppressAutoHyphens/>
        <w:spacing w:after="0" w:line="240" w:lineRule="auto"/>
        <w:ind w:left="0" w:firstLine="567"/>
        <w:outlineLvl w:val="2"/>
        <w:rPr>
          <w:rFonts w:ascii="Times New Roman" w:eastAsia="Times New Roman" w:hAnsi="Times New Roman"/>
          <w:b/>
          <w:sz w:val="24"/>
          <w:szCs w:val="24"/>
          <w:lang w:eastAsia="ru-RU"/>
        </w:rPr>
      </w:pPr>
      <w:bookmarkStart w:id="22" w:name="_Toc415874644"/>
      <w:bookmarkStart w:id="23" w:name="_Toc421287949"/>
      <w:r w:rsidRPr="002242E2">
        <w:rPr>
          <w:rFonts w:ascii="Times New Roman" w:eastAsia="Times New Roman" w:hAnsi="Times New Roman"/>
          <w:b/>
          <w:sz w:val="24"/>
          <w:szCs w:val="24"/>
          <w:lang w:eastAsia="ru-RU"/>
        </w:rPr>
        <w:t>Общие сведения о процедуре закупки</w:t>
      </w:r>
      <w:bookmarkEnd w:id="22"/>
      <w:bookmarkEnd w:id="23"/>
    </w:p>
    <w:p w:rsidR="0084111A" w:rsidRPr="002242E2" w:rsidRDefault="0084111A" w:rsidP="00AE496F">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 xml:space="preserve">Организатор закупки, указанный в официально размещенном извещении </w:t>
      </w:r>
      <w:r w:rsidR="0015776C" w:rsidRPr="002242E2">
        <w:rPr>
          <w:rFonts w:ascii="Times New Roman" w:eastAsia="Times New Roman" w:hAnsi="Times New Roman"/>
          <w:sz w:val="24"/>
          <w:szCs w:val="24"/>
          <w:lang w:eastAsia="ru-RU"/>
        </w:rPr>
        <w:br/>
      </w:r>
      <w:r w:rsidRPr="002242E2">
        <w:rPr>
          <w:rFonts w:ascii="Times New Roman" w:eastAsia="Times New Roman" w:hAnsi="Times New Roman"/>
          <w:sz w:val="24"/>
          <w:szCs w:val="24"/>
          <w:lang w:eastAsia="ru-RU"/>
        </w:rPr>
        <w:t>и п</w:t>
      </w:r>
      <w:r w:rsidR="00130815" w:rsidRPr="002242E2">
        <w:rPr>
          <w:rFonts w:ascii="Times New Roman" w:eastAsia="Times New Roman" w:hAnsi="Times New Roman"/>
          <w:sz w:val="24"/>
          <w:szCs w:val="24"/>
          <w:lang w:eastAsia="ru-RU"/>
        </w:rPr>
        <w:t>ункте</w:t>
      </w:r>
      <w:r w:rsidR="00F513CA" w:rsidRPr="002242E2">
        <w:rPr>
          <w:rFonts w:ascii="Times New Roman" w:eastAsia="Times New Roman" w:hAnsi="Times New Roman"/>
          <w:sz w:val="24"/>
          <w:szCs w:val="24"/>
          <w:lang w:eastAsia="ru-RU"/>
        </w:rPr>
        <w:t xml:space="preserve"> 4 </w:t>
      </w:r>
      <w:r w:rsidRPr="002242E2">
        <w:rPr>
          <w:rFonts w:ascii="Times New Roman" w:eastAsia="Times New Roman" w:hAnsi="Times New Roman"/>
          <w:sz w:val="24"/>
          <w:szCs w:val="24"/>
          <w:lang w:eastAsia="ru-RU"/>
        </w:rPr>
        <w:t>разд</w:t>
      </w:r>
      <w:r w:rsidR="00130815" w:rsidRPr="002242E2">
        <w:rPr>
          <w:rFonts w:ascii="Times New Roman" w:eastAsia="Times New Roman" w:hAnsi="Times New Roman"/>
          <w:sz w:val="24"/>
          <w:szCs w:val="24"/>
          <w:lang w:eastAsia="ru-RU"/>
        </w:rPr>
        <w:t>ела</w:t>
      </w:r>
      <w:r w:rsidR="00F513CA" w:rsidRPr="002242E2">
        <w:rPr>
          <w:rFonts w:ascii="Times New Roman" w:eastAsia="Times New Roman" w:hAnsi="Times New Roman"/>
          <w:sz w:val="24"/>
          <w:szCs w:val="24"/>
          <w:lang w:eastAsia="ru-RU"/>
        </w:rPr>
        <w:t xml:space="preserve"> 6 </w:t>
      </w:r>
      <w:r w:rsidR="00DC78BD" w:rsidRPr="002242E2">
        <w:rPr>
          <w:rFonts w:ascii="Times New Roman" w:eastAsia="Times New Roman" w:hAnsi="Times New Roman"/>
          <w:sz w:val="24"/>
          <w:szCs w:val="24"/>
          <w:lang w:eastAsia="ru-RU"/>
        </w:rPr>
        <w:t>и</w:t>
      </w:r>
      <w:r w:rsidRPr="002242E2">
        <w:rPr>
          <w:rFonts w:ascii="Times New Roman" w:eastAsia="Times New Roman" w:hAnsi="Times New Roman"/>
          <w:sz w:val="24"/>
          <w:szCs w:val="24"/>
          <w:lang w:eastAsia="ru-RU"/>
        </w:rPr>
        <w:t>нформационн</w:t>
      </w:r>
      <w:r w:rsidR="00DC78BD" w:rsidRPr="002242E2">
        <w:rPr>
          <w:rFonts w:ascii="Times New Roman" w:eastAsia="Times New Roman" w:hAnsi="Times New Roman"/>
          <w:sz w:val="24"/>
          <w:szCs w:val="24"/>
          <w:lang w:eastAsia="ru-RU"/>
        </w:rPr>
        <w:t>ой</w:t>
      </w:r>
      <w:r w:rsidRPr="002242E2">
        <w:rPr>
          <w:rFonts w:ascii="Times New Roman" w:eastAsia="Times New Roman" w:hAnsi="Times New Roman"/>
          <w:sz w:val="24"/>
          <w:szCs w:val="24"/>
          <w:lang w:eastAsia="ru-RU"/>
        </w:rPr>
        <w:t xml:space="preserve"> карт</w:t>
      </w:r>
      <w:r w:rsidR="00DC78BD" w:rsidRPr="002242E2">
        <w:rPr>
          <w:rFonts w:ascii="Times New Roman" w:eastAsia="Times New Roman" w:hAnsi="Times New Roman"/>
          <w:sz w:val="24"/>
          <w:szCs w:val="24"/>
          <w:lang w:eastAsia="ru-RU"/>
        </w:rPr>
        <w:t>ы</w:t>
      </w:r>
      <w:r w:rsidRPr="002242E2">
        <w:rPr>
          <w:rFonts w:ascii="Times New Roman" w:eastAsia="Times New Roman" w:hAnsi="Times New Roman"/>
          <w:sz w:val="24"/>
          <w:szCs w:val="24"/>
          <w:lang w:eastAsia="ru-RU"/>
        </w:rPr>
        <w:t xml:space="preserve"> настоящей документации о закупке (далее – информационная карта), приглашает к участию в процедуре открытого запроса предложений </w:t>
      </w:r>
      <w:r w:rsidR="0015776C" w:rsidRPr="002242E2">
        <w:rPr>
          <w:rFonts w:ascii="Times New Roman" w:eastAsia="Times New Roman" w:hAnsi="Times New Roman"/>
          <w:sz w:val="24"/>
          <w:szCs w:val="24"/>
          <w:lang w:eastAsia="ru-RU"/>
        </w:rPr>
        <w:br/>
      </w:r>
      <w:r w:rsidRPr="002242E2">
        <w:rPr>
          <w:rFonts w:ascii="Times New Roman" w:eastAsia="Times New Roman" w:hAnsi="Times New Roman"/>
          <w:sz w:val="24"/>
          <w:szCs w:val="24"/>
          <w:lang w:eastAsia="ru-RU"/>
        </w:rPr>
        <w:t xml:space="preserve">в </w:t>
      </w:r>
      <w:r w:rsidR="00CF0A61" w:rsidRPr="002242E2">
        <w:rPr>
          <w:rFonts w:ascii="Times New Roman" w:eastAsia="Times New Roman" w:hAnsi="Times New Roman"/>
          <w:sz w:val="24"/>
          <w:szCs w:val="24"/>
          <w:lang w:eastAsia="ru-RU"/>
        </w:rPr>
        <w:t>электронной</w:t>
      </w:r>
      <w:r w:rsidRPr="002242E2">
        <w:rPr>
          <w:rFonts w:ascii="Times New Roman" w:eastAsia="Times New Roman" w:hAnsi="Times New Roman"/>
          <w:sz w:val="24"/>
          <w:szCs w:val="24"/>
          <w:lang w:eastAsia="ru-RU"/>
        </w:rPr>
        <w:t xml:space="preserve"> форме (далее – запрос </w:t>
      </w:r>
      <w:r w:rsidR="00202121" w:rsidRPr="002242E2">
        <w:rPr>
          <w:rFonts w:ascii="Times New Roman" w:eastAsia="Times New Roman" w:hAnsi="Times New Roman"/>
          <w:sz w:val="24"/>
          <w:szCs w:val="24"/>
          <w:lang w:eastAsia="ru-RU"/>
        </w:rPr>
        <w:t>предложений</w:t>
      </w:r>
      <w:r w:rsidRPr="002242E2">
        <w:rPr>
          <w:rFonts w:ascii="Times New Roman" w:eastAsia="Times New Roman" w:hAnsi="Times New Roman"/>
          <w:sz w:val="24"/>
          <w:szCs w:val="24"/>
          <w:lang w:eastAsia="ru-RU"/>
        </w:rPr>
        <w:t xml:space="preserve">) на право заключения договора, указанного </w:t>
      </w:r>
      <w:r w:rsidR="0015776C" w:rsidRPr="002242E2">
        <w:rPr>
          <w:rFonts w:ascii="Times New Roman" w:eastAsia="Times New Roman" w:hAnsi="Times New Roman"/>
          <w:sz w:val="24"/>
          <w:szCs w:val="24"/>
          <w:lang w:eastAsia="ru-RU"/>
        </w:rPr>
        <w:br/>
      </w:r>
      <w:r w:rsidRPr="002242E2">
        <w:rPr>
          <w:rFonts w:ascii="Times New Roman" w:eastAsia="Times New Roman" w:hAnsi="Times New Roman"/>
          <w:sz w:val="24"/>
          <w:szCs w:val="24"/>
          <w:lang w:eastAsia="ru-RU"/>
        </w:rPr>
        <w:t>в п</w:t>
      </w:r>
      <w:r w:rsidR="00130815" w:rsidRPr="002242E2">
        <w:rPr>
          <w:rFonts w:ascii="Times New Roman" w:eastAsia="Times New Roman" w:hAnsi="Times New Roman"/>
          <w:sz w:val="24"/>
          <w:szCs w:val="24"/>
          <w:lang w:eastAsia="ru-RU"/>
        </w:rPr>
        <w:t>ункте 1</w:t>
      </w:r>
      <w:r w:rsidRPr="002242E2">
        <w:rPr>
          <w:rFonts w:ascii="Times New Roman" w:eastAsia="Times New Roman" w:hAnsi="Times New Roman"/>
          <w:sz w:val="24"/>
          <w:szCs w:val="24"/>
          <w:lang w:eastAsia="ru-RU"/>
        </w:rPr>
        <w:t xml:space="preserve"> информационной карты (далее – закупка).</w:t>
      </w:r>
    </w:p>
    <w:p w:rsidR="0084111A" w:rsidRPr="002242E2" w:rsidRDefault="0084111A" w:rsidP="00AE496F">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 xml:space="preserve">Неотъемлемыми частями документации о закупке являются извещение и проект договора. При наличии противоречий между положениями извещения и документации </w:t>
      </w:r>
      <w:r w:rsidR="0015776C" w:rsidRPr="002242E2">
        <w:rPr>
          <w:rFonts w:ascii="Times New Roman" w:eastAsia="Times New Roman" w:hAnsi="Times New Roman"/>
          <w:sz w:val="24"/>
          <w:szCs w:val="24"/>
          <w:lang w:eastAsia="ru-RU"/>
        </w:rPr>
        <w:br/>
      </w:r>
      <w:r w:rsidRPr="002242E2">
        <w:rPr>
          <w:rFonts w:ascii="Times New Roman" w:eastAsia="Times New Roman" w:hAnsi="Times New Roman"/>
          <w:sz w:val="24"/>
          <w:szCs w:val="24"/>
          <w:lang w:eastAsia="ru-RU"/>
        </w:rPr>
        <w:t>о закупке применяются положения извещения.</w:t>
      </w:r>
    </w:p>
    <w:p w:rsidR="0084111A" w:rsidRPr="002242E2" w:rsidRDefault="0084111A" w:rsidP="00AE496F">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 xml:space="preserve">Сокращения, применяемые при описании процедур закупки, приведены </w:t>
      </w:r>
      <w:r w:rsidR="0015776C" w:rsidRPr="002242E2">
        <w:rPr>
          <w:rFonts w:ascii="Times New Roman" w:eastAsia="Times New Roman" w:hAnsi="Times New Roman"/>
          <w:sz w:val="24"/>
          <w:szCs w:val="24"/>
          <w:lang w:eastAsia="ru-RU"/>
        </w:rPr>
        <w:br/>
      </w:r>
      <w:r w:rsidRPr="002242E2">
        <w:rPr>
          <w:rFonts w:ascii="Times New Roman" w:eastAsia="Times New Roman" w:hAnsi="Times New Roman"/>
          <w:sz w:val="24"/>
          <w:szCs w:val="24"/>
          <w:lang w:eastAsia="ru-RU"/>
        </w:rPr>
        <w:t>в разд</w:t>
      </w:r>
      <w:r w:rsidR="0015776C" w:rsidRPr="002242E2">
        <w:rPr>
          <w:rFonts w:ascii="Times New Roman" w:eastAsia="Times New Roman" w:hAnsi="Times New Roman"/>
          <w:sz w:val="24"/>
          <w:szCs w:val="24"/>
          <w:lang w:eastAsia="ru-RU"/>
        </w:rPr>
        <w:t>еле</w:t>
      </w:r>
      <w:r w:rsidRPr="002242E2">
        <w:rPr>
          <w:rFonts w:ascii="Times New Roman" w:eastAsia="Times New Roman" w:hAnsi="Times New Roman"/>
          <w:sz w:val="24"/>
          <w:szCs w:val="24"/>
          <w:lang w:eastAsia="ru-RU"/>
        </w:rPr>
        <w:t> </w:t>
      </w:r>
      <w:r w:rsidR="0015776C" w:rsidRPr="002242E2">
        <w:rPr>
          <w:rFonts w:ascii="Times New Roman" w:eastAsia="Times New Roman" w:hAnsi="Times New Roman"/>
          <w:sz w:val="24"/>
          <w:szCs w:val="24"/>
          <w:lang w:eastAsia="ru-RU"/>
        </w:rPr>
        <w:t>1</w:t>
      </w:r>
      <w:r w:rsidRPr="002242E2">
        <w:rPr>
          <w:rFonts w:ascii="Times New Roman" w:eastAsia="Times New Roman" w:hAnsi="Times New Roman"/>
          <w:sz w:val="24"/>
          <w:szCs w:val="24"/>
          <w:lang w:eastAsia="ru-RU"/>
        </w:rPr>
        <w:t>.</w:t>
      </w:r>
    </w:p>
    <w:p w:rsidR="0084111A" w:rsidRPr="002242E2" w:rsidRDefault="0084111A" w:rsidP="005F6056">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Основные термины и определения, используемые при проведении процедуры закупки, приведены в разд</w:t>
      </w:r>
      <w:r w:rsidR="0015776C" w:rsidRPr="002242E2">
        <w:rPr>
          <w:rFonts w:ascii="Times New Roman" w:eastAsia="Times New Roman" w:hAnsi="Times New Roman"/>
          <w:sz w:val="24"/>
          <w:szCs w:val="24"/>
          <w:lang w:eastAsia="ru-RU"/>
        </w:rPr>
        <w:t>еле 2</w:t>
      </w:r>
      <w:r w:rsidR="00081BC6">
        <w:rPr>
          <w:rFonts w:ascii="Times New Roman" w:eastAsia="Times New Roman" w:hAnsi="Times New Roman"/>
          <w:sz w:val="24"/>
          <w:szCs w:val="24"/>
          <w:lang w:eastAsia="ru-RU"/>
        </w:rPr>
        <w:t xml:space="preserve"> </w:t>
      </w:r>
      <w:r w:rsidR="00081BC6" w:rsidRPr="002242E2">
        <w:rPr>
          <w:rFonts w:ascii="Times New Roman" w:eastAsia="Times New Roman" w:hAnsi="Times New Roman"/>
          <w:sz w:val="24"/>
          <w:szCs w:val="24"/>
          <w:lang w:eastAsia="ru-RU"/>
        </w:rPr>
        <w:t>документации о закупке</w:t>
      </w:r>
      <w:r w:rsidRPr="002242E2">
        <w:rPr>
          <w:rFonts w:ascii="Times New Roman" w:eastAsia="Times New Roman" w:hAnsi="Times New Roman"/>
          <w:sz w:val="24"/>
          <w:szCs w:val="24"/>
          <w:lang w:eastAsia="ru-RU"/>
        </w:rPr>
        <w:t>. Иные термины и определения, упомянутые в тексте настоящей документации о зак</w:t>
      </w:r>
      <w:r w:rsidR="005F6056">
        <w:rPr>
          <w:rFonts w:ascii="Times New Roman" w:eastAsia="Times New Roman" w:hAnsi="Times New Roman"/>
          <w:sz w:val="24"/>
          <w:szCs w:val="24"/>
          <w:lang w:eastAsia="ru-RU"/>
        </w:rPr>
        <w:t xml:space="preserve">упке, используются в значениях, </w:t>
      </w:r>
      <w:r w:rsidRPr="002242E2">
        <w:rPr>
          <w:rFonts w:ascii="Times New Roman" w:eastAsia="Times New Roman" w:hAnsi="Times New Roman"/>
          <w:sz w:val="24"/>
          <w:szCs w:val="24"/>
          <w:lang w:eastAsia="ru-RU"/>
        </w:rPr>
        <w:t>установленных Положением о закупке.</w:t>
      </w:r>
    </w:p>
    <w:p w:rsidR="0084111A" w:rsidRPr="002242E2" w:rsidRDefault="0084111A" w:rsidP="005F6056">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Порядок проведения закупки и участия в ней, а также инструкции по подготовке заявок, приведены в разд</w:t>
      </w:r>
      <w:r w:rsidR="0015776C" w:rsidRPr="002242E2">
        <w:rPr>
          <w:rFonts w:ascii="Times New Roman" w:eastAsia="Times New Roman" w:hAnsi="Times New Roman"/>
          <w:sz w:val="24"/>
          <w:szCs w:val="24"/>
          <w:lang w:eastAsia="ru-RU"/>
        </w:rPr>
        <w:t>еле</w:t>
      </w:r>
      <w:r w:rsidRPr="002242E2">
        <w:rPr>
          <w:rFonts w:ascii="Times New Roman" w:eastAsia="Times New Roman" w:hAnsi="Times New Roman"/>
          <w:sz w:val="24"/>
          <w:szCs w:val="24"/>
          <w:lang w:eastAsia="ru-RU"/>
        </w:rPr>
        <w:t> </w:t>
      </w:r>
      <w:r w:rsidR="0015776C" w:rsidRPr="002242E2">
        <w:rPr>
          <w:rFonts w:ascii="Times New Roman" w:eastAsia="Times New Roman" w:hAnsi="Times New Roman"/>
          <w:sz w:val="24"/>
          <w:szCs w:val="24"/>
          <w:lang w:eastAsia="ru-RU"/>
        </w:rPr>
        <w:t>4</w:t>
      </w:r>
      <w:r w:rsidR="00081BC6">
        <w:rPr>
          <w:rFonts w:ascii="Times New Roman" w:eastAsia="Times New Roman" w:hAnsi="Times New Roman"/>
          <w:sz w:val="24"/>
          <w:szCs w:val="24"/>
          <w:lang w:eastAsia="ru-RU"/>
        </w:rPr>
        <w:t xml:space="preserve"> </w:t>
      </w:r>
      <w:r w:rsidR="00081BC6" w:rsidRPr="002242E2">
        <w:rPr>
          <w:rFonts w:ascii="Times New Roman" w:eastAsia="Times New Roman" w:hAnsi="Times New Roman"/>
          <w:sz w:val="24"/>
          <w:szCs w:val="24"/>
          <w:lang w:eastAsia="ru-RU"/>
        </w:rPr>
        <w:t>документации о закупке</w:t>
      </w:r>
      <w:r w:rsidRPr="002242E2">
        <w:rPr>
          <w:rFonts w:ascii="Times New Roman" w:eastAsia="Times New Roman" w:hAnsi="Times New Roman"/>
          <w:sz w:val="24"/>
          <w:szCs w:val="24"/>
          <w:lang w:eastAsia="ru-RU"/>
        </w:rPr>
        <w:t>.</w:t>
      </w:r>
    </w:p>
    <w:p w:rsidR="0084111A" w:rsidRPr="002242E2" w:rsidRDefault="0084111A" w:rsidP="00AE496F">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Требования к участникам закупки, а также документам, подтверждающим соответствие установленным требованиям, приведены в разд</w:t>
      </w:r>
      <w:r w:rsidR="0015776C" w:rsidRPr="002242E2">
        <w:rPr>
          <w:rFonts w:ascii="Times New Roman" w:eastAsia="Times New Roman" w:hAnsi="Times New Roman"/>
          <w:sz w:val="24"/>
          <w:szCs w:val="24"/>
          <w:lang w:eastAsia="ru-RU"/>
        </w:rPr>
        <w:t>еле</w:t>
      </w:r>
      <w:r w:rsidRPr="002242E2">
        <w:rPr>
          <w:rFonts w:ascii="Times New Roman" w:eastAsia="Times New Roman" w:hAnsi="Times New Roman"/>
          <w:sz w:val="24"/>
          <w:szCs w:val="24"/>
          <w:lang w:eastAsia="ru-RU"/>
        </w:rPr>
        <w:t> </w:t>
      </w:r>
      <w:r w:rsidR="0015776C" w:rsidRPr="002242E2">
        <w:rPr>
          <w:rFonts w:ascii="Times New Roman" w:eastAsia="Times New Roman" w:hAnsi="Times New Roman"/>
          <w:sz w:val="24"/>
          <w:szCs w:val="24"/>
          <w:lang w:eastAsia="ru-RU"/>
        </w:rPr>
        <w:t>5</w:t>
      </w:r>
      <w:r w:rsidR="00081BC6">
        <w:rPr>
          <w:rFonts w:ascii="Times New Roman" w:eastAsia="Times New Roman" w:hAnsi="Times New Roman"/>
          <w:sz w:val="24"/>
          <w:szCs w:val="24"/>
          <w:lang w:eastAsia="ru-RU"/>
        </w:rPr>
        <w:t xml:space="preserve"> </w:t>
      </w:r>
      <w:r w:rsidR="00081BC6" w:rsidRPr="002242E2">
        <w:rPr>
          <w:rFonts w:ascii="Times New Roman" w:eastAsia="Times New Roman" w:hAnsi="Times New Roman"/>
          <w:sz w:val="24"/>
          <w:szCs w:val="24"/>
          <w:lang w:eastAsia="ru-RU"/>
        </w:rPr>
        <w:t xml:space="preserve">документации </w:t>
      </w:r>
      <w:r w:rsidR="00081BC6" w:rsidRPr="002242E2">
        <w:rPr>
          <w:rFonts w:ascii="Times New Roman" w:eastAsia="Times New Roman" w:hAnsi="Times New Roman"/>
          <w:sz w:val="24"/>
          <w:szCs w:val="24"/>
          <w:lang w:eastAsia="ru-RU"/>
        </w:rPr>
        <w:br/>
        <w:t>о закупке</w:t>
      </w:r>
      <w:r w:rsidRPr="002242E2">
        <w:rPr>
          <w:rFonts w:ascii="Times New Roman" w:eastAsia="Times New Roman" w:hAnsi="Times New Roman"/>
          <w:sz w:val="24"/>
          <w:szCs w:val="24"/>
          <w:lang w:eastAsia="ru-RU"/>
        </w:rPr>
        <w:t>.</w:t>
      </w:r>
    </w:p>
    <w:p w:rsidR="0084111A" w:rsidRPr="002242E2" w:rsidRDefault="0084111A" w:rsidP="00AE496F">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Конкретные условия данной про</w:t>
      </w:r>
      <w:r w:rsidR="0015776C" w:rsidRPr="002242E2">
        <w:rPr>
          <w:rFonts w:ascii="Times New Roman" w:eastAsia="Times New Roman" w:hAnsi="Times New Roman"/>
          <w:sz w:val="24"/>
          <w:szCs w:val="24"/>
          <w:lang w:eastAsia="ru-RU"/>
        </w:rPr>
        <w:t>цедуры закупки приведены в разделе</w:t>
      </w:r>
      <w:r w:rsidRPr="002242E2">
        <w:rPr>
          <w:rFonts w:ascii="Times New Roman" w:eastAsia="Times New Roman" w:hAnsi="Times New Roman"/>
          <w:sz w:val="24"/>
          <w:szCs w:val="24"/>
          <w:lang w:eastAsia="ru-RU"/>
        </w:rPr>
        <w:t> </w:t>
      </w:r>
      <w:r w:rsidR="0015776C" w:rsidRPr="002242E2">
        <w:rPr>
          <w:rFonts w:ascii="Times New Roman" w:eastAsia="Times New Roman" w:hAnsi="Times New Roman"/>
          <w:sz w:val="24"/>
          <w:szCs w:val="24"/>
          <w:lang w:eastAsia="ru-RU"/>
        </w:rPr>
        <w:t>6</w:t>
      </w:r>
      <w:r w:rsidR="00081BC6">
        <w:rPr>
          <w:rFonts w:ascii="Times New Roman" w:eastAsia="Times New Roman" w:hAnsi="Times New Roman"/>
          <w:sz w:val="24"/>
          <w:szCs w:val="24"/>
          <w:lang w:eastAsia="ru-RU"/>
        </w:rPr>
        <w:t xml:space="preserve"> </w:t>
      </w:r>
      <w:r w:rsidR="00081BC6" w:rsidRPr="002242E2">
        <w:rPr>
          <w:rFonts w:ascii="Times New Roman" w:eastAsia="Times New Roman" w:hAnsi="Times New Roman"/>
          <w:sz w:val="24"/>
          <w:szCs w:val="24"/>
          <w:lang w:eastAsia="ru-RU"/>
        </w:rPr>
        <w:t>документации о закупке</w:t>
      </w:r>
      <w:r w:rsidRPr="002242E2">
        <w:rPr>
          <w:rFonts w:ascii="Times New Roman" w:eastAsia="Times New Roman" w:hAnsi="Times New Roman"/>
          <w:sz w:val="24"/>
          <w:szCs w:val="24"/>
          <w:lang w:eastAsia="ru-RU"/>
        </w:rPr>
        <w:t>.</w:t>
      </w:r>
    </w:p>
    <w:p w:rsidR="0084111A" w:rsidRPr="002242E2" w:rsidRDefault="0084111A" w:rsidP="005F6056">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Формы документов, которые необходимо подготовить и включить в состав заявки, приведены в разд</w:t>
      </w:r>
      <w:r w:rsidR="0015776C" w:rsidRPr="002242E2">
        <w:rPr>
          <w:rFonts w:ascii="Times New Roman" w:eastAsia="Times New Roman" w:hAnsi="Times New Roman"/>
          <w:sz w:val="24"/>
          <w:szCs w:val="24"/>
          <w:lang w:eastAsia="ru-RU"/>
        </w:rPr>
        <w:t>еле</w:t>
      </w:r>
      <w:r w:rsidRPr="002242E2">
        <w:rPr>
          <w:rFonts w:ascii="Times New Roman" w:eastAsia="Times New Roman" w:hAnsi="Times New Roman"/>
          <w:sz w:val="24"/>
          <w:szCs w:val="24"/>
          <w:lang w:eastAsia="ru-RU"/>
        </w:rPr>
        <w:t> </w:t>
      </w:r>
      <w:r w:rsidR="0015776C" w:rsidRPr="002242E2">
        <w:rPr>
          <w:rFonts w:ascii="Times New Roman" w:eastAsia="Times New Roman" w:hAnsi="Times New Roman"/>
          <w:sz w:val="24"/>
          <w:szCs w:val="24"/>
          <w:lang w:eastAsia="ru-RU"/>
        </w:rPr>
        <w:t>7</w:t>
      </w:r>
      <w:r w:rsidR="00081BC6">
        <w:rPr>
          <w:rFonts w:ascii="Times New Roman" w:eastAsia="Times New Roman" w:hAnsi="Times New Roman"/>
          <w:sz w:val="24"/>
          <w:szCs w:val="24"/>
          <w:lang w:eastAsia="ru-RU"/>
        </w:rPr>
        <w:t xml:space="preserve"> </w:t>
      </w:r>
      <w:r w:rsidR="00081BC6" w:rsidRPr="002242E2">
        <w:rPr>
          <w:rFonts w:ascii="Times New Roman" w:eastAsia="Times New Roman" w:hAnsi="Times New Roman"/>
          <w:sz w:val="24"/>
          <w:szCs w:val="24"/>
          <w:lang w:eastAsia="ru-RU"/>
        </w:rPr>
        <w:t>документации о закупке</w:t>
      </w:r>
      <w:r w:rsidRPr="002242E2">
        <w:rPr>
          <w:rFonts w:ascii="Times New Roman" w:eastAsia="Times New Roman" w:hAnsi="Times New Roman"/>
          <w:sz w:val="24"/>
          <w:szCs w:val="24"/>
          <w:lang w:eastAsia="ru-RU"/>
        </w:rPr>
        <w:t>.</w:t>
      </w:r>
    </w:p>
    <w:p w:rsidR="0084111A" w:rsidRPr="002242E2" w:rsidRDefault="0084111A" w:rsidP="005F6056">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Проект договора, который планируется заключить по результатам данной процедуры закупки, приведен в разд</w:t>
      </w:r>
      <w:r w:rsidR="0015776C" w:rsidRPr="002242E2">
        <w:rPr>
          <w:rFonts w:ascii="Times New Roman" w:eastAsia="Times New Roman" w:hAnsi="Times New Roman"/>
          <w:sz w:val="24"/>
          <w:szCs w:val="24"/>
          <w:lang w:eastAsia="ru-RU"/>
        </w:rPr>
        <w:t>еле</w:t>
      </w:r>
      <w:r w:rsidRPr="002242E2">
        <w:rPr>
          <w:rFonts w:ascii="Times New Roman" w:eastAsia="Times New Roman" w:hAnsi="Times New Roman"/>
          <w:sz w:val="24"/>
          <w:szCs w:val="24"/>
          <w:lang w:eastAsia="ru-RU"/>
        </w:rPr>
        <w:t> </w:t>
      </w:r>
      <w:r w:rsidR="0015776C" w:rsidRPr="002242E2">
        <w:rPr>
          <w:rFonts w:ascii="Times New Roman" w:eastAsia="Times New Roman" w:hAnsi="Times New Roman"/>
          <w:sz w:val="24"/>
          <w:szCs w:val="24"/>
          <w:lang w:eastAsia="ru-RU"/>
        </w:rPr>
        <w:t>8</w:t>
      </w:r>
      <w:r w:rsidR="00081BC6">
        <w:rPr>
          <w:rFonts w:ascii="Times New Roman" w:eastAsia="Times New Roman" w:hAnsi="Times New Roman"/>
          <w:sz w:val="24"/>
          <w:szCs w:val="24"/>
          <w:lang w:eastAsia="ru-RU"/>
        </w:rPr>
        <w:t xml:space="preserve"> </w:t>
      </w:r>
      <w:r w:rsidR="00081BC6" w:rsidRPr="002242E2">
        <w:rPr>
          <w:rFonts w:ascii="Times New Roman" w:eastAsia="Times New Roman" w:hAnsi="Times New Roman"/>
          <w:sz w:val="24"/>
          <w:szCs w:val="24"/>
          <w:lang w:eastAsia="ru-RU"/>
        </w:rPr>
        <w:t>документации о закупке</w:t>
      </w:r>
      <w:r w:rsidRPr="002242E2">
        <w:rPr>
          <w:rFonts w:ascii="Times New Roman" w:eastAsia="Times New Roman" w:hAnsi="Times New Roman"/>
          <w:sz w:val="24"/>
          <w:szCs w:val="24"/>
          <w:lang w:eastAsia="ru-RU"/>
        </w:rPr>
        <w:t>.</w:t>
      </w:r>
    </w:p>
    <w:p w:rsidR="0084111A" w:rsidRPr="002242E2" w:rsidRDefault="0084111A" w:rsidP="005F6056">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Установленные заказчиком требования к качеству,</w:t>
      </w:r>
      <w:r w:rsidR="005120D5" w:rsidRPr="002242E2">
        <w:rPr>
          <w:rFonts w:ascii="Times New Roman" w:eastAsia="Times New Roman" w:hAnsi="Times New Roman"/>
          <w:sz w:val="24"/>
          <w:szCs w:val="24"/>
          <w:lang w:eastAsia="ru-RU"/>
        </w:rPr>
        <w:t xml:space="preserve"> объему</w:t>
      </w:r>
      <w:r w:rsidRPr="002242E2">
        <w:rPr>
          <w:rFonts w:ascii="Times New Roman" w:eastAsia="Times New Roman" w:hAnsi="Times New Roman"/>
          <w:sz w:val="24"/>
          <w:szCs w:val="24"/>
          <w:lang w:eastAsia="ru-RU"/>
        </w:rPr>
        <w:t xml:space="preserve"> и иные требования, связанные с определением соответствия </w:t>
      </w:r>
      <w:r w:rsidR="005120D5" w:rsidRPr="002242E2">
        <w:rPr>
          <w:rFonts w:ascii="Times New Roman" w:eastAsia="Times New Roman" w:hAnsi="Times New Roman"/>
          <w:sz w:val="24"/>
          <w:szCs w:val="24"/>
          <w:lang w:eastAsia="ru-RU"/>
        </w:rPr>
        <w:t>оказываемой услуги потреб</w:t>
      </w:r>
      <w:r w:rsidRPr="002242E2">
        <w:rPr>
          <w:rFonts w:ascii="Times New Roman" w:eastAsia="Times New Roman" w:hAnsi="Times New Roman"/>
          <w:sz w:val="24"/>
          <w:szCs w:val="24"/>
          <w:lang w:eastAsia="ru-RU"/>
        </w:rPr>
        <w:t>ностям заказчика, изложены в разд</w:t>
      </w:r>
      <w:r w:rsidR="005120D5" w:rsidRPr="002242E2">
        <w:rPr>
          <w:rFonts w:ascii="Times New Roman" w:eastAsia="Times New Roman" w:hAnsi="Times New Roman"/>
          <w:sz w:val="24"/>
          <w:szCs w:val="24"/>
          <w:lang w:eastAsia="ru-RU"/>
        </w:rPr>
        <w:t>еле 9</w:t>
      </w:r>
      <w:r w:rsidR="000E74A7">
        <w:rPr>
          <w:rFonts w:ascii="Times New Roman" w:eastAsia="Times New Roman" w:hAnsi="Times New Roman"/>
          <w:sz w:val="24"/>
          <w:szCs w:val="24"/>
          <w:lang w:eastAsia="ru-RU"/>
        </w:rPr>
        <w:t xml:space="preserve"> </w:t>
      </w:r>
      <w:r w:rsidR="000E74A7" w:rsidRPr="002242E2">
        <w:rPr>
          <w:rFonts w:ascii="Times New Roman" w:eastAsia="Times New Roman" w:hAnsi="Times New Roman"/>
          <w:sz w:val="24"/>
          <w:szCs w:val="24"/>
          <w:lang w:eastAsia="ru-RU"/>
        </w:rPr>
        <w:t>документации о закупке</w:t>
      </w:r>
      <w:r w:rsidRPr="002242E2">
        <w:rPr>
          <w:rFonts w:ascii="Times New Roman" w:eastAsia="Times New Roman" w:hAnsi="Times New Roman"/>
          <w:sz w:val="24"/>
          <w:szCs w:val="24"/>
          <w:lang w:eastAsia="ru-RU"/>
        </w:rPr>
        <w:t>.</w:t>
      </w:r>
    </w:p>
    <w:p w:rsidR="0084111A" w:rsidRPr="002242E2" w:rsidRDefault="0084111A" w:rsidP="00AE496F">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Все ссылки, используемые в настоящей документации о закупке, относятся к соответствующим пунктам и разделам настоящей документации о закупке,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технической части документации о закупке, относятся соответственно к статьям, пунктам и разделам проекта договора и технической части документации о закупке.</w:t>
      </w:r>
    </w:p>
    <w:p w:rsidR="0084111A" w:rsidRPr="002242E2" w:rsidRDefault="0084111A" w:rsidP="00AE496F">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Участник процедуры закупки самостоятельно несет все расходы, связанные</w:t>
      </w:r>
      <w:r w:rsidR="00F96A2A" w:rsidRPr="002242E2">
        <w:rPr>
          <w:rFonts w:ascii="Times New Roman" w:eastAsia="Times New Roman" w:hAnsi="Times New Roman"/>
          <w:sz w:val="24"/>
          <w:szCs w:val="24"/>
          <w:lang w:eastAsia="ru-RU"/>
        </w:rPr>
        <w:t xml:space="preserve"> </w:t>
      </w:r>
      <w:r w:rsidRPr="002242E2">
        <w:rPr>
          <w:rFonts w:ascii="Times New Roman" w:eastAsia="Times New Roman" w:hAnsi="Times New Roman"/>
          <w:sz w:val="24"/>
          <w:szCs w:val="24"/>
          <w:lang w:eastAsia="ru-RU"/>
        </w:rPr>
        <w:t>с подготовкой и подачей заявки, а победитель закупки,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84111A" w:rsidRPr="002242E2" w:rsidRDefault="0084111A" w:rsidP="00AE496F">
      <w:pPr>
        <w:keepNext/>
        <w:keepLines/>
        <w:numPr>
          <w:ilvl w:val="1"/>
          <w:numId w:val="10"/>
        </w:numPr>
        <w:suppressAutoHyphens/>
        <w:spacing w:after="0" w:line="240" w:lineRule="auto"/>
        <w:ind w:left="0" w:firstLine="567"/>
        <w:outlineLvl w:val="2"/>
        <w:rPr>
          <w:rFonts w:ascii="Times New Roman" w:eastAsia="Times New Roman" w:hAnsi="Times New Roman"/>
          <w:b/>
          <w:sz w:val="24"/>
          <w:szCs w:val="24"/>
          <w:lang w:eastAsia="ru-RU"/>
        </w:rPr>
      </w:pPr>
      <w:bookmarkStart w:id="24" w:name="_Toc415874645"/>
      <w:bookmarkStart w:id="25" w:name="_Toc421287950"/>
      <w:r w:rsidRPr="002242E2">
        <w:rPr>
          <w:rFonts w:ascii="Times New Roman" w:eastAsia="Times New Roman" w:hAnsi="Times New Roman"/>
          <w:b/>
          <w:sz w:val="24"/>
          <w:szCs w:val="24"/>
          <w:lang w:eastAsia="ru-RU"/>
        </w:rPr>
        <w:t>Правовой статус процедуры и документов</w:t>
      </w:r>
      <w:bookmarkEnd w:id="24"/>
      <w:bookmarkEnd w:id="25"/>
    </w:p>
    <w:p w:rsidR="0084111A" w:rsidRPr="002242E2" w:rsidRDefault="0084111A" w:rsidP="00AE496F">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Проведение данной процедуры запроса предложений регулируется нормами, предусмотренными Положением о закупке.</w:t>
      </w:r>
    </w:p>
    <w:p w:rsidR="0084111A" w:rsidRPr="002242E2" w:rsidRDefault="0084111A" w:rsidP="00AE496F">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Процедура запроса предложений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84111A" w:rsidRPr="002242E2" w:rsidRDefault="0084111A" w:rsidP="00AE496F">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Официально размещенное извещение вместе с настоящей документацией о закупке являются приглашением делать оферты и должны рассматриваться участниками в соответствии с этим.</w:t>
      </w:r>
    </w:p>
    <w:p w:rsidR="0084111A" w:rsidRPr="002242E2" w:rsidRDefault="0084111A" w:rsidP="00AE496F">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Заявка имеет правовой статус оферты и будет рассматриваться заказчиком в соответствии с этим.</w:t>
      </w:r>
    </w:p>
    <w:p w:rsidR="0084111A" w:rsidRPr="002242E2" w:rsidRDefault="0084111A" w:rsidP="00AE496F">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lastRenderedPageBreak/>
        <w:t>Заключенный по результатам закупки договор фиксирует все достигнутые сторонами договоренности.</w:t>
      </w:r>
    </w:p>
    <w:p w:rsidR="0084111A" w:rsidRPr="002242E2" w:rsidRDefault="0084111A" w:rsidP="00AE496F">
      <w:pPr>
        <w:keepNext/>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bookmarkStart w:id="26" w:name="_Ref314404688"/>
      <w:r w:rsidRPr="002242E2">
        <w:rPr>
          <w:rFonts w:ascii="Times New Roman" w:eastAsia="Times New Roman" w:hAnsi="Times New Roman"/>
          <w:sz w:val="24"/>
          <w:szCs w:val="24"/>
          <w:lang w:eastAsia="ru-RU"/>
        </w:rPr>
        <w:t>При определении условий договора и</w:t>
      </w:r>
      <w:r w:rsidR="000553FD" w:rsidRPr="002242E2">
        <w:rPr>
          <w:rFonts w:ascii="Times New Roman" w:eastAsia="Times New Roman" w:hAnsi="Times New Roman"/>
          <w:sz w:val="24"/>
          <w:szCs w:val="24"/>
          <w:lang w:eastAsia="ru-RU"/>
        </w:rPr>
        <w:t>спользуются следующие документы</w:t>
      </w:r>
      <w:r w:rsidR="00F96A2A" w:rsidRPr="002242E2">
        <w:rPr>
          <w:rFonts w:ascii="Times New Roman" w:eastAsia="Times New Roman" w:hAnsi="Times New Roman"/>
          <w:sz w:val="24"/>
          <w:szCs w:val="24"/>
          <w:lang w:eastAsia="ru-RU"/>
        </w:rPr>
        <w:t xml:space="preserve"> </w:t>
      </w:r>
      <w:r w:rsidRPr="002242E2">
        <w:rPr>
          <w:rFonts w:ascii="Times New Roman" w:eastAsia="Times New Roman" w:hAnsi="Times New Roman"/>
          <w:sz w:val="24"/>
          <w:szCs w:val="24"/>
          <w:lang w:eastAsia="ru-RU"/>
        </w:rPr>
        <w:t>с соблюдением указанной иерархии (в случае их противоречия):</w:t>
      </w:r>
      <w:bookmarkEnd w:id="26"/>
    </w:p>
    <w:p w:rsidR="0084111A" w:rsidRPr="002242E2" w:rsidRDefault="0084111A" w:rsidP="00AE496F">
      <w:pPr>
        <w:numPr>
          <w:ilvl w:val="3"/>
          <w:numId w:val="10"/>
        </w:numPr>
        <w:suppressAutoHyphens/>
        <w:spacing w:after="0" w:line="240" w:lineRule="auto"/>
        <w:ind w:left="0" w:firstLine="567"/>
        <w:jc w:val="both"/>
        <w:outlineLvl w:val="4"/>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по условиям, не оговорен</w:t>
      </w:r>
      <w:r w:rsidR="000553FD" w:rsidRPr="002242E2">
        <w:rPr>
          <w:rFonts w:ascii="Times New Roman" w:eastAsia="Times New Roman" w:hAnsi="Times New Roman"/>
          <w:sz w:val="24"/>
          <w:szCs w:val="24"/>
          <w:lang w:eastAsia="ru-RU"/>
        </w:rPr>
        <w:t>ным ни в настоящей документации</w:t>
      </w:r>
      <w:r w:rsidR="00F96A2A" w:rsidRPr="002242E2">
        <w:rPr>
          <w:rFonts w:ascii="Times New Roman" w:eastAsia="Times New Roman" w:hAnsi="Times New Roman"/>
          <w:sz w:val="24"/>
          <w:szCs w:val="24"/>
          <w:lang w:eastAsia="ru-RU"/>
        </w:rPr>
        <w:t xml:space="preserve"> </w:t>
      </w:r>
      <w:r w:rsidRPr="002242E2">
        <w:rPr>
          <w:rFonts w:ascii="Times New Roman" w:eastAsia="Times New Roman" w:hAnsi="Times New Roman"/>
          <w:sz w:val="24"/>
          <w:szCs w:val="24"/>
          <w:lang w:eastAsia="ru-RU"/>
        </w:rPr>
        <w:t>о закупке, ни в заявке победителя) в соответствии с подразделом </w:t>
      </w:r>
      <w:r w:rsidR="00F96A2A" w:rsidRPr="002242E2">
        <w:rPr>
          <w:rFonts w:ascii="Times New Roman" w:eastAsia="Times New Roman" w:hAnsi="Times New Roman"/>
          <w:sz w:val="24"/>
          <w:szCs w:val="24"/>
          <w:lang w:eastAsia="ru-RU"/>
        </w:rPr>
        <w:t>4.21</w:t>
      </w:r>
      <w:r w:rsidR="00BE4D21">
        <w:rPr>
          <w:rFonts w:ascii="Times New Roman" w:eastAsia="Times New Roman" w:hAnsi="Times New Roman"/>
          <w:sz w:val="24"/>
          <w:szCs w:val="24"/>
          <w:lang w:eastAsia="ru-RU"/>
        </w:rPr>
        <w:t xml:space="preserve"> документации о закупке</w:t>
      </w:r>
      <w:r w:rsidRPr="002242E2">
        <w:rPr>
          <w:rFonts w:ascii="Times New Roman" w:eastAsia="Times New Roman" w:hAnsi="Times New Roman"/>
          <w:sz w:val="24"/>
          <w:szCs w:val="24"/>
          <w:lang w:eastAsia="ru-RU"/>
        </w:rPr>
        <w:t>;</w:t>
      </w:r>
    </w:p>
    <w:p w:rsidR="0084111A" w:rsidRPr="002242E2" w:rsidRDefault="0084111A" w:rsidP="00AE496F">
      <w:pPr>
        <w:numPr>
          <w:ilvl w:val="3"/>
          <w:numId w:val="10"/>
        </w:numPr>
        <w:suppressAutoHyphens/>
        <w:spacing w:after="0" w:line="240" w:lineRule="auto"/>
        <w:ind w:left="0" w:firstLine="567"/>
        <w:jc w:val="both"/>
        <w:outlineLvl w:val="4"/>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протокол подведения итогов закупки;</w:t>
      </w:r>
    </w:p>
    <w:p w:rsidR="0084111A" w:rsidRPr="002242E2" w:rsidRDefault="0084111A" w:rsidP="00AE496F">
      <w:pPr>
        <w:numPr>
          <w:ilvl w:val="3"/>
          <w:numId w:val="10"/>
        </w:numPr>
        <w:suppressAutoHyphens/>
        <w:spacing w:after="0" w:line="240" w:lineRule="auto"/>
        <w:ind w:left="0" w:firstLine="567"/>
        <w:jc w:val="both"/>
        <w:outlineLvl w:val="4"/>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извещение и настоящая документация о закупке со всеми изменениями;</w:t>
      </w:r>
    </w:p>
    <w:p w:rsidR="0084111A" w:rsidRPr="002242E2" w:rsidRDefault="0084111A" w:rsidP="00AE496F">
      <w:pPr>
        <w:numPr>
          <w:ilvl w:val="3"/>
          <w:numId w:val="10"/>
        </w:numPr>
        <w:suppressAutoHyphens/>
        <w:spacing w:after="0" w:line="240" w:lineRule="auto"/>
        <w:ind w:left="0" w:firstLine="567"/>
        <w:jc w:val="both"/>
        <w:outlineLvl w:val="4"/>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заявка участника, с которым заключается договор, с учетом обновленной цены заявки в ходе переторжки (в случае ее проведения).</w:t>
      </w:r>
    </w:p>
    <w:p w:rsidR="0084111A" w:rsidRPr="002242E2" w:rsidRDefault="0084111A" w:rsidP="000553FD">
      <w:pPr>
        <w:suppressAutoHyphens/>
        <w:spacing w:after="0" w:line="240" w:lineRule="auto"/>
        <w:ind w:firstLine="567"/>
        <w:jc w:val="both"/>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Иные документы заказчика и победителя закупки не определяют права и обязанности сторон в связи с данной закупкой.</w:t>
      </w:r>
    </w:p>
    <w:p w:rsidR="0084111A" w:rsidRPr="002242E2" w:rsidRDefault="0084111A" w:rsidP="00AE496F">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84111A" w:rsidRPr="002242E2" w:rsidRDefault="0084111A" w:rsidP="00AE496F">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84111A" w:rsidRPr="002242E2" w:rsidRDefault="0084111A" w:rsidP="00AE496F">
      <w:pPr>
        <w:keepNext/>
        <w:keepLines/>
        <w:numPr>
          <w:ilvl w:val="1"/>
          <w:numId w:val="10"/>
        </w:numPr>
        <w:suppressAutoHyphens/>
        <w:spacing w:after="0" w:line="240" w:lineRule="auto"/>
        <w:ind w:left="0" w:firstLine="567"/>
        <w:outlineLvl w:val="2"/>
        <w:rPr>
          <w:rFonts w:ascii="Times New Roman" w:eastAsia="Times New Roman" w:hAnsi="Times New Roman"/>
          <w:b/>
          <w:sz w:val="24"/>
          <w:szCs w:val="24"/>
          <w:lang w:eastAsia="ru-RU"/>
        </w:rPr>
      </w:pPr>
      <w:bookmarkStart w:id="27" w:name="_Toc415874646"/>
      <w:bookmarkStart w:id="28" w:name="_Toc421287951"/>
      <w:bookmarkStart w:id="29" w:name="_Toc115774239"/>
      <w:bookmarkStart w:id="30" w:name="_Toc170292235"/>
      <w:bookmarkStart w:id="31" w:name="_Toc210452273"/>
      <w:bookmarkStart w:id="32" w:name="_Toc372924971"/>
      <w:bookmarkStart w:id="33" w:name="_Ref414040223"/>
      <w:r w:rsidRPr="002242E2">
        <w:rPr>
          <w:rFonts w:ascii="Times New Roman" w:eastAsia="Times New Roman" w:hAnsi="Times New Roman"/>
          <w:b/>
          <w:sz w:val="24"/>
          <w:szCs w:val="24"/>
          <w:lang w:eastAsia="ru-RU"/>
        </w:rPr>
        <w:t>Особые положения в связи с проведением закупки в открытой форме</w:t>
      </w:r>
      <w:bookmarkEnd w:id="27"/>
      <w:bookmarkEnd w:id="28"/>
    </w:p>
    <w:p w:rsidR="0084111A" w:rsidRPr="002242E2" w:rsidRDefault="0084111A" w:rsidP="00AE496F">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Форма проведения настоящей процедуры закупки указана в п</w:t>
      </w:r>
      <w:r w:rsidR="00CD579D" w:rsidRPr="002242E2">
        <w:rPr>
          <w:rFonts w:ascii="Times New Roman" w:eastAsia="Times New Roman" w:hAnsi="Times New Roman"/>
          <w:sz w:val="24"/>
          <w:szCs w:val="24"/>
          <w:lang w:eastAsia="ru-RU"/>
        </w:rPr>
        <w:t xml:space="preserve">ункте </w:t>
      </w:r>
      <w:r w:rsidR="00CD579D" w:rsidRPr="002242E2">
        <w:rPr>
          <w:rFonts w:ascii="Times New Roman" w:eastAsia="Times New Roman" w:hAnsi="Times New Roman"/>
          <w:sz w:val="24"/>
          <w:szCs w:val="24"/>
          <w:lang w:eastAsia="ru-RU"/>
        </w:rPr>
        <w:br/>
        <w:t>7</w:t>
      </w:r>
      <w:r w:rsidRPr="002242E2">
        <w:rPr>
          <w:rFonts w:ascii="Times New Roman" w:eastAsia="Times New Roman" w:hAnsi="Times New Roman"/>
          <w:sz w:val="24"/>
          <w:szCs w:val="24"/>
          <w:lang w:eastAsia="ru-RU"/>
        </w:rPr>
        <w:t xml:space="preserve"> информационной карты.</w:t>
      </w:r>
    </w:p>
    <w:p w:rsidR="0084111A" w:rsidRPr="002242E2" w:rsidRDefault="0084111A" w:rsidP="00AE496F">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w:t>
      </w:r>
      <w:r w:rsidR="00CD579D" w:rsidRPr="002242E2">
        <w:rPr>
          <w:rFonts w:ascii="Times New Roman" w:eastAsia="Times New Roman" w:hAnsi="Times New Roman"/>
          <w:sz w:val="24"/>
          <w:szCs w:val="24"/>
          <w:lang w:eastAsia="ru-RU"/>
        </w:rPr>
        <w:t>ункт</w:t>
      </w:r>
      <w:r w:rsidR="00DC78BD" w:rsidRPr="002242E2">
        <w:rPr>
          <w:rFonts w:ascii="Times New Roman" w:eastAsia="Times New Roman" w:hAnsi="Times New Roman"/>
          <w:sz w:val="24"/>
          <w:szCs w:val="24"/>
          <w:lang w:eastAsia="ru-RU"/>
        </w:rPr>
        <w:t>а</w:t>
      </w:r>
      <w:r w:rsidR="00CD579D" w:rsidRPr="002242E2">
        <w:rPr>
          <w:rFonts w:ascii="Times New Roman" w:eastAsia="Times New Roman" w:hAnsi="Times New Roman"/>
          <w:sz w:val="24"/>
          <w:szCs w:val="24"/>
          <w:lang w:eastAsia="ru-RU"/>
        </w:rPr>
        <w:t xml:space="preserve"> </w:t>
      </w:r>
      <w:r w:rsidR="00CD579D" w:rsidRPr="002242E2">
        <w:rPr>
          <w:rFonts w:ascii="Times New Roman" w:eastAsia="Times New Roman" w:hAnsi="Times New Roman"/>
          <w:sz w:val="24"/>
          <w:szCs w:val="24"/>
          <w:lang w:eastAsia="ru-RU"/>
        </w:rPr>
        <w:br/>
        <w:t>8</w:t>
      </w:r>
      <w:r w:rsidRPr="002242E2">
        <w:rPr>
          <w:rFonts w:ascii="Times New Roman" w:eastAsia="Times New Roman" w:hAnsi="Times New Roman"/>
          <w:sz w:val="24"/>
          <w:szCs w:val="24"/>
          <w:lang w:eastAsia="ru-RU"/>
        </w:rPr>
        <w:t xml:space="preserve"> информационной карты.</w:t>
      </w:r>
    </w:p>
    <w:p w:rsidR="0084111A" w:rsidRPr="002242E2" w:rsidRDefault="0084111A" w:rsidP="00AE496F">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 xml:space="preserve">В сроки, установленные настоящей документацией о закупке, официально размещаются: извещение, документация о закупке, </w:t>
      </w:r>
      <w:r w:rsidR="00C92182" w:rsidRPr="002242E2">
        <w:rPr>
          <w:rFonts w:ascii="Times New Roman" w:eastAsia="Times New Roman" w:hAnsi="Times New Roman"/>
          <w:sz w:val="24"/>
          <w:szCs w:val="24"/>
          <w:lang w:eastAsia="ru-RU"/>
        </w:rPr>
        <w:t xml:space="preserve">проект договора, </w:t>
      </w:r>
      <w:r w:rsidRPr="002242E2">
        <w:rPr>
          <w:rFonts w:ascii="Times New Roman" w:eastAsia="Times New Roman" w:hAnsi="Times New Roman"/>
          <w:sz w:val="24"/>
          <w:szCs w:val="24"/>
          <w:lang w:eastAsia="ru-RU"/>
        </w:rPr>
        <w:t>изменения, вносимые</w:t>
      </w:r>
      <w:r w:rsidR="00CD579D" w:rsidRPr="002242E2">
        <w:rPr>
          <w:rFonts w:ascii="Times New Roman" w:eastAsia="Times New Roman" w:hAnsi="Times New Roman"/>
          <w:sz w:val="24"/>
          <w:szCs w:val="24"/>
          <w:lang w:eastAsia="ru-RU"/>
        </w:rPr>
        <w:t xml:space="preserve"> </w:t>
      </w:r>
      <w:r w:rsidRPr="002242E2">
        <w:rPr>
          <w:rFonts w:ascii="Times New Roman" w:eastAsia="Times New Roman" w:hAnsi="Times New Roman"/>
          <w:sz w:val="24"/>
          <w:szCs w:val="24"/>
          <w:lang w:eastAsia="ru-RU"/>
        </w:rPr>
        <w:t>в извещение и документацию, разъяснения документации, а также протоколы, составленные</w:t>
      </w:r>
      <w:r w:rsidR="00CD579D" w:rsidRPr="002242E2">
        <w:rPr>
          <w:rFonts w:ascii="Times New Roman" w:eastAsia="Times New Roman" w:hAnsi="Times New Roman"/>
          <w:sz w:val="24"/>
          <w:szCs w:val="24"/>
          <w:lang w:eastAsia="ru-RU"/>
        </w:rPr>
        <w:t xml:space="preserve"> </w:t>
      </w:r>
      <w:r w:rsidRPr="002242E2">
        <w:rPr>
          <w:rFonts w:ascii="Times New Roman" w:eastAsia="Times New Roman" w:hAnsi="Times New Roman"/>
          <w:sz w:val="24"/>
          <w:szCs w:val="24"/>
          <w:lang w:eastAsia="ru-RU"/>
        </w:rPr>
        <w:t>в ходе закупки.</w:t>
      </w:r>
    </w:p>
    <w:p w:rsidR="0084111A" w:rsidRPr="002242E2" w:rsidRDefault="0084111A" w:rsidP="00AE496F">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В формируемых в ходе проведения закупки протоколах не указываются данные о персональном голосовании членов ЗК.</w:t>
      </w:r>
    </w:p>
    <w:p w:rsidR="0084111A" w:rsidRPr="002242E2" w:rsidRDefault="0084111A" w:rsidP="00AE496F">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Участники обязаны самостоятельно отслеживать размещенные в установленных открытых источниках разъяснения и изменения извещения, документации о закупке, а также информацию о принятых в ходе процедуры закупки решениях ЗК.</w:t>
      </w:r>
    </w:p>
    <w:p w:rsidR="0084111A" w:rsidRPr="002242E2" w:rsidRDefault="0084111A" w:rsidP="0084111A">
      <w:pPr>
        <w:suppressAutoHyphens/>
        <w:spacing w:after="0" w:line="240" w:lineRule="auto"/>
        <w:ind w:firstLine="567"/>
        <w:jc w:val="both"/>
        <w:outlineLvl w:val="3"/>
        <w:rPr>
          <w:rFonts w:ascii="Arial Narrow" w:eastAsia="Times New Roman" w:hAnsi="Arial Narrow"/>
          <w:sz w:val="26"/>
          <w:szCs w:val="26"/>
          <w:lang w:eastAsia="ru-RU"/>
        </w:rPr>
      </w:pPr>
      <w:bookmarkStart w:id="34" w:name="_Ref410854915"/>
      <w:r w:rsidRPr="002242E2">
        <w:rPr>
          <w:rFonts w:ascii="Times New Roman" w:eastAsia="Times New Roman" w:hAnsi="Times New Roman"/>
          <w:sz w:val="24"/>
          <w:szCs w:val="24"/>
          <w:lang w:eastAsia="ru-RU"/>
        </w:rPr>
        <w:t>3.3.6 В</w:t>
      </w:r>
      <w:r w:rsidR="00AC31A7" w:rsidRPr="002242E2">
        <w:rPr>
          <w:rFonts w:ascii="Times New Roman" w:eastAsia="Times New Roman" w:hAnsi="Times New Roman"/>
          <w:sz w:val="24"/>
          <w:szCs w:val="24"/>
          <w:lang w:eastAsia="ru-RU"/>
        </w:rPr>
        <w:t xml:space="preserve"> случае, если согласно пункта</w:t>
      </w:r>
      <w:r w:rsidR="00DC78BD" w:rsidRPr="002242E2">
        <w:rPr>
          <w:rFonts w:ascii="Times New Roman" w:eastAsia="Times New Roman" w:hAnsi="Times New Roman"/>
          <w:sz w:val="24"/>
          <w:szCs w:val="24"/>
          <w:lang w:eastAsia="ru-RU"/>
        </w:rPr>
        <w:t xml:space="preserve"> </w:t>
      </w:r>
      <w:r w:rsidR="00AC31A7" w:rsidRPr="002242E2">
        <w:rPr>
          <w:rFonts w:ascii="Times New Roman" w:eastAsia="Times New Roman" w:hAnsi="Times New Roman"/>
          <w:sz w:val="24"/>
          <w:szCs w:val="24"/>
          <w:lang w:eastAsia="ru-RU"/>
        </w:rPr>
        <w:t>8</w:t>
      </w:r>
      <w:r w:rsidRPr="002242E2">
        <w:rPr>
          <w:rFonts w:ascii="Times New Roman" w:eastAsia="Times New Roman" w:hAnsi="Times New Roman"/>
          <w:sz w:val="24"/>
          <w:szCs w:val="24"/>
          <w:lang w:eastAsia="ru-RU"/>
        </w:rPr>
        <w:t xml:space="preserve"> информационной карты 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w:t>
      </w:r>
      <w:r w:rsidR="00DC78BD" w:rsidRPr="002242E2">
        <w:rPr>
          <w:rFonts w:ascii="Times New Roman" w:eastAsia="Times New Roman" w:hAnsi="Times New Roman"/>
          <w:sz w:val="24"/>
          <w:szCs w:val="24"/>
          <w:lang w:eastAsia="ru-RU"/>
        </w:rPr>
        <w:t xml:space="preserve"> </w:t>
      </w:r>
      <w:r w:rsidRPr="002242E2">
        <w:rPr>
          <w:rFonts w:ascii="Times New Roman" w:eastAsia="Times New Roman" w:hAnsi="Times New Roman"/>
          <w:sz w:val="24"/>
          <w:szCs w:val="24"/>
          <w:lang w:eastAsia="ru-RU"/>
        </w:rPr>
        <w:t>ее в ЕИС в течение 1 (одного) рабочего дня со дня устранения указанных неполадок.</w:t>
      </w:r>
      <w:bookmarkEnd w:id="34"/>
    </w:p>
    <w:p w:rsidR="0084111A" w:rsidRPr="002242E2" w:rsidRDefault="0084111A" w:rsidP="00AE496F">
      <w:pPr>
        <w:keepNext/>
        <w:keepLines/>
        <w:numPr>
          <w:ilvl w:val="1"/>
          <w:numId w:val="10"/>
        </w:numPr>
        <w:suppressAutoHyphens/>
        <w:spacing w:after="0" w:line="240" w:lineRule="auto"/>
        <w:ind w:left="0" w:firstLine="567"/>
        <w:outlineLvl w:val="2"/>
        <w:rPr>
          <w:rFonts w:ascii="Times New Roman" w:eastAsia="Times New Roman" w:hAnsi="Times New Roman"/>
          <w:b/>
          <w:sz w:val="24"/>
          <w:szCs w:val="24"/>
          <w:lang w:eastAsia="ru-RU"/>
        </w:rPr>
      </w:pPr>
      <w:bookmarkStart w:id="35" w:name="_Ref414876465"/>
      <w:bookmarkStart w:id="36" w:name="_Toc415874649"/>
      <w:bookmarkStart w:id="37" w:name="_Toc421287952"/>
      <w:bookmarkStart w:id="38" w:name="_Ref414030875"/>
      <w:bookmarkStart w:id="39" w:name="_Ref414030950"/>
      <w:bookmarkStart w:id="40" w:name="_Ref414648351"/>
      <w:bookmarkEnd w:id="29"/>
      <w:bookmarkEnd w:id="30"/>
      <w:bookmarkEnd w:id="31"/>
      <w:bookmarkEnd w:id="32"/>
      <w:bookmarkEnd w:id="33"/>
      <w:r w:rsidRPr="002242E2">
        <w:rPr>
          <w:rFonts w:ascii="Times New Roman" w:eastAsia="Times New Roman" w:hAnsi="Times New Roman"/>
          <w:b/>
          <w:sz w:val="24"/>
          <w:szCs w:val="24"/>
          <w:lang w:eastAsia="ru-RU"/>
        </w:rPr>
        <w:t>Особые положения в свя</w:t>
      </w:r>
      <w:r w:rsidR="00CF0A61" w:rsidRPr="002242E2">
        <w:rPr>
          <w:rFonts w:ascii="Times New Roman" w:eastAsia="Times New Roman" w:hAnsi="Times New Roman"/>
          <w:b/>
          <w:sz w:val="24"/>
          <w:szCs w:val="24"/>
          <w:lang w:eastAsia="ru-RU"/>
        </w:rPr>
        <w:t>зи с проведением закупки в электрон</w:t>
      </w:r>
      <w:r w:rsidRPr="002242E2">
        <w:rPr>
          <w:rFonts w:ascii="Times New Roman" w:eastAsia="Times New Roman" w:hAnsi="Times New Roman"/>
          <w:b/>
          <w:sz w:val="24"/>
          <w:szCs w:val="24"/>
          <w:lang w:eastAsia="ru-RU"/>
        </w:rPr>
        <w:t>ной форме</w:t>
      </w:r>
      <w:bookmarkEnd w:id="35"/>
      <w:bookmarkEnd w:id="36"/>
      <w:bookmarkEnd w:id="37"/>
    </w:p>
    <w:p w:rsidR="0084111A" w:rsidRPr="002242E2" w:rsidRDefault="0084111A" w:rsidP="00EE2FC3">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Форма проведения настоящей процедуры закупки указана в п</w:t>
      </w:r>
      <w:r w:rsidR="00CF0A61" w:rsidRPr="002242E2">
        <w:rPr>
          <w:rFonts w:ascii="Times New Roman" w:eastAsia="Times New Roman" w:hAnsi="Times New Roman"/>
          <w:sz w:val="24"/>
          <w:szCs w:val="24"/>
          <w:lang w:eastAsia="ru-RU"/>
        </w:rPr>
        <w:t xml:space="preserve">. </w:t>
      </w:r>
      <w:r w:rsidR="00020C79" w:rsidRPr="002242E2">
        <w:rPr>
          <w:rFonts w:ascii="Times New Roman" w:eastAsia="Times New Roman" w:hAnsi="Times New Roman"/>
          <w:sz w:val="24"/>
          <w:szCs w:val="24"/>
          <w:lang w:eastAsia="ru-RU"/>
        </w:rPr>
        <w:t>7</w:t>
      </w:r>
      <w:r w:rsidRPr="002242E2">
        <w:rPr>
          <w:rFonts w:ascii="Times New Roman" w:eastAsia="Times New Roman" w:hAnsi="Times New Roman"/>
          <w:sz w:val="24"/>
          <w:szCs w:val="24"/>
          <w:lang w:eastAsia="ru-RU"/>
        </w:rPr>
        <w:t xml:space="preserve"> информационной карты. При пров</w:t>
      </w:r>
      <w:r w:rsidR="00CF0A61" w:rsidRPr="002242E2">
        <w:rPr>
          <w:rFonts w:ascii="Times New Roman" w:eastAsia="Times New Roman" w:hAnsi="Times New Roman"/>
          <w:sz w:val="24"/>
          <w:szCs w:val="24"/>
          <w:lang w:eastAsia="ru-RU"/>
        </w:rPr>
        <w:t>едении процедуры закупки в электронной</w:t>
      </w:r>
      <w:r w:rsidRPr="002242E2">
        <w:rPr>
          <w:rFonts w:ascii="Times New Roman" w:eastAsia="Times New Roman" w:hAnsi="Times New Roman"/>
          <w:sz w:val="24"/>
          <w:szCs w:val="24"/>
          <w:lang w:eastAsia="ru-RU"/>
        </w:rPr>
        <w:t xml:space="preserve"> форме участник обязан учитывать особенности проведения соответствующей формы закупки, предусмотренные настоящим подразделом.</w:t>
      </w:r>
    </w:p>
    <w:p w:rsidR="00CF0A61" w:rsidRPr="002242E2" w:rsidRDefault="00CF0A61" w:rsidP="00EE2FC3">
      <w:pPr>
        <w:pStyle w:val="4"/>
        <w:spacing w:before="0"/>
        <w:ind w:left="0" w:firstLine="567"/>
        <w:rPr>
          <w:rFonts w:ascii="Times New Roman" w:hAnsi="Times New Roman"/>
          <w:sz w:val="24"/>
          <w:szCs w:val="24"/>
        </w:rPr>
      </w:pPr>
      <w:bookmarkStart w:id="41" w:name="_Ref415753001"/>
      <w:bookmarkStart w:id="42" w:name="_Toc415874650"/>
      <w:bookmarkStart w:id="43" w:name="_Toc421287953"/>
      <w:r w:rsidRPr="002242E2">
        <w:rPr>
          <w:rFonts w:ascii="Times New Roman" w:hAnsi="Times New Roman"/>
          <w:sz w:val="24"/>
          <w:szCs w:val="24"/>
        </w:rPr>
        <w:t xml:space="preserve">ЭТП, посредством которой проводится закупка в </w:t>
      </w:r>
      <w:r w:rsidR="00FD498B" w:rsidRPr="002242E2">
        <w:rPr>
          <w:rFonts w:ascii="Times New Roman" w:hAnsi="Times New Roman"/>
          <w:sz w:val="24"/>
          <w:szCs w:val="24"/>
        </w:rPr>
        <w:t>электронной форме, указана в п. 8</w:t>
      </w:r>
      <w:r w:rsidR="00053DE9" w:rsidRPr="002242E2">
        <w:rPr>
          <w:rFonts w:ascii="Times New Roman" w:hAnsi="Times New Roman"/>
          <w:sz w:val="24"/>
          <w:szCs w:val="24"/>
        </w:rPr>
        <w:t xml:space="preserve"> </w:t>
      </w:r>
      <w:r w:rsidRPr="002242E2">
        <w:rPr>
          <w:rFonts w:ascii="Times New Roman" w:hAnsi="Times New Roman"/>
          <w:sz w:val="24"/>
          <w:szCs w:val="24"/>
        </w:rPr>
        <w:t>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размещенной документации о закупке, приоритет имеет информация, указанная в электронной карточке закупки на ЭТП.</w:t>
      </w:r>
    </w:p>
    <w:p w:rsidR="00CF0A61" w:rsidRPr="002242E2" w:rsidRDefault="00CF0A61" w:rsidP="00EE2FC3">
      <w:pPr>
        <w:pStyle w:val="4"/>
        <w:spacing w:before="0"/>
        <w:ind w:left="0" w:firstLine="567"/>
        <w:rPr>
          <w:rFonts w:ascii="Times New Roman" w:hAnsi="Times New Roman"/>
          <w:sz w:val="24"/>
          <w:szCs w:val="24"/>
        </w:rPr>
      </w:pPr>
      <w:r w:rsidRPr="002242E2">
        <w:rPr>
          <w:rFonts w:ascii="Times New Roman" w:hAnsi="Times New Roman"/>
          <w:sz w:val="24"/>
          <w:szCs w:val="24"/>
        </w:rPr>
        <w:lastRenderedPageBreak/>
        <w:t>Для участия в закупке поставщик должен пройти процедуру регистрации (аккредитации) на ЭТП. Регистрация (аккредитация) осуществляется оператором ЭТП, и организатор закупки не несет ответственности за результат ее прохождения поставщиком.</w:t>
      </w:r>
    </w:p>
    <w:p w:rsidR="00CF0A61" w:rsidRPr="002242E2" w:rsidRDefault="00CF0A61" w:rsidP="00EE2FC3">
      <w:pPr>
        <w:pStyle w:val="4"/>
        <w:spacing w:before="0"/>
        <w:ind w:left="0" w:firstLine="567"/>
        <w:rPr>
          <w:rFonts w:ascii="Times New Roman" w:hAnsi="Times New Roman"/>
          <w:sz w:val="24"/>
          <w:szCs w:val="24"/>
        </w:rPr>
      </w:pPr>
      <w:r w:rsidRPr="002242E2">
        <w:rPr>
          <w:rFonts w:ascii="Times New Roman" w:hAnsi="Times New Roman"/>
          <w:sz w:val="24"/>
          <w:szCs w:val="24"/>
        </w:rPr>
        <w:t>Ответственность за технические сбои или неполадки в работе ЭТП, подтвержденные документально, несет оператор ЭТП.</w:t>
      </w:r>
    </w:p>
    <w:p w:rsidR="00CF0A61" w:rsidRPr="002242E2" w:rsidRDefault="00CF0A61" w:rsidP="00EE2FC3">
      <w:pPr>
        <w:pStyle w:val="4"/>
        <w:spacing w:before="0"/>
        <w:ind w:left="0" w:firstLine="567"/>
        <w:rPr>
          <w:rFonts w:ascii="Times New Roman" w:hAnsi="Times New Roman"/>
          <w:sz w:val="24"/>
          <w:szCs w:val="24"/>
        </w:rPr>
      </w:pPr>
      <w:r w:rsidRPr="002242E2">
        <w:rPr>
          <w:rFonts w:ascii="Times New Roman" w:hAnsi="Times New Roman"/>
          <w:sz w:val="24"/>
          <w:szCs w:val="24"/>
        </w:rPr>
        <w:t>До подачи заявки участник процедуры закупки обязан ознакомиться с документацией о закупке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CF0A61" w:rsidRPr="002242E2" w:rsidRDefault="00CF0A61" w:rsidP="00EE2FC3">
      <w:pPr>
        <w:pStyle w:val="4"/>
        <w:spacing w:before="0"/>
        <w:ind w:left="0" w:firstLine="567"/>
        <w:rPr>
          <w:rFonts w:ascii="Times New Roman" w:hAnsi="Times New Roman"/>
          <w:sz w:val="24"/>
          <w:szCs w:val="24"/>
        </w:rPr>
      </w:pPr>
      <w:r w:rsidRPr="002242E2">
        <w:rPr>
          <w:rFonts w:ascii="Times New Roman" w:hAnsi="Times New Roman"/>
          <w:sz w:val="24"/>
          <w:szCs w:val="24"/>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
    <w:p w:rsidR="00CF0A61" w:rsidRPr="002242E2" w:rsidRDefault="00CF0A61" w:rsidP="00EE2FC3">
      <w:pPr>
        <w:pStyle w:val="4"/>
        <w:spacing w:before="0"/>
        <w:ind w:left="0" w:firstLine="567"/>
        <w:rPr>
          <w:rFonts w:ascii="Times New Roman" w:hAnsi="Times New Roman"/>
          <w:sz w:val="24"/>
          <w:szCs w:val="24"/>
        </w:rPr>
      </w:pPr>
      <w:r w:rsidRPr="002242E2">
        <w:rPr>
          <w:rFonts w:ascii="Times New Roman" w:hAnsi="Times New Roman"/>
          <w:sz w:val="24"/>
          <w:szCs w:val="24"/>
        </w:rPr>
        <w:t>Порядок регистрации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CF0A61" w:rsidRPr="002242E2" w:rsidRDefault="00CF0A61" w:rsidP="00EE2FC3">
      <w:pPr>
        <w:pStyle w:val="4"/>
        <w:spacing w:before="0"/>
        <w:ind w:left="0" w:firstLine="567"/>
        <w:rPr>
          <w:rFonts w:ascii="Times New Roman" w:hAnsi="Times New Roman"/>
          <w:sz w:val="24"/>
          <w:szCs w:val="24"/>
        </w:rPr>
      </w:pPr>
      <w:r w:rsidRPr="002242E2">
        <w:rPr>
          <w:rFonts w:ascii="Times New Roman" w:hAnsi="Times New Roman"/>
          <w:sz w:val="24"/>
          <w:szCs w:val="24"/>
        </w:rPr>
        <w:t>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в печатном виде (на бумажном носителе) не допускается.</w:t>
      </w:r>
    </w:p>
    <w:p w:rsidR="00CF0A61" w:rsidRPr="002242E2" w:rsidRDefault="00CF0A61" w:rsidP="00CF0A61">
      <w:pPr>
        <w:pStyle w:val="4"/>
        <w:ind w:left="0" w:firstLine="567"/>
        <w:rPr>
          <w:rFonts w:ascii="Times New Roman" w:hAnsi="Times New Roman"/>
          <w:sz w:val="24"/>
          <w:szCs w:val="24"/>
        </w:rPr>
      </w:pPr>
      <w:r w:rsidRPr="002242E2">
        <w:rPr>
          <w:rFonts w:ascii="Times New Roman" w:hAnsi="Times New Roman"/>
          <w:sz w:val="24"/>
          <w:szCs w:val="24"/>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w:t>
      </w:r>
    </w:p>
    <w:p w:rsidR="0084111A" w:rsidRPr="002242E2" w:rsidRDefault="0084111A" w:rsidP="00AE496F">
      <w:pPr>
        <w:keepNext/>
        <w:keepLines/>
        <w:numPr>
          <w:ilvl w:val="1"/>
          <w:numId w:val="10"/>
        </w:numPr>
        <w:suppressAutoHyphens/>
        <w:spacing w:after="0" w:line="240" w:lineRule="auto"/>
        <w:ind w:left="0" w:firstLine="567"/>
        <w:outlineLvl w:val="2"/>
        <w:rPr>
          <w:rFonts w:ascii="Times New Roman" w:eastAsia="Times New Roman" w:hAnsi="Times New Roman"/>
          <w:b/>
          <w:sz w:val="24"/>
          <w:szCs w:val="24"/>
          <w:lang w:eastAsia="ru-RU"/>
        </w:rPr>
      </w:pPr>
      <w:r w:rsidRPr="002242E2">
        <w:rPr>
          <w:rFonts w:ascii="Times New Roman" w:eastAsia="Times New Roman" w:hAnsi="Times New Roman"/>
          <w:b/>
          <w:sz w:val="24"/>
          <w:szCs w:val="24"/>
          <w:lang w:eastAsia="ru-RU"/>
        </w:rPr>
        <w:t>Особые положения в отношении многолотовой закупки</w:t>
      </w:r>
      <w:bookmarkEnd w:id="41"/>
      <w:bookmarkEnd w:id="42"/>
      <w:bookmarkEnd w:id="43"/>
    </w:p>
    <w:p w:rsidR="0084111A" w:rsidRPr="002242E2" w:rsidRDefault="0084111A" w:rsidP="00AE496F">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Количество лотов в рамках проводимой закупки указано в п</w:t>
      </w:r>
      <w:r w:rsidR="00020C79" w:rsidRPr="002242E2">
        <w:rPr>
          <w:rFonts w:ascii="Times New Roman" w:eastAsia="Times New Roman" w:hAnsi="Times New Roman"/>
          <w:sz w:val="24"/>
          <w:szCs w:val="24"/>
          <w:lang w:eastAsia="ru-RU"/>
        </w:rPr>
        <w:t>ункте</w:t>
      </w:r>
      <w:r w:rsidR="00DC78BD" w:rsidRPr="002242E2">
        <w:rPr>
          <w:rFonts w:ascii="Times New Roman" w:eastAsia="Times New Roman" w:hAnsi="Times New Roman"/>
          <w:sz w:val="24"/>
          <w:szCs w:val="24"/>
          <w:lang w:eastAsia="ru-RU"/>
        </w:rPr>
        <w:t xml:space="preserve"> </w:t>
      </w:r>
      <w:r w:rsidR="00DC78BD" w:rsidRPr="002242E2">
        <w:rPr>
          <w:rFonts w:ascii="Times New Roman" w:eastAsia="Times New Roman" w:hAnsi="Times New Roman"/>
          <w:sz w:val="24"/>
          <w:szCs w:val="24"/>
          <w:lang w:eastAsia="ru-RU"/>
        </w:rPr>
        <w:br/>
      </w:r>
      <w:r w:rsidR="00020C79" w:rsidRPr="002242E2">
        <w:rPr>
          <w:rFonts w:ascii="Times New Roman" w:eastAsia="Times New Roman" w:hAnsi="Times New Roman"/>
          <w:sz w:val="24"/>
          <w:szCs w:val="24"/>
          <w:lang w:eastAsia="ru-RU"/>
        </w:rPr>
        <w:t>1</w:t>
      </w:r>
      <w:r w:rsidRPr="002242E2">
        <w:rPr>
          <w:rFonts w:ascii="Times New Roman" w:eastAsia="Times New Roman" w:hAnsi="Times New Roman"/>
          <w:sz w:val="24"/>
          <w:szCs w:val="24"/>
          <w:lang w:eastAsia="ru-RU"/>
        </w:rPr>
        <w:t xml:space="preserve"> информационной карты.</w:t>
      </w:r>
    </w:p>
    <w:p w:rsidR="0084111A" w:rsidRPr="002242E2" w:rsidRDefault="0084111A" w:rsidP="00AE496F">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В случае проведения процедуры закупки по нескольким лотам такая закупка является многолотовой, в рамках которой выделяются отдельные предметы будущих договоров, являющихся независимыми между собой.</w:t>
      </w:r>
    </w:p>
    <w:p w:rsidR="0084111A" w:rsidRPr="002242E2" w:rsidRDefault="0084111A" w:rsidP="00AE496F">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Многолотовая закупка может проводиться как для одного, так и для нескольких заказчиков.</w:t>
      </w:r>
    </w:p>
    <w:p w:rsidR="00A71119" w:rsidRPr="002242E2" w:rsidRDefault="00A71119" w:rsidP="005F6056">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Для всех лотов выпускается общее извещение, документация о закупке, решения по каждому лоту принимает одна и та же ЗК. Однако заявки подаются по каждому лоту отдельно. При этом в дополнение к требованиям подразделов 4.5 – 4.11</w:t>
      </w:r>
      <w:r w:rsidR="00081BC6">
        <w:rPr>
          <w:rFonts w:ascii="Times New Roman" w:eastAsia="Times New Roman" w:hAnsi="Times New Roman"/>
          <w:sz w:val="24"/>
          <w:szCs w:val="24"/>
          <w:lang w:eastAsia="ru-RU"/>
        </w:rPr>
        <w:t xml:space="preserve"> </w:t>
      </w:r>
      <w:r w:rsidR="00081BC6" w:rsidRPr="002242E2">
        <w:rPr>
          <w:rFonts w:ascii="Times New Roman" w:eastAsia="Times New Roman" w:hAnsi="Times New Roman"/>
          <w:sz w:val="24"/>
          <w:szCs w:val="24"/>
          <w:lang w:eastAsia="ru-RU"/>
        </w:rPr>
        <w:t xml:space="preserve">документации </w:t>
      </w:r>
      <w:r w:rsidR="00081BC6" w:rsidRPr="002242E2">
        <w:rPr>
          <w:rFonts w:ascii="Times New Roman" w:eastAsia="Times New Roman" w:hAnsi="Times New Roman"/>
          <w:sz w:val="24"/>
          <w:szCs w:val="24"/>
          <w:lang w:eastAsia="ru-RU"/>
        </w:rPr>
        <w:br/>
        <w:t>о закупке</w:t>
      </w:r>
      <w:r w:rsidRPr="002242E2">
        <w:rPr>
          <w:rFonts w:ascii="Times New Roman" w:eastAsia="Times New Roman" w:hAnsi="Times New Roman"/>
          <w:sz w:val="24"/>
          <w:szCs w:val="24"/>
          <w:lang w:eastAsia="ru-RU"/>
        </w:rPr>
        <w:t xml:space="preserve"> должны быть соблюдены следующие требования: формы заявки, установленные </w:t>
      </w:r>
      <w:r w:rsidRPr="005F6056">
        <w:rPr>
          <w:rFonts w:ascii="Times New Roman" w:eastAsia="Times New Roman" w:hAnsi="Times New Roman"/>
          <w:sz w:val="24"/>
          <w:szCs w:val="24"/>
          <w:lang w:eastAsia="ru-RU"/>
        </w:rPr>
        <w:t>раздел</w:t>
      </w:r>
      <w:r w:rsidR="005F6056" w:rsidRPr="005F6056">
        <w:rPr>
          <w:rFonts w:ascii="Times New Roman" w:eastAsia="Times New Roman" w:hAnsi="Times New Roman"/>
          <w:sz w:val="24"/>
          <w:szCs w:val="24"/>
          <w:lang w:eastAsia="ru-RU"/>
        </w:rPr>
        <w:t>ом</w:t>
      </w:r>
      <w:r w:rsidR="005F6056">
        <w:rPr>
          <w:rFonts w:ascii="Times New Roman" w:eastAsia="Times New Roman" w:hAnsi="Times New Roman"/>
          <w:sz w:val="24"/>
          <w:szCs w:val="24"/>
          <w:lang w:eastAsia="ru-RU"/>
        </w:rPr>
        <w:t xml:space="preserve"> </w:t>
      </w:r>
      <w:r w:rsidRPr="005F6056">
        <w:rPr>
          <w:rFonts w:ascii="Times New Roman" w:eastAsia="Times New Roman" w:hAnsi="Times New Roman"/>
          <w:sz w:val="24"/>
          <w:szCs w:val="24"/>
          <w:lang w:eastAsia="ru-RU"/>
        </w:rPr>
        <w:t>7</w:t>
      </w:r>
      <w:r w:rsidR="005F6056">
        <w:rPr>
          <w:rFonts w:ascii="Times New Roman" w:eastAsia="Times New Roman" w:hAnsi="Times New Roman"/>
          <w:sz w:val="24"/>
          <w:szCs w:val="24"/>
          <w:lang w:eastAsia="ru-RU"/>
        </w:rPr>
        <w:t xml:space="preserve"> </w:t>
      </w:r>
      <w:r w:rsidR="00081BC6" w:rsidRPr="005F6056">
        <w:rPr>
          <w:rFonts w:ascii="Times New Roman" w:eastAsia="Times New Roman" w:hAnsi="Times New Roman"/>
          <w:sz w:val="24"/>
          <w:szCs w:val="24"/>
          <w:lang w:eastAsia="ru-RU"/>
        </w:rPr>
        <w:t>документации</w:t>
      </w:r>
      <w:r w:rsidR="005F6056">
        <w:rPr>
          <w:rFonts w:ascii="Times New Roman" w:eastAsia="Times New Roman" w:hAnsi="Times New Roman"/>
          <w:sz w:val="24"/>
          <w:szCs w:val="24"/>
          <w:lang w:eastAsia="ru-RU"/>
        </w:rPr>
        <w:t xml:space="preserve"> </w:t>
      </w:r>
      <w:r w:rsidR="00081BC6" w:rsidRPr="005F6056">
        <w:rPr>
          <w:rFonts w:ascii="Times New Roman" w:eastAsia="Times New Roman" w:hAnsi="Times New Roman"/>
          <w:sz w:val="24"/>
          <w:szCs w:val="24"/>
          <w:lang w:eastAsia="ru-RU"/>
        </w:rPr>
        <w:t>о закупке</w:t>
      </w:r>
      <w:r w:rsidRPr="005F6056">
        <w:rPr>
          <w:rFonts w:ascii="Times New Roman" w:eastAsia="Times New Roman" w:hAnsi="Times New Roman"/>
          <w:sz w:val="24"/>
          <w:szCs w:val="24"/>
          <w:lang w:eastAsia="ru-RU"/>
        </w:rPr>
        <w:t>, должны быть подготовлены с указанием в них номера и названия лота, к которому</w:t>
      </w:r>
      <w:r w:rsidRPr="002242E2">
        <w:rPr>
          <w:rFonts w:ascii="Times New Roman" w:eastAsia="Times New Roman" w:hAnsi="Times New Roman"/>
          <w:sz w:val="24"/>
          <w:szCs w:val="24"/>
          <w:lang w:eastAsia="ru-RU"/>
        </w:rPr>
        <w:t xml:space="preserve"> они относятся.</w:t>
      </w:r>
    </w:p>
    <w:p w:rsidR="0084111A" w:rsidRPr="002242E2" w:rsidRDefault="0084111A" w:rsidP="00AE496F">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Участник процедуры закупки может подать заявку на любой лот или все лоты по собственному выбору. При этом не допускается разбиение отдельного лота на части, то есть подача заявки на часть лота по отдельным его позициям или на часть объема лота, если иного не предусмотрено в п</w:t>
      </w:r>
      <w:r w:rsidR="00020C79" w:rsidRPr="002242E2">
        <w:rPr>
          <w:rFonts w:ascii="Times New Roman" w:eastAsia="Times New Roman" w:hAnsi="Times New Roman"/>
          <w:sz w:val="24"/>
          <w:szCs w:val="24"/>
          <w:lang w:eastAsia="ru-RU"/>
        </w:rPr>
        <w:t>ункте 29</w:t>
      </w:r>
      <w:r w:rsidRPr="002242E2">
        <w:rPr>
          <w:rFonts w:ascii="Times New Roman" w:eastAsia="Times New Roman" w:hAnsi="Times New Roman"/>
          <w:sz w:val="24"/>
          <w:szCs w:val="24"/>
          <w:lang w:eastAsia="ru-RU"/>
        </w:rPr>
        <w:t xml:space="preserve"> информационной карты.</w:t>
      </w:r>
    </w:p>
    <w:p w:rsidR="00020C79" w:rsidRPr="002242E2" w:rsidRDefault="00020C79" w:rsidP="00AE496F">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Более подробная информация по проведе</w:t>
      </w:r>
      <w:r w:rsidR="002E6C21" w:rsidRPr="002242E2">
        <w:rPr>
          <w:rFonts w:ascii="Times New Roman" w:eastAsia="Times New Roman" w:hAnsi="Times New Roman"/>
          <w:sz w:val="24"/>
          <w:szCs w:val="24"/>
          <w:lang w:eastAsia="ru-RU"/>
        </w:rPr>
        <w:t>нию многолотовой закупки указана</w:t>
      </w:r>
      <w:r w:rsidRPr="002242E2">
        <w:rPr>
          <w:rFonts w:ascii="Times New Roman" w:eastAsia="Times New Roman" w:hAnsi="Times New Roman"/>
          <w:sz w:val="24"/>
          <w:szCs w:val="24"/>
          <w:lang w:eastAsia="ru-RU"/>
        </w:rPr>
        <w:t xml:space="preserve"> </w:t>
      </w:r>
      <w:r w:rsidR="002E6C21" w:rsidRPr="002242E2">
        <w:rPr>
          <w:rFonts w:ascii="Times New Roman" w:eastAsia="Times New Roman" w:hAnsi="Times New Roman"/>
          <w:sz w:val="24"/>
          <w:szCs w:val="24"/>
          <w:lang w:eastAsia="ru-RU"/>
        </w:rPr>
        <w:br/>
      </w:r>
      <w:r w:rsidRPr="002242E2">
        <w:rPr>
          <w:rFonts w:ascii="Times New Roman" w:eastAsia="Times New Roman" w:hAnsi="Times New Roman"/>
          <w:sz w:val="24"/>
          <w:szCs w:val="24"/>
          <w:lang w:eastAsia="ru-RU"/>
        </w:rPr>
        <w:t>в Положении о закупке.</w:t>
      </w:r>
    </w:p>
    <w:p w:rsidR="0084111A" w:rsidRPr="002242E2" w:rsidRDefault="0084111A" w:rsidP="00AE496F">
      <w:pPr>
        <w:keepNext/>
        <w:keepLines/>
        <w:numPr>
          <w:ilvl w:val="1"/>
          <w:numId w:val="10"/>
        </w:numPr>
        <w:suppressAutoHyphens/>
        <w:spacing w:after="0" w:line="240" w:lineRule="auto"/>
        <w:ind w:left="0" w:firstLine="567"/>
        <w:outlineLvl w:val="2"/>
        <w:rPr>
          <w:rFonts w:ascii="Times New Roman" w:eastAsia="Times New Roman" w:hAnsi="Times New Roman"/>
          <w:b/>
          <w:sz w:val="24"/>
          <w:szCs w:val="24"/>
          <w:lang w:eastAsia="ru-RU"/>
        </w:rPr>
      </w:pPr>
      <w:bookmarkStart w:id="44" w:name="_Ref415251956"/>
      <w:bookmarkStart w:id="45" w:name="_Toc415874651"/>
      <w:bookmarkStart w:id="46" w:name="_Toc421287954"/>
      <w:r w:rsidRPr="002242E2">
        <w:rPr>
          <w:rFonts w:ascii="Times New Roman" w:eastAsia="Times New Roman" w:hAnsi="Times New Roman"/>
          <w:b/>
          <w:sz w:val="24"/>
          <w:szCs w:val="24"/>
          <w:lang w:eastAsia="ru-RU"/>
        </w:rPr>
        <w:t xml:space="preserve">Особые положения в </w:t>
      </w:r>
      <w:bookmarkEnd w:id="44"/>
      <w:r w:rsidRPr="002242E2">
        <w:rPr>
          <w:rFonts w:ascii="Times New Roman" w:eastAsia="Times New Roman" w:hAnsi="Times New Roman"/>
          <w:b/>
          <w:sz w:val="24"/>
          <w:szCs w:val="24"/>
          <w:lang w:eastAsia="ru-RU"/>
        </w:rPr>
        <w:t>связи с выбором нескольких победителей</w:t>
      </w:r>
      <w:bookmarkEnd w:id="45"/>
      <w:bookmarkEnd w:id="46"/>
    </w:p>
    <w:p w:rsidR="0084111A" w:rsidRPr="002242E2" w:rsidRDefault="0084111A" w:rsidP="00AE496F">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Количество победителей, которое намерен определить заказчик в рамках одного лота, указано в п</w:t>
      </w:r>
      <w:r w:rsidR="002E6C21" w:rsidRPr="002242E2">
        <w:rPr>
          <w:rFonts w:ascii="Times New Roman" w:eastAsia="Times New Roman" w:hAnsi="Times New Roman"/>
          <w:sz w:val="24"/>
          <w:szCs w:val="24"/>
          <w:lang w:eastAsia="ru-RU"/>
        </w:rPr>
        <w:t>ункте</w:t>
      </w:r>
      <w:r w:rsidRPr="002242E2">
        <w:rPr>
          <w:rFonts w:ascii="Times New Roman" w:eastAsia="Times New Roman" w:hAnsi="Times New Roman"/>
          <w:sz w:val="24"/>
          <w:szCs w:val="24"/>
          <w:lang w:eastAsia="ru-RU"/>
        </w:rPr>
        <w:t> </w:t>
      </w:r>
      <w:r w:rsidR="002E6C21" w:rsidRPr="002242E2">
        <w:rPr>
          <w:rFonts w:ascii="Times New Roman" w:eastAsia="Times New Roman" w:hAnsi="Times New Roman"/>
          <w:sz w:val="24"/>
          <w:szCs w:val="24"/>
          <w:lang w:eastAsia="ru-RU"/>
        </w:rPr>
        <w:t>29</w:t>
      </w:r>
      <w:r w:rsidRPr="002242E2">
        <w:rPr>
          <w:rFonts w:ascii="Times New Roman" w:eastAsia="Times New Roman" w:hAnsi="Times New Roman"/>
          <w:sz w:val="24"/>
          <w:szCs w:val="24"/>
          <w:lang w:eastAsia="ru-RU"/>
        </w:rPr>
        <w:t xml:space="preserve"> информационной карты.</w:t>
      </w:r>
    </w:p>
    <w:p w:rsidR="0084111A" w:rsidRPr="002242E2" w:rsidRDefault="0084111A" w:rsidP="00AE496F">
      <w:pPr>
        <w:keepNext/>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bookmarkStart w:id="47" w:name="_Ref341093921"/>
      <w:r w:rsidRPr="002242E2">
        <w:rPr>
          <w:rFonts w:ascii="Times New Roman" w:eastAsia="Times New Roman" w:hAnsi="Times New Roman"/>
          <w:sz w:val="24"/>
          <w:szCs w:val="24"/>
          <w:lang w:eastAsia="ru-RU"/>
        </w:rPr>
        <w:t>В случае намерения заказчика выбрать по результатам закупки нескольких победителей по одному лоту для этого может быть предусмотрен один из следующих механизмов:</w:t>
      </w:r>
    </w:p>
    <w:p w:rsidR="0084111A" w:rsidRPr="002242E2" w:rsidRDefault="0084111A" w:rsidP="00AE496F">
      <w:pPr>
        <w:numPr>
          <w:ilvl w:val="3"/>
          <w:numId w:val="10"/>
        </w:numPr>
        <w:suppressAutoHyphens/>
        <w:spacing w:after="0" w:line="240" w:lineRule="auto"/>
        <w:ind w:left="0" w:firstLine="567"/>
        <w:jc w:val="both"/>
        <w:outlineLvl w:val="4"/>
        <w:rPr>
          <w:rFonts w:ascii="Times New Roman" w:eastAsia="Times New Roman" w:hAnsi="Times New Roman"/>
          <w:sz w:val="24"/>
          <w:szCs w:val="24"/>
          <w:lang w:eastAsia="ru-RU"/>
        </w:rPr>
      </w:pPr>
      <w:bookmarkStart w:id="48" w:name="_Ref410903834"/>
      <w:r w:rsidRPr="002242E2">
        <w:rPr>
          <w:rFonts w:ascii="Times New Roman" w:eastAsia="Times New Roman" w:hAnsi="Times New Roman"/>
          <w:sz w:val="24"/>
          <w:szCs w:val="24"/>
          <w:lang w:eastAsia="ru-RU"/>
        </w:rPr>
        <w:t>выбор нескольких победителей с целью распределения по частям общего объема потребности заказчика между победителями;</w:t>
      </w:r>
      <w:bookmarkEnd w:id="48"/>
    </w:p>
    <w:p w:rsidR="0084111A" w:rsidRPr="002242E2" w:rsidRDefault="0084111A" w:rsidP="00AE496F">
      <w:pPr>
        <w:numPr>
          <w:ilvl w:val="3"/>
          <w:numId w:val="10"/>
        </w:numPr>
        <w:suppressAutoHyphens/>
        <w:spacing w:after="0" w:line="240" w:lineRule="auto"/>
        <w:ind w:left="0" w:firstLine="567"/>
        <w:jc w:val="both"/>
        <w:outlineLvl w:val="4"/>
        <w:rPr>
          <w:rFonts w:ascii="Times New Roman" w:eastAsia="Times New Roman" w:hAnsi="Times New Roman"/>
          <w:sz w:val="24"/>
          <w:szCs w:val="24"/>
          <w:lang w:eastAsia="ru-RU"/>
        </w:rPr>
      </w:pPr>
      <w:bookmarkStart w:id="49" w:name="_Ref410945593"/>
      <w:r w:rsidRPr="002242E2">
        <w:rPr>
          <w:rFonts w:ascii="Times New Roman" w:eastAsia="Times New Roman" w:hAnsi="Times New Roman"/>
          <w:sz w:val="24"/>
          <w:szCs w:val="24"/>
          <w:lang w:eastAsia="ru-RU"/>
        </w:rPr>
        <w:t>выбор нескольких победителей с целью заключения договора одинакового объема с каждым из победителей.</w:t>
      </w:r>
      <w:bookmarkEnd w:id="49"/>
    </w:p>
    <w:p w:rsidR="0084111A" w:rsidRPr="002242E2" w:rsidRDefault="0084111A" w:rsidP="00AE496F">
      <w:pPr>
        <w:numPr>
          <w:ilvl w:val="5"/>
          <w:numId w:val="10"/>
        </w:numPr>
        <w:suppressAutoHyphens/>
        <w:spacing w:after="0" w:line="240" w:lineRule="auto"/>
        <w:ind w:left="0" w:firstLine="567"/>
        <w:jc w:val="both"/>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lastRenderedPageBreak/>
        <w:t xml:space="preserve">Конкретный механизм выбора нескольких победителей применительно к каждой закупке и порядок определения победителей устанавливается заказчиком и указывается </w:t>
      </w:r>
      <w:r w:rsidR="009C414B" w:rsidRPr="002242E2">
        <w:rPr>
          <w:rFonts w:ascii="Times New Roman" w:eastAsia="Times New Roman" w:hAnsi="Times New Roman"/>
          <w:sz w:val="24"/>
          <w:szCs w:val="24"/>
          <w:lang w:eastAsia="ru-RU"/>
        </w:rPr>
        <w:t xml:space="preserve">                             </w:t>
      </w:r>
      <w:r w:rsidRPr="002242E2">
        <w:rPr>
          <w:rFonts w:ascii="Times New Roman" w:eastAsia="Times New Roman" w:hAnsi="Times New Roman"/>
          <w:sz w:val="24"/>
          <w:szCs w:val="24"/>
          <w:lang w:eastAsia="ru-RU"/>
        </w:rPr>
        <w:t>в п</w:t>
      </w:r>
      <w:r w:rsidR="009C414B" w:rsidRPr="002242E2">
        <w:rPr>
          <w:rFonts w:ascii="Times New Roman" w:eastAsia="Times New Roman" w:hAnsi="Times New Roman"/>
          <w:sz w:val="24"/>
          <w:szCs w:val="24"/>
          <w:lang w:eastAsia="ru-RU"/>
        </w:rPr>
        <w:t>ункте 29</w:t>
      </w:r>
      <w:r w:rsidRPr="002242E2">
        <w:rPr>
          <w:rFonts w:ascii="Times New Roman" w:eastAsia="Times New Roman" w:hAnsi="Times New Roman"/>
          <w:sz w:val="24"/>
          <w:szCs w:val="24"/>
          <w:lang w:eastAsia="ru-RU"/>
        </w:rPr>
        <w:t xml:space="preserve"> информационной карты.</w:t>
      </w:r>
    </w:p>
    <w:p w:rsidR="0084111A" w:rsidRPr="002242E2" w:rsidRDefault="0084111A" w:rsidP="00AE496F">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bookmarkStart w:id="50" w:name="_Ref412334523"/>
      <w:r w:rsidRPr="002242E2">
        <w:rPr>
          <w:rFonts w:ascii="Times New Roman" w:eastAsia="Times New Roman" w:hAnsi="Times New Roman"/>
          <w:sz w:val="24"/>
          <w:szCs w:val="24"/>
          <w:lang w:eastAsia="ru-RU"/>
        </w:rPr>
        <w:t>В случае проведения закупки с возможностью выбора нескольких победителей по лоту с целью распределения по частям общего объема потребности заказчика между победителями (п</w:t>
      </w:r>
      <w:r w:rsidR="009C414B" w:rsidRPr="002242E2">
        <w:rPr>
          <w:rFonts w:ascii="Times New Roman" w:eastAsia="Times New Roman" w:hAnsi="Times New Roman"/>
          <w:sz w:val="24"/>
          <w:szCs w:val="24"/>
          <w:lang w:eastAsia="ru-RU"/>
        </w:rPr>
        <w:t>ункт</w:t>
      </w:r>
      <w:r w:rsidRPr="002242E2">
        <w:rPr>
          <w:rFonts w:ascii="Times New Roman" w:eastAsia="Times New Roman" w:hAnsi="Times New Roman"/>
          <w:sz w:val="24"/>
          <w:szCs w:val="24"/>
          <w:lang w:eastAsia="ru-RU"/>
        </w:rPr>
        <w:t> </w:t>
      </w:r>
      <w:r w:rsidR="009C414B" w:rsidRPr="002242E2">
        <w:rPr>
          <w:rFonts w:ascii="Times New Roman" w:eastAsia="Times New Roman" w:hAnsi="Times New Roman"/>
          <w:sz w:val="24"/>
          <w:szCs w:val="24"/>
          <w:lang w:eastAsia="ru-RU"/>
        </w:rPr>
        <w:t>3.6.2(1)</w:t>
      </w:r>
      <w:r w:rsidR="003974F4">
        <w:rPr>
          <w:rFonts w:ascii="Times New Roman" w:eastAsia="Times New Roman" w:hAnsi="Times New Roman"/>
          <w:sz w:val="24"/>
          <w:szCs w:val="24"/>
          <w:lang w:eastAsia="ru-RU"/>
        </w:rPr>
        <w:t xml:space="preserve"> документации о закупке</w:t>
      </w:r>
      <w:r w:rsidRPr="002242E2">
        <w:rPr>
          <w:rFonts w:ascii="Times New Roman" w:eastAsia="Times New Roman" w:hAnsi="Times New Roman"/>
          <w:sz w:val="24"/>
          <w:szCs w:val="24"/>
          <w:lang w:eastAsia="ru-RU"/>
        </w:rPr>
        <w:t>, участник процедуры закупки вправе подать заявку как на весь объем, так и на его часть.</w:t>
      </w:r>
      <w:bookmarkEnd w:id="50"/>
    </w:p>
    <w:p w:rsidR="0084111A" w:rsidRPr="002242E2" w:rsidRDefault="0084111A" w:rsidP="00AE496F">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bookmarkStart w:id="51" w:name="_Ref410945632"/>
      <w:bookmarkStart w:id="52" w:name="_Ref409384838"/>
      <w:r w:rsidRPr="002242E2">
        <w:rPr>
          <w:rFonts w:ascii="Times New Roman" w:eastAsia="Times New Roman" w:hAnsi="Times New Roman"/>
          <w:sz w:val="24"/>
          <w:szCs w:val="24"/>
          <w:lang w:eastAsia="ru-RU"/>
        </w:rPr>
        <w:t>В случае проведения процедуры закупки с возможностью выбора нескольких победителей по лоту с целью заключения договора одинакового объема с каждым из победителей, у заказчика отсутствует обязанность произвести полную выборку продукции, указанную в договоре, заключаемом с каждым победителем</w:t>
      </w:r>
      <w:bookmarkEnd w:id="51"/>
      <w:r w:rsidRPr="002242E2">
        <w:rPr>
          <w:rFonts w:ascii="Times New Roman" w:eastAsia="Times New Roman" w:hAnsi="Times New Roman"/>
          <w:sz w:val="24"/>
          <w:szCs w:val="24"/>
          <w:lang w:eastAsia="ru-RU"/>
        </w:rPr>
        <w:t>. Кроме того,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w:t>
      </w:r>
    </w:p>
    <w:bookmarkEnd w:id="52"/>
    <w:p w:rsidR="0084111A" w:rsidRPr="002242E2" w:rsidRDefault="0084111A" w:rsidP="00AE496F">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Порядок определения нескольких победителей, установленный в п</w:t>
      </w:r>
      <w:r w:rsidR="009C414B" w:rsidRPr="002242E2">
        <w:rPr>
          <w:rFonts w:ascii="Times New Roman" w:eastAsia="Times New Roman" w:hAnsi="Times New Roman"/>
          <w:sz w:val="24"/>
          <w:szCs w:val="24"/>
          <w:lang w:eastAsia="ru-RU"/>
        </w:rPr>
        <w:t>ункте 29</w:t>
      </w:r>
      <w:r w:rsidRPr="002242E2">
        <w:rPr>
          <w:rFonts w:ascii="Times New Roman" w:eastAsia="Times New Roman" w:hAnsi="Times New Roman"/>
          <w:sz w:val="24"/>
          <w:szCs w:val="24"/>
          <w:lang w:eastAsia="ru-RU"/>
        </w:rPr>
        <w:t> информационной карты, является приоритетным по отношении к общему порядку выбора победителя закупки, предусмотренному в подразделе</w:t>
      </w:r>
      <w:r w:rsidRPr="002242E2">
        <w:rPr>
          <w:rFonts w:ascii="Times New Roman" w:eastAsia="Times New Roman" w:hAnsi="Times New Roman"/>
          <w:sz w:val="24"/>
          <w:szCs w:val="24"/>
          <w:lang w:val="en-US" w:eastAsia="ru-RU"/>
        </w:rPr>
        <w:t> </w:t>
      </w:r>
      <w:r w:rsidR="00A954AB" w:rsidRPr="002242E2">
        <w:rPr>
          <w:rFonts w:ascii="Times New Roman" w:eastAsia="Times New Roman" w:hAnsi="Times New Roman"/>
          <w:sz w:val="24"/>
          <w:szCs w:val="24"/>
          <w:lang w:eastAsia="ru-RU"/>
        </w:rPr>
        <w:t>4.16</w:t>
      </w:r>
      <w:r w:rsidRPr="002242E2">
        <w:rPr>
          <w:rFonts w:ascii="Times New Roman" w:eastAsia="Times New Roman" w:hAnsi="Times New Roman"/>
          <w:sz w:val="24"/>
          <w:szCs w:val="24"/>
          <w:lang w:eastAsia="ru-RU"/>
        </w:rPr>
        <w:t>.</w:t>
      </w:r>
    </w:p>
    <w:p w:rsidR="00521127" w:rsidRPr="002242E2" w:rsidRDefault="00521127" w:rsidP="00521127">
      <w:pPr>
        <w:suppressAutoHyphens/>
        <w:spacing w:after="0" w:line="240" w:lineRule="auto"/>
        <w:ind w:left="567"/>
        <w:jc w:val="both"/>
        <w:outlineLvl w:val="3"/>
        <w:rPr>
          <w:rFonts w:ascii="Times New Roman" w:eastAsia="Times New Roman" w:hAnsi="Times New Roman"/>
          <w:sz w:val="24"/>
          <w:szCs w:val="24"/>
          <w:lang w:eastAsia="ru-RU"/>
        </w:rPr>
      </w:pPr>
    </w:p>
    <w:p w:rsidR="00521127" w:rsidRPr="002242E2" w:rsidRDefault="00521127" w:rsidP="00521127">
      <w:pPr>
        <w:suppressAutoHyphens/>
        <w:spacing w:after="0" w:line="240" w:lineRule="auto"/>
        <w:ind w:firstLine="567"/>
        <w:jc w:val="both"/>
        <w:outlineLvl w:val="3"/>
        <w:rPr>
          <w:rFonts w:ascii="Times New Roman" w:eastAsia="Times New Roman" w:hAnsi="Times New Roman"/>
          <w:b/>
          <w:sz w:val="24"/>
          <w:szCs w:val="24"/>
          <w:lang w:eastAsia="ru-RU"/>
        </w:rPr>
      </w:pPr>
      <w:r w:rsidRPr="002242E2">
        <w:rPr>
          <w:rFonts w:ascii="Times New Roman" w:eastAsia="Times New Roman" w:hAnsi="Times New Roman"/>
          <w:b/>
          <w:sz w:val="24"/>
          <w:szCs w:val="24"/>
          <w:lang w:eastAsia="ru-RU"/>
        </w:rPr>
        <w:t>3.7.</w:t>
      </w:r>
      <w:r w:rsidRPr="002242E2">
        <w:rPr>
          <w:rFonts w:ascii="Times New Roman" w:eastAsia="Times New Roman" w:hAnsi="Times New Roman"/>
          <w:sz w:val="24"/>
          <w:szCs w:val="24"/>
          <w:lang w:eastAsia="ru-RU"/>
        </w:rPr>
        <w:t xml:space="preserve"> </w:t>
      </w:r>
      <w:r w:rsidRPr="002242E2">
        <w:rPr>
          <w:rFonts w:ascii="Times New Roman" w:eastAsia="Times New Roman" w:hAnsi="Times New Roman"/>
          <w:b/>
          <w:sz w:val="24"/>
          <w:szCs w:val="24"/>
          <w:lang w:eastAsia="ru-RU"/>
        </w:rPr>
        <w:t>Особенности организации и проведения централизованных /консолидированных закупок</w:t>
      </w:r>
      <w:r w:rsidR="001F3726">
        <w:rPr>
          <w:rFonts w:ascii="Times New Roman" w:eastAsia="Times New Roman" w:hAnsi="Times New Roman"/>
          <w:b/>
          <w:sz w:val="24"/>
          <w:szCs w:val="24"/>
          <w:lang w:eastAsia="ru-RU"/>
        </w:rPr>
        <w:t xml:space="preserve"> </w:t>
      </w:r>
    </w:p>
    <w:p w:rsidR="00521127" w:rsidRPr="002242E2" w:rsidRDefault="00521127" w:rsidP="00521127">
      <w:pPr>
        <w:suppressAutoHyphens/>
        <w:spacing w:after="0" w:line="240" w:lineRule="auto"/>
        <w:ind w:firstLine="567"/>
        <w:jc w:val="both"/>
        <w:outlineLvl w:val="3"/>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3.7.1. Централизованные /консолидированные закупки проводятся в целях повышения эффективности закупок одинаковой продукции, необходимой одновременно нескольким заказчикам одной группы.</w:t>
      </w:r>
    </w:p>
    <w:p w:rsidR="00521127" w:rsidRPr="002242E2" w:rsidRDefault="00521127" w:rsidP="00521127">
      <w:pPr>
        <w:suppressAutoHyphens/>
        <w:spacing w:after="0" w:line="240" w:lineRule="auto"/>
        <w:ind w:firstLine="567"/>
        <w:jc w:val="both"/>
        <w:outlineLvl w:val="3"/>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3.7.2. Централизованные /консолидированные закупки проводятся организатором закупки (подраздел 4.2 Положения) в отношении:</w:t>
      </w:r>
    </w:p>
    <w:p w:rsidR="00521127" w:rsidRPr="002242E2" w:rsidRDefault="00521127" w:rsidP="00521127">
      <w:pPr>
        <w:suppressAutoHyphens/>
        <w:spacing w:after="0" w:line="240" w:lineRule="auto"/>
        <w:ind w:firstLine="567"/>
        <w:jc w:val="both"/>
        <w:outlineLvl w:val="3"/>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 xml:space="preserve">(1) продукции, приобретаемой в рамках системных проектов, организатором которых выступает </w:t>
      </w:r>
      <w:r w:rsidR="001F3726">
        <w:rPr>
          <w:rFonts w:ascii="Times New Roman" w:eastAsia="Times New Roman" w:hAnsi="Times New Roman"/>
          <w:sz w:val="24"/>
          <w:szCs w:val="24"/>
          <w:lang w:eastAsia="ru-RU"/>
        </w:rPr>
        <w:t>ГК Роскосмос</w:t>
      </w:r>
      <w:r w:rsidRPr="002242E2">
        <w:rPr>
          <w:rFonts w:ascii="Times New Roman" w:eastAsia="Times New Roman" w:hAnsi="Times New Roman"/>
          <w:sz w:val="24"/>
          <w:szCs w:val="24"/>
          <w:lang w:eastAsia="ru-RU"/>
        </w:rPr>
        <w:t>;</w:t>
      </w:r>
    </w:p>
    <w:p w:rsidR="00521127" w:rsidRPr="002242E2" w:rsidRDefault="00521127" w:rsidP="00521127">
      <w:pPr>
        <w:suppressAutoHyphens/>
        <w:spacing w:after="0" w:line="240" w:lineRule="auto"/>
        <w:ind w:firstLine="567"/>
        <w:jc w:val="both"/>
        <w:outlineLvl w:val="3"/>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 xml:space="preserve">(2) продукции, входящей в перечень, утвержденный правовым </w:t>
      </w:r>
      <w:r w:rsidR="001F3726">
        <w:rPr>
          <w:rFonts w:ascii="Times New Roman" w:eastAsia="Times New Roman" w:hAnsi="Times New Roman"/>
          <w:sz w:val="24"/>
          <w:szCs w:val="24"/>
          <w:lang w:eastAsia="ru-RU"/>
        </w:rPr>
        <w:t>ГК Роскосмос</w:t>
      </w:r>
      <w:r w:rsidRPr="002242E2">
        <w:rPr>
          <w:rFonts w:ascii="Times New Roman" w:eastAsia="Times New Roman" w:hAnsi="Times New Roman"/>
          <w:sz w:val="24"/>
          <w:szCs w:val="24"/>
          <w:lang w:eastAsia="ru-RU"/>
        </w:rPr>
        <w:t>.</w:t>
      </w:r>
    </w:p>
    <w:p w:rsidR="00521127" w:rsidRPr="002242E2" w:rsidRDefault="00521127" w:rsidP="00521127">
      <w:pPr>
        <w:suppressAutoHyphens/>
        <w:spacing w:after="0" w:line="240" w:lineRule="auto"/>
        <w:ind w:firstLine="567"/>
        <w:jc w:val="both"/>
        <w:outlineLvl w:val="3"/>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3.7.3. Централизованные /консолидированные закупки проводятся конкурентными способами, предусмотренными Положением. Выбор способа проведения централизованной /консолидированной закупки осуществляется в соответствии с Положением, при этом при определении способа закупки учитывается общая сумма НМЦ централизованной /консолидированной закупки.</w:t>
      </w:r>
    </w:p>
    <w:p w:rsidR="00521127" w:rsidRPr="002242E2" w:rsidRDefault="00521127" w:rsidP="00521127">
      <w:pPr>
        <w:suppressAutoHyphens/>
        <w:spacing w:after="0" w:line="240" w:lineRule="auto"/>
        <w:ind w:firstLine="567"/>
        <w:jc w:val="both"/>
        <w:outlineLvl w:val="3"/>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3.7.4. Информация о централизованной /консолидированной закупке отражается в РПЗ с указанием организатора закупки.</w:t>
      </w:r>
    </w:p>
    <w:p w:rsidR="00521127" w:rsidRPr="002242E2" w:rsidRDefault="00521127" w:rsidP="00521127">
      <w:pPr>
        <w:suppressAutoHyphens/>
        <w:spacing w:after="0" w:line="240" w:lineRule="auto"/>
        <w:ind w:firstLine="567"/>
        <w:jc w:val="both"/>
        <w:outlineLvl w:val="3"/>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3.7.5. При централизованной /консолидированной закупке потребность в продукции для нужд конкретного заказчика включается в состав одного общего лота. Объем продукции конкретного заказчика указывается в извещении и документации о закупке.</w:t>
      </w:r>
    </w:p>
    <w:p w:rsidR="00521127" w:rsidRPr="002242E2" w:rsidRDefault="00521127" w:rsidP="00521127">
      <w:pPr>
        <w:suppressAutoHyphens/>
        <w:spacing w:after="0" w:line="240" w:lineRule="auto"/>
        <w:ind w:firstLine="567"/>
        <w:jc w:val="both"/>
        <w:outlineLvl w:val="3"/>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3.7.6. По результатам централизованной /консолидированной закупки договор по ее результатам заключается заказчиками или организаторами закупки от имени заказчика в объеме, определенном условиями документации о закупке.</w:t>
      </w:r>
    </w:p>
    <w:p w:rsidR="0084111A" w:rsidRPr="002242E2" w:rsidRDefault="0084111A" w:rsidP="00AE496F">
      <w:pPr>
        <w:keepNext/>
        <w:keepLines/>
        <w:pageBreakBefore/>
        <w:numPr>
          <w:ilvl w:val="0"/>
          <w:numId w:val="10"/>
        </w:numPr>
        <w:suppressAutoHyphens/>
        <w:spacing w:after="0" w:line="240" w:lineRule="auto"/>
        <w:ind w:left="0" w:firstLine="567"/>
        <w:jc w:val="center"/>
        <w:outlineLvl w:val="1"/>
        <w:rPr>
          <w:rFonts w:ascii="Times New Roman" w:eastAsia="Times New Roman" w:hAnsi="Times New Roman"/>
          <w:b/>
          <w:sz w:val="24"/>
          <w:szCs w:val="24"/>
          <w:lang w:eastAsia="ru-RU"/>
        </w:rPr>
      </w:pPr>
      <w:bookmarkStart w:id="53" w:name="_Ref55300680"/>
      <w:bookmarkStart w:id="54" w:name="_Toc55305378"/>
      <w:bookmarkStart w:id="55" w:name="_Toc57314640"/>
      <w:bookmarkStart w:id="56" w:name="_Toc69728963"/>
      <w:bookmarkStart w:id="57" w:name="_Toc98253982"/>
      <w:bookmarkStart w:id="58" w:name="_Ref314161335"/>
      <w:bookmarkStart w:id="59" w:name="_Toc415874655"/>
      <w:bookmarkStart w:id="60" w:name="_Toc421287956"/>
      <w:bookmarkEnd w:id="38"/>
      <w:bookmarkEnd w:id="39"/>
      <w:bookmarkEnd w:id="40"/>
      <w:bookmarkEnd w:id="47"/>
      <w:r w:rsidRPr="002242E2">
        <w:rPr>
          <w:rFonts w:ascii="Times New Roman" w:eastAsia="Times New Roman" w:hAnsi="Times New Roman"/>
          <w:b/>
          <w:sz w:val="24"/>
          <w:szCs w:val="24"/>
          <w:lang w:eastAsia="ru-RU"/>
        </w:rPr>
        <w:lastRenderedPageBreak/>
        <w:t>ПОРЯДОК ПРОВЕДЕНИЯ ЗАКУПКИ</w:t>
      </w:r>
      <w:bookmarkEnd w:id="53"/>
      <w:bookmarkEnd w:id="54"/>
      <w:bookmarkEnd w:id="55"/>
      <w:bookmarkEnd w:id="56"/>
      <w:bookmarkEnd w:id="57"/>
      <w:bookmarkEnd w:id="58"/>
      <w:bookmarkEnd w:id="59"/>
      <w:bookmarkEnd w:id="60"/>
    </w:p>
    <w:p w:rsidR="0084111A" w:rsidRPr="002242E2" w:rsidRDefault="0084111A" w:rsidP="00AE496F">
      <w:pPr>
        <w:keepNext/>
        <w:keepLines/>
        <w:numPr>
          <w:ilvl w:val="1"/>
          <w:numId w:val="10"/>
        </w:numPr>
        <w:suppressAutoHyphens/>
        <w:spacing w:after="0" w:line="240" w:lineRule="auto"/>
        <w:ind w:left="0" w:firstLine="567"/>
        <w:outlineLvl w:val="2"/>
        <w:rPr>
          <w:rFonts w:ascii="Times New Roman" w:eastAsia="Times New Roman" w:hAnsi="Times New Roman"/>
          <w:b/>
          <w:sz w:val="24"/>
          <w:szCs w:val="24"/>
          <w:lang w:eastAsia="ru-RU"/>
        </w:rPr>
      </w:pPr>
      <w:bookmarkStart w:id="61" w:name="_Ref440305687"/>
      <w:bookmarkStart w:id="62" w:name="_Toc518119235"/>
      <w:bookmarkStart w:id="63" w:name="_Toc55193148"/>
      <w:bookmarkStart w:id="64" w:name="_Toc55285342"/>
      <w:bookmarkStart w:id="65" w:name="_Toc55305379"/>
      <w:bookmarkStart w:id="66" w:name="_Toc57314641"/>
      <w:bookmarkStart w:id="67" w:name="_Toc69728964"/>
      <w:bookmarkStart w:id="68" w:name="_Toc311803555"/>
      <w:bookmarkStart w:id="69" w:name="_Toc415874656"/>
      <w:bookmarkStart w:id="70" w:name="_Toc421287957"/>
      <w:bookmarkStart w:id="71" w:name="_Ref312891719"/>
      <w:r w:rsidRPr="002242E2">
        <w:rPr>
          <w:rFonts w:ascii="Times New Roman" w:eastAsia="Times New Roman" w:hAnsi="Times New Roman"/>
          <w:b/>
          <w:sz w:val="24"/>
          <w:szCs w:val="24"/>
          <w:lang w:eastAsia="ru-RU"/>
        </w:rPr>
        <w:t xml:space="preserve">Общий порядок проведения </w:t>
      </w:r>
      <w:bookmarkEnd w:id="61"/>
      <w:bookmarkEnd w:id="62"/>
      <w:bookmarkEnd w:id="63"/>
      <w:bookmarkEnd w:id="64"/>
      <w:bookmarkEnd w:id="65"/>
      <w:bookmarkEnd w:id="66"/>
      <w:bookmarkEnd w:id="67"/>
      <w:bookmarkEnd w:id="68"/>
      <w:r w:rsidRPr="002242E2">
        <w:rPr>
          <w:rFonts w:ascii="Times New Roman" w:eastAsia="Times New Roman" w:hAnsi="Times New Roman"/>
          <w:b/>
          <w:sz w:val="24"/>
          <w:szCs w:val="24"/>
          <w:lang w:eastAsia="ru-RU"/>
        </w:rPr>
        <w:t>закупки</w:t>
      </w:r>
      <w:bookmarkEnd w:id="69"/>
      <w:bookmarkEnd w:id="70"/>
    </w:p>
    <w:p w:rsidR="0084111A" w:rsidRPr="002242E2" w:rsidRDefault="0084111A" w:rsidP="00AE496F">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Закупка проводится в следующем порядке:</w:t>
      </w:r>
    </w:p>
    <w:p w:rsidR="0084111A" w:rsidRPr="002242E2" w:rsidRDefault="0084111A" w:rsidP="00AE496F">
      <w:pPr>
        <w:numPr>
          <w:ilvl w:val="3"/>
          <w:numId w:val="10"/>
        </w:numPr>
        <w:suppressAutoHyphens/>
        <w:spacing w:after="0" w:line="240" w:lineRule="auto"/>
        <w:ind w:left="0" w:firstLine="567"/>
        <w:jc w:val="both"/>
        <w:outlineLvl w:val="4"/>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Официальное размещение извещения и документации о закупке (подраздел </w:t>
      </w:r>
      <w:r w:rsidR="00042997" w:rsidRPr="002242E2">
        <w:rPr>
          <w:rFonts w:ascii="Times New Roman" w:eastAsia="Times New Roman" w:hAnsi="Times New Roman"/>
          <w:sz w:val="24"/>
          <w:szCs w:val="24"/>
          <w:lang w:eastAsia="ru-RU"/>
        </w:rPr>
        <w:t>4.2</w:t>
      </w:r>
      <w:r w:rsidR="00971DB3">
        <w:rPr>
          <w:rFonts w:ascii="Times New Roman" w:eastAsia="Times New Roman" w:hAnsi="Times New Roman"/>
          <w:sz w:val="24"/>
          <w:szCs w:val="24"/>
          <w:lang w:eastAsia="ru-RU"/>
        </w:rPr>
        <w:t xml:space="preserve"> документации о закупке</w:t>
      </w:r>
      <w:r w:rsidRPr="002242E2">
        <w:rPr>
          <w:rFonts w:ascii="Times New Roman" w:eastAsia="Times New Roman" w:hAnsi="Times New Roman"/>
          <w:sz w:val="24"/>
          <w:szCs w:val="24"/>
          <w:lang w:eastAsia="ru-RU"/>
        </w:rPr>
        <w:t>);</w:t>
      </w:r>
    </w:p>
    <w:p w:rsidR="0084111A" w:rsidRPr="002242E2" w:rsidRDefault="0084111A" w:rsidP="00AE496F">
      <w:pPr>
        <w:numPr>
          <w:ilvl w:val="3"/>
          <w:numId w:val="10"/>
        </w:numPr>
        <w:suppressAutoHyphens/>
        <w:spacing w:after="0" w:line="240" w:lineRule="auto"/>
        <w:ind w:left="0" w:firstLine="567"/>
        <w:jc w:val="both"/>
        <w:outlineLvl w:val="4"/>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Разъяснение документации о закупке. Внесение изменений в извещение и/или документацию о закупке (при необходимости) (подразделы </w:t>
      </w:r>
      <w:r w:rsidR="00042997" w:rsidRPr="002242E2">
        <w:rPr>
          <w:rFonts w:ascii="Times New Roman" w:eastAsia="Times New Roman" w:hAnsi="Times New Roman"/>
          <w:sz w:val="24"/>
          <w:szCs w:val="24"/>
          <w:lang w:eastAsia="ru-RU"/>
        </w:rPr>
        <w:t>4.3 – 4.4</w:t>
      </w:r>
      <w:r w:rsidR="00971DB3">
        <w:rPr>
          <w:rFonts w:ascii="Times New Roman" w:eastAsia="Times New Roman" w:hAnsi="Times New Roman"/>
          <w:sz w:val="24"/>
          <w:szCs w:val="24"/>
          <w:lang w:eastAsia="ru-RU"/>
        </w:rPr>
        <w:t xml:space="preserve"> документации о закупке</w:t>
      </w:r>
      <w:r w:rsidRPr="002242E2">
        <w:rPr>
          <w:rFonts w:ascii="Times New Roman" w:eastAsia="Times New Roman" w:hAnsi="Times New Roman"/>
          <w:sz w:val="24"/>
          <w:szCs w:val="24"/>
          <w:lang w:eastAsia="ru-RU"/>
        </w:rPr>
        <w:t>);</w:t>
      </w:r>
    </w:p>
    <w:p w:rsidR="0084111A" w:rsidRPr="002242E2" w:rsidRDefault="0084111A" w:rsidP="00AE496F">
      <w:pPr>
        <w:numPr>
          <w:ilvl w:val="3"/>
          <w:numId w:val="10"/>
        </w:numPr>
        <w:suppressAutoHyphens/>
        <w:spacing w:after="0" w:line="240" w:lineRule="auto"/>
        <w:ind w:left="0" w:firstLine="567"/>
        <w:jc w:val="both"/>
        <w:outlineLvl w:val="4"/>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Подготовка заявок (подразделы </w:t>
      </w:r>
      <w:r w:rsidR="00042997" w:rsidRPr="002242E2">
        <w:rPr>
          <w:rFonts w:ascii="Times New Roman" w:eastAsia="Times New Roman" w:hAnsi="Times New Roman"/>
          <w:sz w:val="24"/>
          <w:szCs w:val="24"/>
          <w:lang w:eastAsia="ru-RU"/>
        </w:rPr>
        <w:t xml:space="preserve">4.5 </w:t>
      </w:r>
      <w:r w:rsidR="00930607" w:rsidRPr="002242E2">
        <w:rPr>
          <w:rFonts w:ascii="Times New Roman" w:eastAsia="Times New Roman" w:hAnsi="Times New Roman"/>
          <w:sz w:val="24"/>
          <w:szCs w:val="24"/>
          <w:lang w:eastAsia="ru-RU"/>
        </w:rPr>
        <w:t>–</w:t>
      </w:r>
      <w:r w:rsidR="00042997" w:rsidRPr="002242E2">
        <w:rPr>
          <w:rFonts w:ascii="Times New Roman" w:eastAsia="Times New Roman" w:hAnsi="Times New Roman"/>
          <w:sz w:val="24"/>
          <w:szCs w:val="24"/>
          <w:lang w:eastAsia="ru-RU"/>
        </w:rPr>
        <w:t xml:space="preserve"> 4.10</w:t>
      </w:r>
      <w:r w:rsidR="00971DB3">
        <w:rPr>
          <w:rFonts w:ascii="Times New Roman" w:eastAsia="Times New Roman" w:hAnsi="Times New Roman"/>
          <w:sz w:val="24"/>
          <w:szCs w:val="24"/>
          <w:lang w:eastAsia="ru-RU"/>
        </w:rPr>
        <w:t xml:space="preserve"> документации о закупке</w:t>
      </w:r>
      <w:r w:rsidRPr="002242E2">
        <w:rPr>
          <w:rFonts w:ascii="Times New Roman" w:eastAsia="Times New Roman" w:hAnsi="Times New Roman"/>
          <w:sz w:val="24"/>
          <w:szCs w:val="24"/>
          <w:lang w:eastAsia="ru-RU"/>
        </w:rPr>
        <w:t>);</w:t>
      </w:r>
    </w:p>
    <w:p w:rsidR="0084111A" w:rsidRPr="002242E2" w:rsidRDefault="0084111A" w:rsidP="00AE496F">
      <w:pPr>
        <w:numPr>
          <w:ilvl w:val="3"/>
          <w:numId w:val="10"/>
        </w:numPr>
        <w:suppressAutoHyphens/>
        <w:spacing w:after="0" w:line="240" w:lineRule="auto"/>
        <w:ind w:left="0" w:firstLine="567"/>
        <w:jc w:val="both"/>
        <w:outlineLvl w:val="4"/>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Подача заявок, в том числе их изменение или отзыв (подразделы </w:t>
      </w:r>
      <w:r w:rsidR="00457440" w:rsidRPr="002242E2">
        <w:rPr>
          <w:rFonts w:ascii="Times New Roman" w:eastAsia="Times New Roman" w:hAnsi="Times New Roman"/>
          <w:sz w:val="24"/>
          <w:szCs w:val="24"/>
          <w:lang w:eastAsia="ru-RU"/>
        </w:rPr>
        <w:t>4.11 – 4.12</w:t>
      </w:r>
      <w:r w:rsidR="00971DB3">
        <w:rPr>
          <w:rFonts w:ascii="Times New Roman" w:eastAsia="Times New Roman" w:hAnsi="Times New Roman"/>
          <w:sz w:val="24"/>
          <w:szCs w:val="24"/>
          <w:lang w:eastAsia="ru-RU"/>
        </w:rPr>
        <w:t xml:space="preserve"> документации о закупке</w:t>
      </w:r>
      <w:r w:rsidRPr="002242E2">
        <w:rPr>
          <w:rFonts w:ascii="Times New Roman" w:eastAsia="Times New Roman" w:hAnsi="Times New Roman"/>
          <w:sz w:val="24"/>
          <w:szCs w:val="24"/>
          <w:lang w:eastAsia="ru-RU"/>
        </w:rPr>
        <w:t>);</w:t>
      </w:r>
    </w:p>
    <w:p w:rsidR="0084111A" w:rsidRPr="002242E2" w:rsidRDefault="0084111A" w:rsidP="00AE496F">
      <w:pPr>
        <w:numPr>
          <w:ilvl w:val="3"/>
          <w:numId w:val="10"/>
        </w:numPr>
        <w:suppressAutoHyphens/>
        <w:spacing w:after="0" w:line="240" w:lineRule="auto"/>
        <w:ind w:left="0" w:firstLine="567"/>
        <w:jc w:val="both"/>
        <w:outlineLvl w:val="4"/>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Вскрытие конвертов с заявками (подраздел </w:t>
      </w:r>
      <w:r w:rsidR="00457440" w:rsidRPr="002242E2">
        <w:rPr>
          <w:rFonts w:ascii="Times New Roman" w:eastAsia="Times New Roman" w:hAnsi="Times New Roman"/>
          <w:sz w:val="24"/>
          <w:szCs w:val="24"/>
          <w:lang w:eastAsia="ru-RU"/>
        </w:rPr>
        <w:t>4.13</w:t>
      </w:r>
      <w:r w:rsidR="00971DB3">
        <w:rPr>
          <w:rFonts w:ascii="Times New Roman" w:eastAsia="Times New Roman" w:hAnsi="Times New Roman"/>
          <w:sz w:val="24"/>
          <w:szCs w:val="24"/>
          <w:lang w:eastAsia="ru-RU"/>
        </w:rPr>
        <w:t xml:space="preserve"> документации о закупке</w:t>
      </w:r>
      <w:r w:rsidRPr="002242E2">
        <w:rPr>
          <w:rFonts w:ascii="Times New Roman" w:eastAsia="Times New Roman" w:hAnsi="Times New Roman"/>
          <w:sz w:val="24"/>
          <w:szCs w:val="24"/>
          <w:lang w:eastAsia="ru-RU"/>
        </w:rPr>
        <w:t>);</w:t>
      </w:r>
    </w:p>
    <w:p w:rsidR="0084111A" w:rsidRPr="002242E2" w:rsidRDefault="0084111A" w:rsidP="00AE496F">
      <w:pPr>
        <w:numPr>
          <w:ilvl w:val="3"/>
          <w:numId w:val="10"/>
        </w:numPr>
        <w:suppressAutoHyphens/>
        <w:spacing w:after="0" w:line="240" w:lineRule="auto"/>
        <w:ind w:left="0" w:firstLine="567"/>
        <w:jc w:val="both"/>
        <w:outlineLvl w:val="4"/>
        <w:rPr>
          <w:rFonts w:ascii="Times New Roman" w:eastAsia="Times New Roman" w:hAnsi="Times New Roman"/>
          <w:sz w:val="24"/>
          <w:szCs w:val="24"/>
          <w:lang w:eastAsia="ru-RU"/>
        </w:rPr>
      </w:pPr>
      <w:bookmarkStart w:id="72" w:name="_Toc409528489"/>
      <w:bookmarkStart w:id="73" w:name="_Toc409630192"/>
      <w:bookmarkStart w:id="74" w:name="_Toc409474780"/>
      <w:bookmarkStart w:id="75" w:name="_Ref409690716"/>
      <w:bookmarkStart w:id="76" w:name="_Toc409703638"/>
      <w:bookmarkStart w:id="77" w:name="_Toc409711802"/>
      <w:bookmarkStart w:id="78" w:name="_Toc409715522"/>
      <w:bookmarkStart w:id="79" w:name="_Toc409721539"/>
      <w:bookmarkStart w:id="80" w:name="_Toc409720670"/>
      <w:bookmarkStart w:id="81" w:name="_Toc409721757"/>
      <w:bookmarkStart w:id="82" w:name="_Toc409807475"/>
      <w:bookmarkStart w:id="83" w:name="_Toc409812194"/>
      <w:bookmarkStart w:id="84" w:name="_Toc283764423"/>
      <w:bookmarkStart w:id="85" w:name="_Toc409908757"/>
      <w:bookmarkStart w:id="86" w:name="_Toc410902929"/>
      <w:bookmarkStart w:id="87" w:name="_Toc410907940"/>
      <w:bookmarkStart w:id="88" w:name="_Toc410908129"/>
      <w:bookmarkStart w:id="89" w:name="_Toc410910922"/>
      <w:bookmarkStart w:id="90" w:name="_Toc410911195"/>
      <w:bookmarkStart w:id="91" w:name="_Toc410920293"/>
      <w:bookmarkStart w:id="92" w:name="_Toc411279933"/>
      <w:bookmarkStart w:id="93" w:name="_Toc411626659"/>
      <w:bookmarkStart w:id="94" w:name="_Toc411632202"/>
      <w:bookmarkStart w:id="95" w:name="_Toc411882111"/>
      <w:bookmarkStart w:id="96" w:name="_Toc411941121"/>
      <w:bookmarkStart w:id="97" w:name="_Toc285801569"/>
      <w:bookmarkStart w:id="98" w:name="_Toc411949596"/>
      <w:bookmarkStart w:id="99" w:name="_Toc412111236"/>
      <w:bookmarkStart w:id="100" w:name="_Toc285977840"/>
      <w:bookmarkStart w:id="101" w:name="_Toc412128003"/>
      <w:bookmarkStart w:id="102" w:name="_Toc285999969"/>
      <w:bookmarkStart w:id="103" w:name="_Toc412218452"/>
      <w:bookmarkStart w:id="104" w:name="_Toc412543738"/>
      <w:bookmarkStart w:id="105" w:name="_Toc412551483"/>
      <w:bookmarkStart w:id="106" w:name="_Toc412754899"/>
      <w:r w:rsidRPr="002242E2">
        <w:rPr>
          <w:rFonts w:ascii="Times New Roman" w:eastAsia="Times New Roman" w:hAnsi="Times New Roman"/>
          <w:sz w:val="24"/>
          <w:szCs w:val="24"/>
          <w:lang w:eastAsia="ru-RU"/>
        </w:rPr>
        <w:t>Рассмотрение заявок (отборочная стадия). Допуск к участию в закупке</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r w:rsidRPr="002242E2">
        <w:rPr>
          <w:rFonts w:ascii="Times New Roman" w:eastAsia="Times New Roman" w:hAnsi="Times New Roman"/>
          <w:sz w:val="24"/>
          <w:szCs w:val="24"/>
          <w:lang w:eastAsia="ru-RU"/>
        </w:rPr>
        <w:t xml:space="preserve"> (подраздел </w:t>
      </w:r>
      <w:r w:rsidR="00457440" w:rsidRPr="002242E2">
        <w:rPr>
          <w:rFonts w:ascii="Times New Roman" w:eastAsia="Times New Roman" w:hAnsi="Times New Roman"/>
          <w:sz w:val="24"/>
          <w:szCs w:val="24"/>
          <w:lang w:eastAsia="ru-RU"/>
        </w:rPr>
        <w:t>4.14</w:t>
      </w:r>
      <w:r w:rsidRPr="002242E2">
        <w:rPr>
          <w:rFonts w:ascii="Times New Roman" w:eastAsia="Times New Roman" w:hAnsi="Times New Roman"/>
          <w:sz w:val="24"/>
          <w:szCs w:val="24"/>
          <w:lang w:eastAsia="ru-RU"/>
        </w:rPr>
        <w:t>);</w:t>
      </w:r>
    </w:p>
    <w:p w:rsidR="0084111A" w:rsidRPr="002242E2" w:rsidRDefault="0084111A" w:rsidP="00AE496F">
      <w:pPr>
        <w:numPr>
          <w:ilvl w:val="3"/>
          <w:numId w:val="10"/>
        </w:numPr>
        <w:suppressAutoHyphens/>
        <w:spacing w:after="0" w:line="240" w:lineRule="auto"/>
        <w:ind w:left="0" w:firstLine="567"/>
        <w:jc w:val="both"/>
        <w:outlineLvl w:val="4"/>
        <w:rPr>
          <w:rFonts w:ascii="Times New Roman" w:eastAsia="Times New Roman" w:hAnsi="Times New Roman"/>
          <w:sz w:val="24"/>
          <w:szCs w:val="24"/>
          <w:lang w:eastAsia="ru-RU"/>
        </w:rPr>
      </w:pPr>
      <w:bookmarkStart w:id="107" w:name="_Toc409474782"/>
      <w:bookmarkStart w:id="108" w:name="_Toc409528491"/>
      <w:bookmarkStart w:id="109" w:name="_Toc409630194"/>
      <w:bookmarkStart w:id="110" w:name="_Toc409703639"/>
      <w:bookmarkStart w:id="111" w:name="_Toc409711803"/>
      <w:bookmarkStart w:id="112" w:name="_Toc409715523"/>
      <w:bookmarkStart w:id="113" w:name="_Toc409721540"/>
      <w:bookmarkStart w:id="114" w:name="_Toc409720671"/>
      <w:bookmarkStart w:id="115" w:name="_Toc409721758"/>
      <w:bookmarkStart w:id="116" w:name="_Toc409807476"/>
      <w:bookmarkStart w:id="117" w:name="_Toc409812195"/>
      <w:bookmarkStart w:id="118" w:name="_Toc283764424"/>
      <w:bookmarkStart w:id="119" w:name="_Toc409908758"/>
      <w:bookmarkStart w:id="120" w:name="_Ref410843009"/>
      <w:bookmarkStart w:id="121" w:name="_Toc410902930"/>
      <w:bookmarkStart w:id="122" w:name="_Toc410907941"/>
      <w:bookmarkStart w:id="123" w:name="_Toc410908130"/>
      <w:bookmarkStart w:id="124" w:name="_Toc410910923"/>
      <w:bookmarkStart w:id="125" w:name="_Toc410911196"/>
      <w:bookmarkStart w:id="126" w:name="_Toc410920294"/>
      <w:bookmarkStart w:id="127" w:name="_Toc411279934"/>
      <w:bookmarkStart w:id="128" w:name="_Toc411626660"/>
      <w:bookmarkStart w:id="129" w:name="_Toc411632203"/>
      <w:bookmarkStart w:id="130" w:name="_Toc411882112"/>
      <w:bookmarkStart w:id="131" w:name="_Toc411941122"/>
      <w:bookmarkStart w:id="132" w:name="_Toc285801570"/>
      <w:bookmarkStart w:id="133" w:name="_Toc411949597"/>
      <w:bookmarkStart w:id="134" w:name="_Toc412111237"/>
      <w:bookmarkStart w:id="135" w:name="_Toc285977841"/>
      <w:bookmarkStart w:id="136" w:name="_Toc412128004"/>
      <w:bookmarkStart w:id="137" w:name="_Toc285999970"/>
      <w:bookmarkStart w:id="138" w:name="_Toc412218453"/>
      <w:bookmarkStart w:id="139" w:name="_Toc412543739"/>
      <w:bookmarkStart w:id="140" w:name="_Toc412551484"/>
      <w:bookmarkStart w:id="141" w:name="_Toc412754900"/>
      <w:r w:rsidRPr="002242E2">
        <w:rPr>
          <w:rFonts w:ascii="Times New Roman" w:eastAsia="Times New Roman" w:hAnsi="Times New Roman"/>
          <w:sz w:val="24"/>
          <w:szCs w:val="24"/>
          <w:lang w:eastAsia="ru-RU"/>
        </w:rPr>
        <w:t>Переторжка (по решению ЗК) (подраздел </w:t>
      </w:r>
      <w:r w:rsidR="00457440" w:rsidRPr="002242E2">
        <w:rPr>
          <w:rFonts w:ascii="Times New Roman" w:eastAsia="Times New Roman" w:hAnsi="Times New Roman"/>
          <w:sz w:val="24"/>
          <w:szCs w:val="24"/>
          <w:lang w:eastAsia="ru-RU"/>
        </w:rPr>
        <w:t>4.15</w:t>
      </w:r>
      <w:r w:rsidR="00971DB3">
        <w:rPr>
          <w:rFonts w:ascii="Times New Roman" w:eastAsia="Times New Roman" w:hAnsi="Times New Roman"/>
          <w:sz w:val="24"/>
          <w:szCs w:val="24"/>
          <w:lang w:eastAsia="ru-RU"/>
        </w:rPr>
        <w:t xml:space="preserve"> документации о закупке</w:t>
      </w:r>
      <w:r w:rsidRPr="002242E2">
        <w:rPr>
          <w:rFonts w:ascii="Times New Roman" w:eastAsia="Times New Roman" w:hAnsi="Times New Roman"/>
          <w:sz w:val="24"/>
          <w:szCs w:val="24"/>
          <w:lang w:eastAsia="ru-RU"/>
        </w:rPr>
        <w:t>);</w:t>
      </w:r>
    </w:p>
    <w:p w:rsidR="0084111A" w:rsidRPr="002242E2" w:rsidRDefault="0084111A" w:rsidP="00AE496F">
      <w:pPr>
        <w:numPr>
          <w:ilvl w:val="3"/>
          <w:numId w:val="10"/>
        </w:numPr>
        <w:suppressAutoHyphens/>
        <w:spacing w:after="0" w:line="240" w:lineRule="auto"/>
        <w:ind w:left="0" w:firstLine="567"/>
        <w:jc w:val="both"/>
        <w:outlineLvl w:val="4"/>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Оценка и сопоставление заявок (оценочная стадия). Выбор победителя</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r w:rsidRPr="002242E2">
        <w:rPr>
          <w:rFonts w:ascii="Times New Roman" w:eastAsia="Times New Roman" w:hAnsi="Times New Roman"/>
          <w:sz w:val="24"/>
          <w:szCs w:val="24"/>
          <w:lang w:eastAsia="ru-RU"/>
        </w:rPr>
        <w:t xml:space="preserve"> </w:t>
      </w:r>
      <w:r w:rsidR="00457440" w:rsidRPr="002242E2">
        <w:rPr>
          <w:rFonts w:ascii="Times New Roman" w:eastAsia="Times New Roman" w:hAnsi="Times New Roman"/>
          <w:sz w:val="24"/>
          <w:szCs w:val="24"/>
          <w:lang w:eastAsia="ru-RU"/>
        </w:rPr>
        <w:t xml:space="preserve">                               </w:t>
      </w:r>
      <w:r w:rsidRPr="002242E2">
        <w:rPr>
          <w:rFonts w:ascii="Times New Roman" w:eastAsia="Times New Roman" w:hAnsi="Times New Roman"/>
          <w:sz w:val="24"/>
          <w:szCs w:val="24"/>
          <w:lang w:eastAsia="ru-RU"/>
        </w:rPr>
        <w:t>и подведение итогов закупки (подраздел </w:t>
      </w:r>
      <w:r w:rsidR="00457440" w:rsidRPr="002242E2">
        <w:rPr>
          <w:rFonts w:ascii="Times New Roman" w:eastAsia="Times New Roman" w:hAnsi="Times New Roman"/>
          <w:sz w:val="24"/>
          <w:szCs w:val="24"/>
          <w:lang w:eastAsia="ru-RU"/>
        </w:rPr>
        <w:t>4.16</w:t>
      </w:r>
      <w:r w:rsidRPr="002242E2">
        <w:rPr>
          <w:rFonts w:ascii="Times New Roman" w:eastAsia="Times New Roman" w:hAnsi="Times New Roman"/>
          <w:sz w:val="24"/>
          <w:szCs w:val="24"/>
          <w:lang w:eastAsia="ru-RU"/>
        </w:rPr>
        <w:t>);</w:t>
      </w:r>
    </w:p>
    <w:p w:rsidR="0084111A" w:rsidRPr="002242E2" w:rsidRDefault="0084111A" w:rsidP="00AE496F">
      <w:pPr>
        <w:numPr>
          <w:ilvl w:val="3"/>
          <w:numId w:val="10"/>
        </w:numPr>
        <w:suppressAutoHyphens/>
        <w:spacing w:after="0" w:line="240" w:lineRule="auto"/>
        <w:ind w:left="0" w:firstLine="567"/>
        <w:jc w:val="both"/>
        <w:outlineLvl w:val="4"/>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Постквалификация и антидемпинговые меры (при необходимости) (подразделы </w:t>
      </w:r>
      <w:r w:rsidR="00457440" w:rsidRPr="002242E2">
        <w:rPr>
          <w:rFonts w:ascii="Times New Roman" w:eastAsia="Times New Roman" w:hAnsi="Times New Roman"/>
          <w:sz w:val="24"/>
          <w:szCs w:val="24"/>
          <w:lang w:eastAsia="ru-RU"/>
        </w:rPr>
        <w:t>4.18 – 4.19</w:t>
      </w:r>
      <w:r w:rsidRPr="002242E2">
        <w:rPr>
          <w:rFonts w:ascii="Times New Roman" w:eastAsia="Times New Roman" w:hAnsi="Times New Roman"/>
          <w:sz w:val="24"/>
          <w:szCs w:val="24"/>
          <w:lang w:eastAsia="ru-RU"/>
        </w:rPr>
        <w:t>);</w:t>
      </w:r>
    </w:p>
    <w:p w:rsidR="0084111A" w:rsidRPr="002242E2" w:rsidRDefault="0084111A" w:rsidP="00AE496F">
      <w:pPr>
        <w:numPr>
          <w:ilvl w:val="3"/>
          <w:numId w:val="10"/>
        </w:numPr>
        <w:suppressAutoHyphens/>
        <w:spacing w:after="0" w:line="240" w:lineRule="auto"/>
        <w:ind w:left="0" w:firstLine="567"/>
        <w:jc w:val="both"/>
        <w:outlineLvl w:val="4"/>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Преддоговорные переговоры (при необходимости) (подраздел </w:t>
      </w:r>
      <w:r w:rsidR="00457440" w:rsidRPr="002242E2">
        <w:rPr>
          <w:rFonts w:ascii="Times New Roman" w:eastAsia="Times New Roman" w:hAnsi="Times New Roman"/>
          <w:sz w:val="24"/>
          <w:szCs w:val="24"/>
          <w:lang w:eastAsia="ru-RU"/>
        </w:rPr>
        <w:t>4.21</w:t>
      </w:r>
      <w:r w:rsidR="00971DB3">
        <w:rPr>
          <w:rFonts w:ascii="Times New Roman" w:eastAsia="Times New Roman" w:hAnsi="Times New Roman"/>
          <w:sz w:val="24"/>
          <w:szCs w:val="24"/>
          <w:lang w:eastAsia="ru-RU"/>
        </w:rPr>
        <w:t xml:space="preserve"> документации о закупке</w:t>
      </w:r>
      <w:r w:rsidRPr="002242E2">
        <w:rPr>
          <w:rFonts w:ascii="Times New Roman" w:eastAsia="Times New Roman" w:hAnsi="Times New Roman"/>
          <w:sz w:val="24"/>
          <w:szCs w:val="24"/>
          <w:lang w:eastAsia="ru-RU"/>
        </w:rPr>
        <w:t xml:space="preserve">) </w:t>
      </w:r>
      <w:r w:rsidR="00457440" w:rsidRPr="002242E2">
        <w:rPr>
          <w:rFonts w:ascii="Times New Roman" w:eastAsia="Times New Roman" w:hAnsi="Times New Roman"/>
          <w:sz w:val="24"/>
          <w:szCs w:val="24"/>
          <w:lang w:eastAsia="ru-RU"/>
        </w:rPr>
        <w:br/>
      </w:r>
      <w:r w:rsidRPr="002242E2">
        <w:rPr>
          <w:rFonts w:ascii="Times New Roman" w:eastAsia="Times New Roman" w:hAnsi="Times New Roman"/>
          <w:sz w:val="24"/>
          <w:szCs w:val="24"/>
          <w:lang w:eastAsia="ru-RU"/>
        </w:rPr>
        <w:t>и заключение договора (подразделы </w:t>
      </w:r>
      <w:r w:rsidR="00457440" w:rsidRPr="002242E2">
        <w:rPr>
          <w:rFonts w:ascii="Times New Roman" w:eastAsia="Times New Roman" w:hAnsi="Times New Roman"/>
          <w:sz w:val="24"/>
          <w:szCs w:val="24"/>
          <w:lang w:eastAsia="ru-RU"/>
        </w:rPr>
        <w:t>4.22 – 4.23</w:t>
      </w:r>
      <w:r w:rsidR="00971DB3">
        <w:rPr>
          <w:rFonts w:ascii="Times New Roman" w:eastAsia="Times New Roman" w:hAnsi="Times New Roman"/>
          <w:sz w:val="24"/>
          <w:szCs w:val="24"/>
          <w:lang w:eastAsia="ru-RU"/>
        </w:rPr>
        <w:t xml:space="preserve"> документации о закупке</w:t>
      </w:r>
      <w:r w:rsidRPr="002242E2">
        <w:rPr>
          <w:rFonts w:ascii="Times New Roman" w:eastAsia="Times New Roman" w:hAnsi="Times New Roman"/>
          <w:sz w:val="24"/>
          <w:szCs w:val="24"/>
          <w:lang w:eastAsia="ru-RU"/>
        </w:rPr>
        <w:t>).</w:t>
      </w:r>
    </w:p>
    <w:p w:rsidR="0084111A" w:rsidRPr="002242E2" w:rsidRDefault="0084111A" w:rsidP="00AE496F">
      <w:pPr>
        <w:keepNext/>
        <w:keepLines/>
        <w:numPr>
          <w:ilvl w:val="1"/>
          <w:numId w:val="10"/>
        </w:numPr>
        <w:suppressAutoHyphens/>
        <w:spacing w:after="0" w:line="240" w:lineRule="auto"/>
        <w:ind w:left="0" w:firstLine="567"/>
        <w:outlineLvl w:val="2"/>
        <w:rPr>
          <w:rFonts w:ascii="Times New Roman" w:eastAsia="Times New Roman" w:hAnsi="Times New Roman"/>
          <w:b/>
          <w:sz w:val="24"/>
          <w:szCs w:val="24"/>
          <w:lang w:eastAsia="ru-RU"/>
        </w:rPr>
      </w:pPr>
      <w:bookmarkStart w:id="142" w:name="_Ref312927577"/>
      <w:bookmarkStart w:id="143" w:name="_Ref415753081"/>
      <w:bookmarkStart w:id="144" w:name="_Toc415874657"/>
      <w:bookmarkStart w:id="145" w:name="_Toc421287958"/>
      <w:r w:rsidRPr="002242E2">
        <w:rPr>
          <w:rFonts w:ascii="Times New Roman" w:eastAsia="Times New Roman" w:hAnsi="Times New Roman"/>
          <w:b/>
          <w:sz w:val="24"/>
          <w:szCs w:val="24"/>
          <w:lang w:eastAsia="ru-RU"/>
        </w:rPr>
        <w:t xml:space="preserve">Официальное размещение извещения и документации </w:t>
      </w:r>
      <w:bookmarkEnd w:id="71"/>
      <w:bookmarkEnd w:id="142"/>
      <w:r w:rsidRPr="002242E2">
        <w:rPr>
          <w:rFonts w:ascii="Times New Roman" w:eastAsia="Times New Roman" w:hAnsi="Times New Roman"/>
          <w:b/>
          <w:sz w:val="24"/>
          <w:szCs w:val="24"/>
          <w:lang w:eastAsia="ru-RU"/>
        </w:rPr>
        <w:t>о закупке</w:t>
      </w:r>
      <w:bookmarkEnd w:id="143"/>
      <w:bookmarkEnd w:id="144"/>
      <w:bookmarkEnd w:id="145"/>
    </w:p>
    <w:p w:rsidR="00A71119" w:rsidRPr="002242E2" w:rsidRDefault="00A71119" w:rsidP="00A71119">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bookmarkStart w:id="146" w:name="_Ref413755480"/>
      <w:bookmarkStart w:id="147" w:name="_Toc409528485"/>
      <w:bookmarkStart w:id="148" w:name="_Toc409630188"/>
      <w:bookmarkStart w:id="149" w:name="_Toc409474776"/>
      <w:bookmarkStart w:id="150" w:name="_Toc409703634"/>
      <w:bookmarkStart w:id="151" w:name="_Toc409711798"/>
      <w:bookmarkStart w:id="152" w:name="_Toc409715518"/>
      <w:bookmarkStart w:id="153" w:name="_Toc409721535"/>
      <w:bookmarkStart w:id="154" w:name="_Toc409720666"/>
      <w:bookmarkStart w:id="155" w:name="_Toc409721753"/>
      <w:bookmarkStart w:id="156" w:name="_Toc409807471"/>
      <w:bookmarkStart w:id="157" w:name="_Toc409812190"/>
      <w:bookmarkStart w:id="158" w:name="_Toc283764419"/>
      <w:bookmarkStart w:id="159" w:name="_Toc409908753"/>
      <w:bookmarkStart w:id="160" w:name="_Toc410902925"/>
      <w:bookmarkStart w:id="161" w:name="_Toc410907936"/>
      <w:bookmarkStart w:id="162" w:name="_Toc410908125"/>
      <w:bookmarkStart w:id="163" w:name="_Toc410910918"/>
      <w:bookmarkStart w:id="164" w:name="_Toc410911191"/>
      <w:bookmarkStart w:id="165" w:name="_Toc410920289"/>
      <w:bookmarkStart w:id="166" w:name="_Toc411279929"/>
      <w:bookmarkStart w:id="167" w:name="_Toc411626655"/>
      <w:bookmarkStart w:id="168" w:name="_Toc411632198"/>
      <w:bookmarkStart w:id="169" w:name="_Toc411882107"/>
      <w:bookmarkStart w:id="170" w:name="_Toc411941117"/>
      <w:bookmarkStart w:id="171" w:name="_Toc285801565"/>
      <w:bookmarkStart w:id="172" w:name="_Toc411949592"/>
      <w:bookmarkStart w:id="173" w:name="_Toc412111232"/>
      <w:bookmarkStart w:id="174" w:name="_Toc285977836"/>
      <w:bookmarkStart w:id="175" w:name="_Toc412127999"/>
      <w:bookmarkStart w:id="176" w:name="_Toc285999965"/>
      <w:bookmarkStart w:id="177" w:name="_Toc412218448"/>
      <w:bookmarkStart w:id="178" w:name="_Toc412543734"/>
      <w:bookmarkStart w:id="179" w:name="_Toc412551479"/>
      <w:bookmarkStart w:id="180" w:name="_Toc412754895"/>
      <w:bookmarkStart w:id="181" w:name="_Ref414292258"/>
      <w:bookmarkStart w:id="182" w:name="_Ref415073891"/>
      <w:bookmarkStart w:id="183" w:name="_Toc415874658"/>
      <w:bookmarkStart w:id="184" w:name="_Toc421287959"/>
      <w:bookmarkStart w:id="185" w:name="_Ref125823280"/>
      <w:r w:rsidRPr="002242E2">
        <w:rPr>
          <w:rFonts w:ascii="Times New Roman" w:eastAsia="Times New Roman" w:hAnsi="Times New Roman"/>
          <w:sz w:val="24"/>
          <w:szCs w:val="24"/>
          <w:lang w:eastAsia="ru-RU"/>
        </w:rPr>
        <w:t>Извещение и документация о закупке официально размещены и доступны для ознакомления в форме электронного документа без взимания платы в любое время с момента официального размещения извещения.</w:t>
      </w:r>
      <w:bookmarkEnd w:id="146"/>
    </w:p>
    <w:p w:rsidR="00A71119" w:rsidRPr="002242E2" w:rsidRDefault="00A71119" w:rsidP="00A71119">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Предоставление документации о закупке в печатной форме (на бумажном носителе) не осуществляется.</w:t>
      </w:r>
    </w:p>
    <w:p w:rsidR="00A71119" w:rsidRPr="002242E2" w:rsidRDefault="00A71119" w:rsidP="00A71119">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В случае, если для участия в закупке иностранному поставщику потребуется документация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84111A" w:rsidRPr="002242E2" w:rsidRDefault="0084111A" w:rsidP="00AE496F">
      <w:pPr>
        <w:keepNext/>
        <w:keepLines/>
        <w:numPr>
          <w:ilvl w:val="1"/>
          <w:numId w:val="10"/>
        </w:numPr>
        <w:suppressAutoHyphens/>
        <w:spacing w:after="0" w:line="240" w:lineRule="auto"/>
        <w:ind w:left="0" w:firstLine="567"/>
        <w:outlineLvl w:val="2"/>
        <w:rPr>
          <w:rFonts w:ascii="Times New Roman" w:eastAsia="Times New Roman" w:hAnsi="Times New Roman"/>
          <w:b/>
          <w:sz w:val="24"/>
          <w:szCs w:val="24"/>
          <w:lang w:eastAsia="ru-RU"/>
        </w:rPr>
      </w:pPr>
      <w:r w:rsidRPr="002242E2">
        <w:rPr>
          <w:rFonts w:ascii="Times New Roman" w:eastAsia="Times New Roman" w:hAnsi="Times New Roman"/>
          <w:b/>
          <w:sz w:val="24"/>
          <w:szCs w:val="24"/>
          <w:lang w:eastAsia="ru-RU"/>
        </w:rPr>
        <w:t>Разъяснение документации о закупке</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rsidR="00A71119" w:rsidRPr="002242E2" w:rsidRDefault="00A71119" w:rsidP="00A71119">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bookmarkStart w:id="186" w:name="_Ref409637197"/>
      <w:bookmarkStart w:id="187" w:name="_Toc409474777"/>
      <w:bookmarkStart w:id="188" w:name="_Toc409528486"/>
      <w:bookmarkStart w:id="189" w:name="_Toc409630189"/>
      <w:bookmarkStart w:id="190" w:name="_Toc409703635"/>
      <w:bookmarkStart w:id="191" w:name="_Toc409711799"/>
      <w:bookmarkStart w:id="192" w:name="_Toc409715519"/>
      <w:bookmarkStart w:id="193" w:name="_Toc409721536"/>
      <w:bookmarkStart w:id="194" w:name="_Toc409720667"/>
      <w:bookmarkStart w:id="195" w:name="_Toc409721754"/>
      <w:bookmarkStart w:id="196" w:name="_Toc409807472"/>
      <w:bookmarkStart w:id="197" w:name="_Toc409812191"/>
      <w:bookmarkStart w:id="198" w:name="_Toc283764420"/>
      <w:bookmarkStart w:id="199" w:name="_Toc409908754"/>
      <w:bookmarkStart w:id="200" w:name="_Toc410902926"/>
      <w:bookmarkStart w:id="201" w:name="_Toc410907937"/>
      <w:bookmarkStart w:id="202" w:name="_Toc410908126"/>
      <w:bookmarkStart w:id="203" w:name="_Toc410910919"/>
      <w:bookmarkStart w:id="204" w:name="_Toc410911192"/>
      <w:bookmarkStart w:id="205" w:name="_Toc410920290"/>
      <w:bookmarkStart w:id="206" w:name="_Toc411279930"/>
      <w:bookmarkStart w:id="207" w:name="_Toc411626656"/>
      <w:bookmarkStart w:id="208" w:name="_Toc411632199"/>
      <w:bookmarkStart w:id="209" w:name="_Toc411882108"/>
      <w:bookmarkStart w:id="210" w:name="_Toc411941118"/>
      <w:bookmarkStart w:id="211" w:name="_Toc285801566"/>
      <w:bookmarkStart w:id="212" w:name="_Toc411949593"/>
      <w:bookmarkStart w:id="213" w:name="_Toc412111233"/>
      <w:bookmarkStart w:id="214" w:name="_Toc285977837"/>
      <w:bookmarkStart w:id="215" w:name="_Toc412128000"/>
      <w:bookmarkStart w:id="216" w:name="_Toc285999966"/>
      <w:bookmarkStart w:id="217" w:name="_Toc412218449"/>
      <w:bookmarkStart w:id="218" w:name="_Toc412543735"/>
      <w:bookmarkStart w:id="219" w:name="_Toc412551480"/>
      <w:bookmarkStart w:id="220" w:name="_Toc412754896"/>
      <w:bookmarkStart w:id="221" w:name="_Ref414039231"/>
      <w:bookmarkStart w:id="222" w:name="_Toc415874659"/>
      <w:bookmarkStart w:id="223" w:name="_Toc421287960"/>
      <w:r w:rsidRPr="002242E2">
        <w:rPr>
          <w:rFonts w:ascii="Times New Roman" w:eastAsia="Times New Roman" w:hAnsi="Times New Roman"/>
          <w:sz w:val="24"/>
          <w:szCs w:val="24"/>
          <w:lang w:eastAsia="ru-RU"/>
        </w:rPr>
        <w:t xml:space="preserve">Поставщик, заинтересованный в предмете закупки, вправе направить организатору закупки запрос о разъяснении положений документации о закупке, начиная с момента официального размещения извещения и документации о закупке, в срок не позднее чем за 3 (три) рабочих дня до даты окончания срока подачи заявок. </w:t>
      </w:r>
    </w:p>
    <w:p w:rsidR="00A71119" w:rsidRPr="002242E2" w:rsidRDefault="00A71119" w:rsidP="00A71119">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86"/>
    </w:p>
    <w:p w:rsidR="00A71119" w:rsidRPr="002242E2" w:rsidRDefault="00A71119" w:rsidP="00A71119">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bookmarkStart w:id="224" w:name="_Ref412115158"/>
      <w:r w:rsidRPr="002242E2">
        <w:rPr>
          <w:rFonts w:ascii="Times New Roman" w:eastAsia="Times New Roman" w:hAnsi="Times New Roman"/>
          <w:sz w:val="24"/>
          <w:szCs w:val="24"/>
          <w:lang w:eastAsia="ru-RU"/>
        </w:rPr>
        <w:t>Разъяснение с ответом на запрос, поступивший в сроки, установленные в п. </w:t>
      </w:r>
      <w:r w:rsidR="002B28F7" w:rsidRPr="002242E2">
        <w:fldChar w:fldCharType="begin"/>
      </w:r>
      <w:r w:rsidR="002B28F7" w:rsidRPr="002242E2">
        <w:instrText xml:space="preserve"> REF _Ref409637197 \r \h  \* MERGEFORMAT </w:instrText>
      </w:r>
      <w:r w:rsidR="002B28F7" w:rsidRPr="002242E2">
        <w:fldChar w:fldCharType="separate"/>
      </w:r>
      <w:r w:rsidR="006D45CF" w:rsidRPr="006D45CF">
        <w:rPr>
          <w:rFonts w:ascii="Times New Roman" w:eastAsia="Times New Roman" w:hAnsi="Times New Roman"/>
          <w:sz w:val="24"/>
          <w:szCs w:val="24"/>
          <w:lang w:eastAsia="ru-RU"/>
        </w:rPr>
        <w:t>4.3.1</w:t>
      </w:r>
      <w:r w:rsidR="002B28F7" w:rsidRPr="002242E2">
        <w:fldChar w:fldCharType="end"/>
      </w:r>
      <w:r w:rsidRPr="002242E2">
        <w:rPr>
          <w:rFonts w:ascii="Times New Roman" w:eastAsia="Times New Roman" w:hAnsi="Times New Roman"/>
          <w:sz w:val="24"/>
          <w:szCs w:val="24"/>
          <w:lang w:eastAsia="ru-RU"/>
        </w:rPr>
        <w:t>, организатор закупки обязуется официально разместить</w:t>
      </w:r>
      <w:r w:rsidRPr="002242E2" w:rsidDel="00C95DD8">
        <w:rPr>
          <w:rFonts w:ascii="Times New Roman" w:eastAsia="Times New Roman" w:hAnsi="Times New Roman"/>
          <w:sz w:val="24"/>
          <w:szCs w:val="24"/>
          <w:lang w:eastAsia="ru-RU"/>
        </w:rPr>
        <w:t xml:space="preserve"> </w:t>
      </w:r>
      <w:r w:rsidRPr="002242E2">
        <w:rPr>
          <w:rFonts w:ascii="Times New Roman" w:eastAsia="Times New Roman" w:hAnsi="Times New Roman"/>
          <w:sz w:val="24"/>
          <w:szCs w:val="24"/>
          <w:lang w:eastAsia="ru-RU"/>
        </w:rPr>
        <w:t>не позднее, чем за 1 (один) рабочий день до даты окончания срока подачи заявок. Организатор закупки вправе не предоставлять разъяснения по запросам, поступившим с нарушением сроков, установленных в п. </w:t>
      </w:r>
      <w:r w:rsidR="002B28F7" w:rsidRPr="002242E2">
        <w:fldChar w:fldCharType="begin"/>
      </w:r>
      <w:r w:rsidR="002B28F7" w:rsidRPr="002242E2">
        <w:instrText xml:space="preserve"> REF _Ref409637197 \r \h  \* MERGEFORMAT </w:instrText>
      </w:r>
      <w:r w:rsidR="002B28F7" w:rsidRPr="002242E2">
        <w:fldChar w:fldCharType="separate"/>
      </w:r>
      <w:r w:rsidR="006D45CF" w:rsidRPr="006D45CF">
        <w:rPr>
          <w:rFonts w:ascii="Times New Roman" w:eastAsia="Times New Roman" w:hAnsi="Times New Roman"/>
          <w:sz w:val="24"/>
          <w:szCs w:val="24"/>
          <w:lang w:eastAsia="ru-RU"/>
        </w:rPr>
        <w:t>4.3.1</w:t>
      </w:r>
      <w:r w:rsidR="002B28F7" w:rsidRPr="002242E2">
        <w:fldChar w:fldCharType="end"/>
      </w:r>
      <w:r w:rsidRPr="002242E2">
        <w:rPr>
          <w:rFonts w:ascii="Times New Roman" w:eastAsia="Times New Roman" w:hAnsi="Times New Roman"/>
          <w:sz w:val="24"/>
          <w:szCs w:val="24"/>
          <w:lang w:eastAsia="ru-RU"/>
        </w:rPr>
        <w:t>.</w:t>
      </w:r>
      <w:bookmarkEnd w:id="224"/>
      <w:r w:rsidRPr="002242E2">
        <w:rPr>
          <w:rFonts w:ascii="Times New Roman" w:eastAsia="Times New Roman" w:hAnsi="Times New Roman"/>
          <w:sz w:val="24"/>
          <w:szCs w:val="24"/>
          <w:lang w:eastAsia="ru-RU"/>
        </w:rPr>
        <w:t xml:space="preserve"> В разъяснении указывается предмет запроса без указания лица, направившего такой запрос, а также дата поступления запроса. </w:t>
      </w:r>
    </w:p>
    <w:p w:rsidR="00A71119" w:rsidRPr="002242E2" w:rsidRDefault="00A71119" w:rsidP="00A71119">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Организатор закупки вправе без получения запросов от участников процедуры закупки по собственной инициативе выпустить и официально разместить разъяснения документации о закупке.</w:t>
      </w:r>
    </w:p>
    <w:p w:rsidR="00A71119" w:rsidRPr="002242E2" w:rsidRDefault="00A71119" w:rsidP="00A71119">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Датой начала предоставления разъяснений документации о закупке является день официального размещения извещения и документации о закупке. Датой окончания срока предо</w:t>
      </w:r>
      <w:r w:rsidR="00BC6C10">
        <w:rPr>
          <w:rFonts w:ascii="Times New Roman" w:eastAsia="Times New Roman" w:hAnsi="Times New Roman"/>
          <w:sz w:val="24"/>
          <w:szCs w:val="24"/>
          <w:lang w:eastAsia="ru-RU"/>
        </w:rPr>
        <w:t>3</w:t>
      </w:r>
      <w:r w:rsidRPr="002242E2">
        <w:rPr>
          <w:rFonts w:ascii="Times New Roman" w:eastAsia="Times New Roman" w:hAnsi="Times New Roman"/>
          <w:sz w:val="24"/>
          <w:szCs w:val="24"/>
          <w:lang w:eastAsia="ru-RU"/>
        </w:rPr>
        <w:t xml:space="preserve">тавления разъяснений документации о закупке является день, предшествующий на </w:t>
      </w:r>
      <w:r w:rsidRPr="002242E2">
        <w:rPr>
          <w:rFonts w:ascii="Times New Roman" w:eastAsia="Times New Roman" w:hAnsi="Times New Roman"/>
          <w:sz w:val="24"/>
          <w:szCs w:val="24"/>
          <w:lang w:eastAsia="ru-RU"/>
        </w:rPr>
        <w:lastRenderedPageBreak/>
        <w:t xml:space="preserve">3 (три) рабочих дня дате окончания срока подачи заявок, установленной в соответствии с п. </w:t>
      </w:r>
      <w:r w:rsidR="002B28F7" w:rsidRPr="002242E2">
        <w:fldChar w:fldCharType="begin"/>
      </w:r>
      <w:r w:rsidR="002B28F7" w:rsidRPr="002242E2">
        <w:instrText xml:space="preserve"> REF _Ref314163382 \r \h  \* MERGEFORMAT </w:instrText>
      </w:r>
      <w:r w:rsidR="002B28F7" w:rsidRPr="002242E2">
        <w:fldChar w:fldCharType="separate"/>
      </w:r>
      <w:r w:rsidR="006D45CF" w:rsidRPr="006D45CF">
        <w:rPr>
          <w:rFonts w:ascii="Times New Roman" w:eastAsia="Times New Roman" w:hAnsi="Times New Roman"/>
          <w:sz w:val="24"/>
          <w:szCs w:val="24"/>
          <w:lang w:eastAsia="ru-RU"/>
        </w:rPr>
        <w:t>22</w:t>
      </w:r>
      <w:r w:rsidR="002B28F7" w:rsidRPr="002242E2">
        <w:fldChar w:fldCharType="end"/>
      </w:r>
      <w:r w:rsidRPr="002242E2">
        <w:rPr>
          <w:rFonts w:ascii="Times New Roman" w:eastAsia="Times New Roman" w:hAnsi="Times New Roman"/>
          <w:sz w:val="24"/>
          <w:szCs w:val="24"/>
          <w:lang w:eastAsia="ru-RU"/>
        </w:rPr>
        <w:t xml:space="preserve"> информационной карты.</w:t>
      </w:r>
    </w:p>
    <w:p w:rsidR="00A71119" w:rsidRPr="002242E2" w:rsidRDefault="00A71119" w:rsidP="00A71119">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Разъяснение положений документации о закупке не должно изменять ее суть. При этом участники процедуры закупки обязаны учитывать разъяснения организатора закупки при подготовке своих заявок.</w:t>
      </w:r>
    </w:p>
    <w:p w:rsidR="00A71119" w:rsidRPr="002242E2" w:rsidRDefault="00A71119" w:rsidP="00A71119">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84111A" w:rsidRPr="002242E2" w:rsidRDefault="0084111A" w:rsidP="00AE496F">
      <w:pPr>
        <w:keepNext/>
        <w:keepLines/>
        <w:numPr>
          <w:ilvl w:val="1"/>
          <w:numId w:val="10"/>
        </w:numPr>
        <w:suppressAutoHyphens/>
        <w:spacing w:after="0" w:line="240" w:lineRule="auto"/>
        <w:ind w:left="0" w:firstLine="567"/>
        <w:outlineLvl w:val="2"/>
        <w:rPr>
          <w:rFonts w:ascii="Times New Roman" w:eastAsia="Times New Roman" w:hAnsi="Times New Roman"/>
          <w:b/>
          <w:sz w:val="24"/>
          <w:szCs w:val="24"/>
          <w:lang w:eastAsia="ru-RU"/>
        </w:rPr>
      </w:pPr>
      <w:r w:rsidRPr="002242E2">
        <w:rPr>
          <w:rFonts w:ascii="Times New Roman" w:eastAsia="Times New Roman" w:hAnsi="Times New Roman"/>
          <w:b/>
          <w:sz w:val="24"/>
          <w:szCs w:val="24"/>
          <w:lang w:eastAsia="ru-RU"/>
        </w:rPr>
        <w:t>Внесение изменений в извещение и/или документацию о закупке</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p>
    <w:p w:rsidR="0084111A" w:rsidRPr="002242E2" w:rsidRDefault="0084111A" w:rsidP="00AE496F">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bookmarkStart w:id="225" w:name="_Ref412114827"/>
      <w:r w:rsidRPr="002242E2">
        <w:rPr>
          <w:rFonts w:ascii="Times New Roman" w:eastAsia="Times New Roman" w:hAnsi="Times New Roman"/>
          <w:sz w:val="24"/>
          <w:szCs w:val="24"/>
          <w:lang w:eastAsia="ru-RU"/>
        </w:rPr>
        <w:t xml:space="preserve">Организатор закупки, заказчик, ЗК вправе по собственной инициативе, в связи </w:t>
      </w:r>
      <w:r w:rsidR="00536A41" w:rsidRPr="002242E2">
        <w:rPr>
          <w:rFonts w:ascii="Times New Roman" w:eastAsia="Times New Roman" w:hAnsi="Times New Roman"/>
          <w:sz w:val="24"/>
          <w:szCs w:val="24"/>
          <w:lang w:eastAsia="ru-RU"/>
        </w:rPr>
        <w:br/>
      </w:r>
      <w:r w:rsidRPr="002242E2">
        <w:rPr>
          <w:rFonts w:ascii="Times New Roman" w:eastAsia="Times New Roman" w:hAnsi="Times New Roman"/>
          <w:sz w:val="24"/>
          <w:szCs w:val="24"/>
          <w:lang w:eastAsia="ru-RU"/>
        </w:rPr>
        <w:t>с поступившим от третьих лиц запросом, в целях исполнения предписания контролирующих органов или вступившего в законную силу судебного решения, а также в связи с изменением норм законодательства принять решение о внесении изменений в извещение и/или документацию о закупке в любой момент до окончания срока подачи заявок. Изменение предмета закупки не допускается.</w:t>
      </w:r>
    </w:p>
    <w:p w:rsidR="0084111A" w:rsidRPr="002242E2" w:rsidRDefault="0084111A" w:rsidP="00AE496F">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В случае, если изменения в извещение и/или документацию о закупке внесены позднее, чем за 5 (пять) дней до даты окончания подачи заявок, срок подачи заявок будет продлен так, чтобы со дня официального размещения внесенных изменений до даты окончания подачи заявок такой срок составлял не менее чем 7 (семь) дней.</w:t>
      </w:r>
      <w:bookmarkEnd w:id="225"/>
      <w:r w:rsidRPr="002242E2">
        <w:rPr>
          <w:rFonts w:ascii="Times New Roman" w:eastAsia="Times New Roman" w:hAnsi="Times New Roman"/>
          <w:sz w:val="24"/>
          <w:szCs w:val="24"/>
          <w:lang w:eastAsia="ru-RU"/>
        </w:rPr>
        <w:t xml:space="preserve"> </w:t>
      </w:r>
    </w:p>
    <w:p w:rsidR="0084111A" w:rsidRPr="002242E2" w:rsidRDefault="0084111A" w:rsidP="00AE496F">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В течение</w:t>
      </w:r>
      <w:r w:rsidRPr="002242E2" w:rsidDel="003A4E27">
        <w:rPr>
          <w:rFonts w:ascii="Times New Roman" w:eastAsia="Times New Roman" w:hAnsi="Times New Roman"/>
          <w:sz w:val="24"/>
          <w:szCs w:val="24"/>
          <w:lang w:eastAsia="ru-RU"/>
        </w:rPr>
        <w:t xml:space="preserve"> </w:t>
      </w:r>
      <w:r w:rsidRPr="002242E2">
        <w:rPr>
          <w:rFonts w:ascii="Times New Roman" w:eastAsia="Times New Roman" w:hAnsi="Times New Roman"/>
          <w:sz w:val="24"/>
          <w:szCs w:val="24"/>
          <w:lang w:eastAsia="ru-RU"/>
        </w:rPr>
        <w:t xml:space="preserve">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w:t>
      </w:r>
      <w:r w:rsidR="00DE5FBB" w:rsidRPr="002242E2">
        <w:rPr>
          <w:rFonts w:ascii="Times New Roman" w:eastAsia="Times New Roman" w:hAnsi="Times New Roman"/>
          <w:sz w:val="24"/>
          <w:szCs w:val="24"/>
          <w:lang w:eastAsia="ru-RU"/>
        </w:rPr>
        <w:t>извещение,</w:t>
      </w:r>
      <w:r w:rsidRPr="002242E2">
        <w:rPr>
          <w:rFonts w:ascii="Times New Roman" w:eastAsia="Times New Roman" w:hAnsi="Times New Roman"/>
          <w:sz w:val="24"/>
          <w:szCs w:val="24"/>
          <w:lang w:eastAsia="ru-RU"/>
        </w:rPr>
        <w:t xml:space="preserve"> и документация о закупке. При этом официальному размещению подлежит обновленная версия извещения и/или документации о закупке, а также перечень внесенных изменений в них.</w:t>
      </w:r>
    </w:p>
    <w:p w:rsidR="0084111A" w:rsidRPr="002242E2" w:rsidRDefault="0084111A" w:rsidP="00AE496F">
      <w:pPr>
        <w:keepNext/>
        <w:keepLines/>
        <w:numPr>
          <w:ilvl w:val="1"/>
          <w:numId w:val="10"/>
        </w:numPr>
        <w:suppressAutoHyphens/>
        <w:spacing w:after="0" w:line="240" w:lineRule="auto"/>
        <w:ind w:left="0" w:firstLine="567"/>
        <w:outlineLvl w:val="2"/>
        <w:rPr>
          <w:rFonts w:ascii="Times New Roman" w:eastAsia="Times New Roman" w:hAnsi="Times New Roman"/>
          <w:b/>
          <w:sz w:val="24"/>
          <w:szCs w:val="24"/>
          <w:lang w:eastAsia="ru-RU"/>
        </w:rPr>
      </w:pPr>
      <w:bookmarkStart w:id="226" w:name="_Toc418282159"/>
      <w:bookmarkStart w:id="227" w:name="_Ref56229154"/>
      <w:bookmarkStart w:id="228" w:name="_Toc57314645"/>
      <w:bookmarkStart w:id="229" w:name="_Toc311975315"/>
      <w:bookmarkStart w:id="230" w:name="_Toc415874660"/>
      <w:bookmarkStart w:id="231" w:name="_Toc421287961"/>
      <w:bookmarkStart w:id="232" w:name="_Ref313172693"/>
      <w:bookmarkStart w:id="233" w:name="_Ref313227280"/>
      <w:bookmarkEnd w:id="185"/>
      <w:bookmarkEnd w:id="226"/>
      <w:r w:rsidRPr="002242E2">
        <w:rPr>
          <w:rFonts w:ascii="Times New Roman" w:eastAsia="Times New Roman" w:hAnsi="Times New Roman"/>
          <w:b/>
          <w:sz w:val="24"/>
          <w:szCs w:val="24"/>
          <w:lang w:eastAsia="ru-RU"/>
        </w:rPr>
        <w:t>Общие требования к заявке</w:t>
      </w:r>
      <w:bookmarkEnd w:id="227"/>
      <w:bookmarkEnd w:id="228"/>
      <w:bookmarkEnd w:id="229"/>
      <w:bookmarkEnd w:id="230"/>
      <w:bookmarkEnd w:id="231"/>
      <w:r w:rsidR="000E4172" w:rsidRPr="002242E2">
        <w:rPr>
          <w:rFonts w:ascii="Times New Roman" w:eastAsia="Times New Roman" w:hAnsi="Times New Roman"/>
          <w:b/>
          <w:sz w:val="24"/>
          <w:szCs w:val="24"/>
          <w:lang w:eastAsia="ru-RU"/>
        </w:rPr>
        <w:t>, инструкция по заполнению заявки</w:t>
      </w:r>
      <w:r w:rsidRPr="002242E2">
        <w:rPr>
          <w:rFonts w:ascii="Times New Roman" w:eastAsia="Times New Roman" w:hAnsi="Times New Roman"/>
          <w:b/>
          <w:sz w:val="24"/>
          <w:szCs w:val="24"/>
          <w:lang w:eastAsia="ru-RU"/>
        </w:rPr>
        <w:t xml:space="preserve"> </w:t>
      </w:r>
      <w:bookmarkEnd w:id="232"/>
      <w:bookmarkEnd w:id="233"/>
    </w:p>
    <w:p w:rsidR="0084111A" w:rsidRPr="002242E2" w:rsidRDefault="0084111A" w:rsidP="00AE496F">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bookmarkStart w:id="234" w:name="_Ref414040730"/>
      <w:r w:rsidRPr="002242E2">
        <w:rPr>
          <w:rFonts w:ascii="Times New Roman" w:eastAsia="Times New Roman" w:hAnsi="Times New Roman"/>
          <w:sz w:val="24"/>
          <w:szCs w:val="24"/>
          <w:lang w:eastAsia="ru-RU"/>
        </w:rPr>
        <w:t xml:space="preserve">Участник процедуры закупки должен подготовить заявку в соответствии </w:t>
      </w:r>
      <w:r w:rsidR="00536A41" w:rsidRPr="002242E2">
        <w:rPr>
          <w:rFonts w:ascii="Times New Roman" w:eastAsia="Times New Roman" w:hAnsi="Times New Roman"/>
          <w:sz w:val="24"/>
          <w:szCs w:val="24"/>
          <w:lang w:eastAsia="ru-RU"/>
        </w:rPr>
        <w:br/>
      </w:r>
      <w:r w:rsidRPr="002242E2">
        <w:rPr>
          <w:rFonts w:ascii="Times New Roman" w:eastAsia="Times New Roman" w:hAnsi="Times New Roman"/>
          <w:sz w:val="24"/>
          <w:szCs w:val="24"/>
          <w:lang w:eastAsia="ru-RU"/>
        </w:rPr>
        <w:t xml:space="preserve">с </w:t>
      </w:r>
      <w:r w:rsidR="00536A41" w:rsidRPr="002242E2">
        <w:rPr>
          <w:rFonts w:ascii="Times New Roman" w:eastAsia="Times New Roman" w:hAnsi="Times New Roman"/>
          <w:sz w:val="24"/>
          <w:szCs w:val="24"/>
          <w:lang w:eastAsia="ru-RU"/>
        </w:rPr>
        <w:t>формами</w:t>
      </w:r>
      <w:r w:rsidRPr="002242E2">
        <w:rPr>
          <w:rFonts w:ascii="Times New Roman" w:eastAsia="Times New Roman" w:hAnsi="Times New Roman"/>
          <w:sz w:val="24"/>
          <w:szCs w:val="24"/>
          <w:lang w:eastAsia="ru-RU"/>
        </w:rPr>
        <w:t>, установленными в разделе </w:t>
      </w:r>
      <w:r w:rsidR="005B1AE0" w:rsidRPr="002242E2">
        <w:rPr>
          <w:rFonts w:ascii="Times New Roman" w:eastAsia="Times New Roman" w:hAnsi="Times New Roman"/>
          <w:sz w:val="24"/>
          <w:szCs w:val="24"/>
          <w:lang w:eastAsia="ru-RU"/>
        </w:rPr>
        <w:t>7</w:t>
      </w:r>
      <w:r w:rsidRPr="002242E2">
        <w:rPr>
          <w:rFonts w:ascii="Times New Roman" w:eastAsia="Times New Roman" w:hAnsi="Times New Roman"/>
          <w:sz w:val="24"/>
          <w:szCs w:val="24"/>
          <w:lang w:eastAsia="ru-RU"/>
        </w:rPr>
        <w:t xml:space="preserve"> настоящей документации, предоставив полный комплект документов согласно перечню, определенному в приложении № 3 к информационной карте.</w:t>
      </w:r>
    </w:p>
    <w:p w:rsidR="005B1AE0" w:rsidRPr="002242E2" w:rsidRDefault="0084111A" w:rsidP="00AE496F">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bookmarkStart w:id="235" w:name="_Ref414897477"/>
      <w:r w:rsidRPr="002242E2">
        <w:rPr>
          <w:rFonts w:ascii="Times New Roman" w:eastAsia="Times New Roman" w:hAnsi="Times New Roman"/>
          <w:sz w:val="24"/>
          <w:szCs w:val="24"/>
          <w:lang w:eastAsia="ru-RU"/>
        </w:rPr>
        <w:t>Каждый</w:t>
      </w:r>
      <w:r w:rsidRPr="002242E2" w:rsidDel="009D3151">
        <w:rPr>
          <w:rFonts w:ascii="Times New Roman" w:eastAsia="Times New Roman" w:hAnsi="Times New Roman"/>
          <w:sz w:val="24"/>
          <w:szCs w:val="24"/>
          <w:lang w:eastAsia="ru-RU"/>
        </w:rPr>
        <w:t xml:space="preserve"> </w:t>
      </w:r>
      <w:r w:rsidRPr="002242E2">
        <w:rPr>
          <w:rFonts w:ascii="Times New Roman" w:eastAsia="Times New Roman" w:hAnsi="Times New Roman"/>
          <w:sz w:val="24"/>
          <w:szCs w:val="24"/>
          <w:lang w:eastAsia="ru-RU"/>
        </w:rPr>
        <w:t xml:space="preserve">участник процедуры закупки вправе подать только одну заявку. </w:t>
      </w:r>
      <w:bookmarkEnd w:id="234"/>
      <w:r w:rsidRPr="002242E2">
        <w:rPr>
          <w:rFonts w:ascii="Times New Roman" w:eastAsia="Times New Roman" w:hAnsi="Times New Roman"/>
          <w:sz w:val="24"/>
          <w:szCs w:val="24"/>
          <w:lang w:eastAsia="ru-RU"/>
        </w:rPr>
        <w:t xml:space="preserve">При получении двух и более заявок от одного участника процедуры закупки в рамках одного лота все поданные им заявки подлежат отклонению. </w:t>
      </w:r>
      <w:bookmarkEnd w:id="235"/>
    </w:p>
    <w:p w:rsidR="0084111A" w:rsidRPr="002242E2" w:rsidRDefault="0084111A" w:rsidP="00AE496F">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60 (шестидесяти) дней с даты окончания срока подачи заявок.</w:t>
      </w:r>
    </w:p>
    <w:p w:rsidR="00A71119" w:rsidRPr="002242E2" w:rsidRDefault="00A71119" w:rsidP="004A4D9B">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bookmarkStart w:id="236" w:name="_Ref414040891"/>
      <w:r w:rsidRPr="002242E2">
        <w:rPr>
          <w:rFonts w:ascii="Times New Roman" w:eastAsia="Times New Roman" w:hAnsi="Times New Roman"/>
          <w:sz w:val="24"/>
          <w:szCs w:val="24"/>
          <w:lang w:eastAsia="ru-RU"/>
        </w:rPr>
        <w:t>Документы в составе заявки представляются в электронной форме. Все документы, в том числе, формы, заполненные в соответствии с требованиями документации о закупке и входящие в состав заявки, должны быть представлены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
    <w:p w:rsidR="00A71119" w:rsidRPr="002242E2" w:rsidRDefault="00A71119" w:rsidP="004A4D9B">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В случае если регламентом ЭТП предусмотрено направление в составе заявки документов, представленных им (в статусе поставщика) в момент аккредитации на ЭТП, участник процедуры закупки обязан обеспечить актуальность направляемых сведений.</w:t>
      </w:r>
    </w:p>
    <w:p w:rsidR="00A71119" w:rsidRPr="002242E2" w:rsidRDefault="00A71119" w:rsidP="004A4D9B">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ЗК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84111A" w:rsidRPr="002242E2" w:rsidRDefault="0084111A" w:rsidP="00AE496F">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Все суммы денежных средств в заявке должны быть выражены в валюте, установленной в п</w:t>
      </w:r>
      <w:r w:rsidR="005B1AE0" w:rsidRPr="002242E2">
        <w:rPr>
          <w:rFonts w:ascii="Times New Roman" w:eastAsia="Times New Roman" w:hAnsi="Times New Roman"/>
          <w:sz w:val="24"/>
          <w:szCs w:val="24"/>
          <w:lang w:eastAsia="ru-RU"/>
        </w:rPr>
        <w:t>ункте 9</w:t>
      </w:r>
      <w:r w:rsidRPr="002242E2">
        <w:rPr>
          <w:rFonts w:ascii="Times New Roman" w:eastAsia="Times New Roman" w:hAnsi="Times New Roman"/>
          <w:sz w:val="24"/>
          <w:szCs w:val="24"/>
          <w:lang w:eastAsia="ru-RU"/>
        </w:rPr>
        <w:t xml:space="preserve"> информационной карты. Если в предложении о цене контракта имеются расхождения между обозначением сумм прописью и цифрами, то ЗК принимается </w:t>
      </w:r>
      <w:r w:rsidR="00536A41" w:rsidRPr="002242E2">
        <w:rPr>
          <w:rFonts w:ascii="Times New Roman" w:eastAsia="Times New Roman" w:hAnsi="Times New Roman"/>
          <w:sz w:val="24"/>
          <w:szCs w:val="24"/>
          <w:lang w:eastAsia="ru-RU"/>
        </w:rPr>
        <w:br/>
      </w:r>
      <w:r w:rsidRPr="002242E2">
        <w:rPr>
          <w:rFonts w:ascii="Times New Roman" w:eastAsia="Times New Roman" w:hAnsi="Times New Roman"/>
          <w:sz w:val="24"/>
          <w:szCs w:val="24"/>
          <w:lang w:eastAsia="ru-RU"/>
        </w:rPr>
        <w:t>к рассмотрению сумма, указанная прописью.</w:t>
      </w:r>
    </w:p>
    <w:bookmarkEnd w:id="236"/>
    <w:p w:rsidR="0084111A" w:rsidRPr="002242E2" w:rsidRDefault="0084111A" w:rsidP="00AE496F">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lastRenderedPageBreak/>
        <w:t xml:space="preserve">Нарушение участником процедуры закупки требований к составу, содержанию </w:t>
      </w:r>
      <w:r w:rsidR="00536A41" w:rsidRPr="002242E2">
        <w:rPr>
          <w:rFonts w:ascii="Times New Roman" w:eastAsia="Times New Roman" w:hAnsi="Times New Roman"/>
          <w:sz w:val="24"/>
          <w:szCs w:val="24"/>
          <w:lang w:eastAsia="ru-RU"/>
        </w:rPr>
        <w:t xml:space="preserve">    </w:t>
      </w:r>
      <w:r w:rsidRPr="002242E2">
        <w:rPr>
          <w:rFonts w:ascii="Times New Roman" w:eastAsia="Times New Roman" w:hAnsi="Times New Roman"/>
          <w:sz w:val="24"/>
          <w:szCs w:val="24"/>
          <w:lang w:eastAsia="ru-RU"/>
        </w:rPr>
        <w:t>и порядку оформления заявки, устан</w:t>
      </w:r>
      <w:r w:rsidR="00CB25AE" w:rsidRPr="002242E2">
        <w:rPr>
          <w:rFonts w:ascii="Times New Roman" w:eastAsia="Times New Roman" w:hAnsi="Times New Roman"/>
          <w:sz w:val="24"/>
          <w:szCs w:val="24"/>
          <w:lang w:eastAsia="ru-RU"/>
        </w:rPr>
        <w:t xml:space="preserve">овленных настоящим подразделом </w:t>
      </w:r>
      <w:r w:rsidRPr="002242E2">
        <w:rPr>
          <w:rFonts w:ascii="Times New Roman" w:eastAsia="Times New Roman" w:hAnsi="Times New Roman"/>
          <w:sz w:val="24"/>
          <w:szCs w:val="24"/>
          <w:lang w:eastAsia="ru-RU"/>
        </w:rPr>
        <w:t>является основанием для отказа в допуске к участию в закупке.</w:t>
      </w:r>
    </w:p>
    <w:p w:rsidR="0084111A" w:rsidRPr="002242E2" w:rsidRDefault="0084111A" w:rsidP="00AE496F">
      <w:pPr>
        <w:keepNext/>
        <w:keepLines/>
        <w:numPr>
          <w:ilvl w:val="1"/>
          <w:numId w:val="10"/>
        </w:numPr>
        <w:suppressAutoHyphens/>
        <w:spacing w:after="0" w:line="240" w:lineRule="auto"/>
        <w:ind w:left="0" w:firstLine="567"/>
        <w:outlineLvl w:val="2"/>
        <w:rPr>
          <w:rFonts w:ascii="Times New Roman" w:eastAsia="Times New Roman" w:hAnsi="Times New Roman"/>
          <w:b/>
          <w:sz w:val="24"/>
          <w:szCs w:val="24"/>
          <w:lang w:eastAsia="ru-RU"/>
        </w:rPr>
      </w:pPr>
      <w:bookmarkStart w:id="237" w:name="_Toc415874661"/>
      <w:bookmarkStart w:id="238" w:name="_Ref414297932"/>
      <w:bookmarkStart w:id="239" w:name="_Ref415072934"/>
      <w:bookmarkStart w:id="240" w:name="_Toc415874662"/>
      <w:bookmarkStart w:id="241" w:name="_Toc421287962"/>
      <w:bookmarkEnd w:id="237"/>
      <w:r w:rsidRPr="002242E2">
        <w:rPr>
          <w:rFonts w:ascii="Times New Roman" w:eastAsia="Times New Roman" w:hAnsi="Times New Roman"/>
          <w:b/>
          <w:sz w:val="24"/>
          <w:szCs w:val="24"/>
          <w:lang w:eastAsia="ru-RU"/>
        </w:rPr>
        <w:t>Требования к описанию продукции</w:t>
      </w:r>
      <w:bookmarkEnd w:id="238"/>
      <w:bookmarkEnd w:id="239"/>
      <w:bookmarkEnd w:id="240"/>
      <w:bookmarkEnd w:id="241"/>
    </w:p>
    <w:p w:rsidR="00B4202E" w:rsidRPr="002242E2" w:rsidRDefault="00B4202E" w:rsidP="00B4202E">
      <w:pPr>
        <w:pStyle w:val="2"/>
        <w:numPr>
          <w:ilvl w:val="0"/>
          <w:numId w:val="0"/>
        </w:numPr>
        <w:spacing w:before="0"/>
        <w:ind w:firstLine="567"/>
        <w:jc w:val="both"/>
        <w:rPr>
          <w:rFonts w:ascii="Times New Roman" w:hAnsi="Times New Roman"/>
          <w:b w:val="0"/>
          <w:sz w:val="24"/>
          <w:szCs w:val="24"/>
        </w:rPr>
      </w:pPr>
      <w:r w:rsidRPr="002242E2">
        <w:rPr>
          <w:rFonts w:ascii="Times New Roman" w:hAnsi="Times New Roman"/>
          <w:b w:val="0"/>
          <w:sz w:val="24"/>
          <w:szCs w:val="24"/>
        </w:rPr>
        <w:t xml:space="preserve">4.6.1 Описание продукции должно быть подготовлено участником процедуры закупки </w:t>
      </w:r>
      <w:r w:rsidR="00B152F6" w:rsidRPr="002242E2">
        <w:rPr>
          <w:rFonts w:ascii="Times New Roman" w:hAnsi="Times New Roman"/>
          <w:b w:val="0"/>
          <w:sz w:val="24"/>
          <w:szCs w:val="24"/>
        </w:rPr>
        <w:br/>
      </w:r>
      <w:r w:rsidRPr="002242E2">
        <w:rPr>
          <w:rFonts w:ascii="Times New Roman" w:hAnsi="Times New Roman"/>
          <w:b w:val="0"/>
          <w:sz w:val="24"/>
          <w:szCs w:val="24"/>
        </w:rPr>
        <w:t xml:space="preserve">в соответствии с требованиями настоящего подраздела и может быть представлено в виде: </w:t>
      </w:r>
    </w:p>
    <w:p w:rsidR="00CB4666" w:rsidRPr="002242E2" w:rsidRDefault="00B4202E" w:rsidP="00B152F6">
      <w:pPr>
        <w:pStyle w:val="2"/>
        <w:numPr>
          <w:ilvl w:val="0"/>
          <w:numId w:val="0"/>
        </w:numPr>
        <w:spacing w:before="0"/>
        <w:ind w:firstLine="567"/>
        <w:jc w:val="both"/>
      </w:pPr>
      <w:r w:rsidRPr="002242E2">
        <w:rPr>
          <w:rFonts w:ascii="Times New Roman" w:eastAsiaTheme="minorHAnsi" w:hAnsi="Times New Roman"/>
          <w:b w:val="0"/>
          <w:sz w:val="24"/>
          <w:szCs w:val="24"/>
        </w:rPr>
        <w:t xml:space="preserve">(1) Согласия /декларации участника процедуры закупки на </w:t>
      </w:r>
      <w:r w:rsidR="00CB4666" w:rsidRPr="002242E2">
        <w:rPr>
          <w:rFonts w:ascii="Times New Roman" w:eastAsiaTheme="minorHAnsi" w:hAnsi="Times New Roman"/>
          <w:b w:val="0"/>
          <w:sz w:val="24"/>
          <w:szCs w:val="24"/>
        </w:rPr>
        <w:t>оказание услуг</w:t>
      </w:r>
      <w:r w:rsidRPr="002242E2">
        <w:rPr>
          <w:rFonts w:ascii="Times New Roman" w:eastAsiaTheme="minorHAnsi" w:hAnsi="Times New Roman"/>
          <w:b w:val="0"/>
          <w:sz w:val="24"/>
          <w:szCs w:val="24"/>
        </w:rPr>
        <w:t xml:space="preserve"> </w:t>
      </w:r>
      <w:r w:rsidR="00B152F6" w:rsidRPr="002242E2">
        <w:rPr>
          <w:rFonts w:ascii="Times New Roman" w:eastAsiaTheme="minorHAnsi" w:hAnsi="Times New Roman"/>
          <w:b w:val="0"/>
          <w:sz w:val="24"/>
          <w:szCs w:val="24"/>
        </w:rPr>
        <w:br/>
      </w:r>
      <w:r w:rsidRPr="002242E2">
        <w:rPr>
          <w:rFonts w:ascii="Times New Roman" w:eastAsiaTheme="minorHAnsi" w:hAnsi="Times New Roman"/>
          <w:b w:val="0"/>
          <w:sz w:val="24"/>
          <w:szCs w:val="24"/>
        </w:rPr>
        <w:t>на условиях, указанных в документации о закупке, без направления участником процедуры закупки собственных предложений;</w:t>
      </w:r>
      <w:r w:rsidR="00CB4666" w:rsidRPr="002242E2">
        <w:t xml:space="preserve"> </w:t>
      </w:r>
    </w:p>
    <w:p w:rsidR="00CB4666" w:rsidRPr="002242E2" w:rsidRDefault="00B4202E" w:rsidP="00B152F6">
      <w:pPr>
        <w:pStyle w:val="2"/>
        <w:numPr>
          <w:ilvl w:val="0"/>
          <w:numId w:val="0"/>
        </w:numPr>
        <w:spacing w:before="0"/>
        <w:ind w:firstLine="567"/>
        <w:jc w:val="both"/>
      </w:pPr>
      <w:r w:rsidRPr="002242E2">
        <w:rPr>
          <w:rFonts w:ascii="Times New Roman" w:hAnsi="Times New Roman"/>
          <w:b w:val="0"/>
          <w:sz w:val="24"/>
          <w:szCs w:val="24"/>
        </w:rPr>
        <w:t>(2) Подробного предложения участника процедуры закупки в отношении продукции, включающего в себя предложения в отношении функциональных характеристик /потребительских свойств, количественных и качественных характеристик продукции, отличные от требований документации о закупке или эквивалентные им.</w:t>
      </w:r>
      <w:r w:rsidR="00CB4666" w:rsidRPr="002242E2">
        <w:t xml:space="preserve"> </w:t>
      </w:r>
    </w:p>
    <w:p w:rsidR="00B4202E" w:rsidRPr="002242E2" w:rsidRDefault="00B4202E" w:rsidP="00B152F6">
      <w:pPr>
        <w:pStyle w:val="2"/>
        <w:numPr>
          <w:ilvl w:val="0"/>
          <w:numId w:val="0"/>
        </w:numPr>
        <w:spacing w:before="0"/>
        <w:ind w:firstLine="567"/>
        <w:jc w:val="both"/>
        <w:rPr>
          <w:rFonts w:ascii="Times New Roman" w:hAnsi="Times New Roman"/>
          <w:b w:val="0"/>
          <w:sz w:val="24"/>
          <w:szCs w:val="24"/>
        </w:rPr>
      </w:pPr>
      <w:r w:rsidRPr="002242E2">
        <w:rPr>
          <w:rFonts w:ascii="Times New Roman" w:hAnsi="Times New Roman"/>
          <w:b w:val="0"/>
          <w:sz w:val="24"/>
          <w:szCs w:val="24"/>
        </w:rPr>
        <w:t>4.6.2 Конкретный способ предоставления описания продукции указан в пункте                           12 Информационной карты.</w:t>
      </w:r>
    </w:p>
    <w:p w:rsidR="0084111A" w:rsidRPr="002242E2" w:rsidRDefault="00B152F6" w:rsidP="00B152F6">
      <w:pPr>
        <w:suppressAutoHyphens/>
        <w:spacing w:after="0" w:line="240" w:lineRule="auto"/>
        <w:ind w:firstLine="567"/>
        <w:jc w:val="both"/>
        <w:outlineLvl w:val="3"/>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 xml:space="preserve">4.6.3 </w:t>
      </w:r>
      <w:r w:rsidR="0084111A" w:rsidRPr="002242E2">
        <w:rPr>
          <w:rFonts w:ascii="Times New Roman" w:eastAsia="Times New Roman" w:hAnsi="Times New Roman"/>
          <w:sz w:val="24"/>
          <w:szCs w:val="24"/>
          <w:lang w:eastAsia="ru-RU"/>
        </w:rPr>
        <w:t>При описании продукции участник процедуры 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rsidR="0084111A" w:rsidRPr="002242E2" w:rsidRDefault="0084111A" w:rsidP="00450B26">
      <w:pPr>
        <w:pStyle w:val="4"/>
        <w:numPr>
          <w:ilvl w:val="2"/>
          <w:numId w:val="17"/>
        </w:numPr>
        <w:spacing w:before="0"/>
        <w:ind w:left="0" w:firstLine="567"/>
        <w:rPr>
          <w:rFonts w:ascii="Times New Roman" w:hAnsi="Times New Roman"/>
          <w:sz w:val="24"/>
          <w:szCs w:val="24"/>
        </w:rPr>
      </w:pPr>
      <w:r w:rsidRPr="002242E2">
        <w:rPr>
          <w:rFonts w:ascii="Times New Roman" w:hAnsi="Times New Roman"/>
          <w:sz w:val="24"/>
          <w:szCs w:val="24"/>
        </w:rPr>
        <w:t xml:space="preserve">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 за исключением случаев, когда допускается представление описания в ином порядке в соответствии с требованиями </w:t>
      </w:r>
      <w:r w:rsidR="00B152F6" w:rsidRPr="002242E2">
        <w:rPr>
          <w:rFonts w:ascii="Times New Roman" w:hAnsi="Times New Roman"/>
          <w:sz w:val="24"/>
          <w:szCs w:val="24"/>
        </w:rPr>
        <w:t>раздела 9 документации о закупке (</w:t>
      </w:r>
      <w:r w:rsidR="00DD047D" w:rsidRPr="002242E2">
        <w:rPr>
          <w:rFonts w:ascii="Times New Roman" w:hAnsi="Times New Roman"/>
          <w:sz w:val="24"/>
          <w:szCs w:val="24"/>
        </w:rPr>
        <w:t>техническое з</w:t>
      </w:r>
      <w:r w:rsidR="00D9546D" w:rsidRPr="002242E2">
        <w:rPr>
          <w:rFonts w:ascii="Times New Roman" w:hAnsi="Times New Roman"/>
          <w:sz w:val="24"/>
          <w:szCs w:val="24"/>
        </w:rPr>
        <w:t>адани</w:t>
      </w:r>
      <w:r w:rsidR="00B152F6" w:rsidRPr="002242E2">
        <w:rPr>
          <w:rFonts w:ascii="Times New Roman" w:hAnsi="Times New Roman"/>
          <w:sz w:val="24"/>
          <w:szCs w:val="24"/>
        </w:rPr>
        <w:t>е)</w:t>
      </w:r>
      <w:r w:rsidRPr="002242E2">
        <w:rPr>
          <w:rFonts w:ascii="Times New Roman" w:hAnsi="Times New Roman"/>
          <w:sz w:val="24"/>
          <w:szCs w:val="24"/>
        </w:rPr>
        <w:t>.</w:t>
      </w:r>
    </w:p>
    <w:p w:rsidR="0084111A" w:rsidRPr="002242E2" w:rsidRDefault="0084111A" w:rsidP="00AE496F">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w:t>
      </w:r>
      <w:r w:rsidR="00B152F6" w:rsidRPr="002242E2">
        <w:rPr>
          <w:rFonts w:ascii="Times New Roman" w:eastAsia="Times New Roman" w:hAnsi="Times New Roman"/>
          <w:sz w:val="24"/>
          <w:szCs w:val="24"/>
          <w:lang w:eastAsia="ru-RU"/>
        </w:rPr>
        <w:br/>
      </w:r>
      <w:r w:rsidRPr="002242E2">
        <w:rPr>
          <w:rFonts w:ascii="Times New Roman" w:eastAsia="Times New Roman" w:hAnsi="Times New Roman"/>
          <w:sz w:val="24"/>
          <w:szCs w:val="24"/>
          <w:lang w:eastAsia="ru-RU"/>
        </w:rPr>
        <w:t>с законодательством и требованиями настоящей документации о закупке.</w:t>
      </w:r>
    </w:p>
    <w:p w:rsidR="004E0EC5" w:rsidRPr="002242E2" w:rsidRDefault="0084111A" w:rsidP="00AE496F">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Нарушение участником процедуры закупки требований к описанию продукции, установленных настоящим подразделом и п</w:t>
      </w:r>
      <w:r w:rsidR="00D9546D" w:rsidRPr="002242E2">
        <w:rPr>
          <w:rFonts w:ascii="Times New Roman" w:eastAsia="Times New Roman" w:hAnsi="Times New Roman"/>
          <w:sz w:val="24"/>
          <w:szCs w:val="24"/>
          <w:lang w:eastAsia="ru-RU"/>
        </w:rPr>
        <w:t>унктом 12</w:t>
      </w:r>
      <w:r w:rsidRPr="002242E2">
        <w:rPr>
          <w:rFonts w:ascii="Times New Roman" w:eastAsia="Times New Roman" w:hAnsi="Times New Roman"/>
          <w:sz w:val="24"/>
          <w:szCs w:val="24"/>
          <w:lang w:eastAsia="ru-RU"/>
        </w:rPr>
        <w:t xml:space="preserve"> информационной карты, является основанием для отказа в допуске к участию в закупке.</w:t>
      </w:r>
      <w:bookmarkStart w:id="242" w:name="_Toc415874663"/>
      <w:bookmarkStart w:id="243" w:name="_Toc415874664"/>
      <w:bookmarkStart w:id="244" w:name="_Toc415874665"/>
      <w:bookmarkStart w:id="245" w:name="_Ref414297886"/>
      <w:bookmarkStart w:id="246" w:name="_Ref414885310"/>
      <w:bookmarkStart w:id="247" w:name="_Toc415874666"/>
      <w:bookmarkStart w:id="248" w:name="_Toc421287963"/>
      <w:bookmarkEnd w:id="242"/>
      <w:bookmarkEnd w:id="243"/>
      <w:bookmarkEnd w:id="244"/>
      <w:r w:rsidR="004E0EC5" w:rsidRPr="002242E2">
        <w:rPr>
          <w:rFonts w:ascii="Times New Roman" w:eastAsia="Times New Roman" w:hAnsi="Times New Roman"/>
          <w:sz w:val="24"/>
          <w:szCs w:val="24"/>
          <w:lang w:eastAsia="ru-RU"/>
        </w:rPr>
        <w:t xml:space="preserve"> </w:t>
      </w:r>
    </w:p>
    <w:p w:rsidR="004508ED" w:rsidRPr="002242E2" w:rsidRDefault="004E0EC5" w:rsidP="004508ED">
      <w:pPr>
        <w:suppressAutoHyphens/>
        <w:spacing w:after="0" w:line="240" w:lineRule="auto"/>
        <w:ind w:left="567"/>
        <w:jc w:val="both"/>
        <w:outlineLvl w:val="3"/>
        <w:rPr>
          <w:rFonts w:ascii="Times New Roman" w:eastAsia="Times New Roman" w:hAnsi="Times New Roman"/>
          <w:sz w:val="24"/>
          <w:szCs w:val="24"/>
          <w:lang w:eastAsia="ru-RU"/>
        </w:rPr>
      </w:pPr>
      <w:r w:rsidRPr="002242E2">
        <w:rPr>
          <w:rFonts w:ascii="Times New Roman" w:eastAsia="Times New Roman" w:hAnsi="Times New Roman"/>
          <w:b/>
          <w:sz w:val="24"/>
          <w:szCs w:val="24"/>
          <w:lang w:eastAsia="ru-RU"/>
        </w:rPr>
        <w:t xml:space="preserve">4.7. </w:t>
      </w:r>
      <w:r w:rsidR="0084111A" w:rsidRPr="002242E2">
        <w:rPr>
          <w:rFonts w:ascii="Times New Roman" w:eastAsia="Times New Roman" w:hAnsi="Times New Roman"/>
          <w:b/>
          <w:sz w:val="24"/>
          <w:szCs w:val="24"/>
          <w:lang w:eastAsia="ru-RU"/>
        </w:rPr>
        <w:t>Альтернативные предложения</w:t>
      </w:r>
      <w:bookmarkEnd w:id="245"/>
      <w:bookmarkEnd w:id="246"/>
      <w:bookmarkEnd w:id="247"/>
      <w:bookmarkEnd w:id="248"/>
    </w:p>
    <w:p w:rsidR="004508ED" w:rsidRPr="002242E2" w:rsidRDefault="004508ED" w:rsidP="004508ED">
      <w:pPr>
        <w:suppressAutoHyphens/>
        <w:spacing w:after="0" w:line="240" w:lineRule="auto"/>
        <w:ind w:firstLine="567"/>
        <w:jc w:val="both"/>
        <w:outlineLvl w:val="3"/>
        <w:rPr>
          <w:rFonts w:ascii="Times New Roman" w:eastAsia="Times New Roman" w:hAnsi="Times New Roman"/>
          <w:sz w:val="24"/>
          <w:szCs w:val="24"/>
          <w:lang w:eastAsia="ru-RU"/>
        </w:rPr>
      </w:pPr>
      <w:r w:rsidRPr="002242E2">
        <w:rPr>
          <w:rFonts w:ascii="Times New Roman" w:hAnsi="Times New Roman"/>
          <w:sz w:val="24"/>
          <w:szCs w:val="24"/>
        </w:rPr>
        <w:t xml:space="preserve">4.7.1 </w:t>
      </w:r>
      <w:r w:rsidR="000156FF" w:rsidRPr="002242E2">
        <w:rPr>
          <w:rFonts w:ascii="Times New Roman" w:hAnsi="Times New Roman"/>
          <w:sz w:val="24"/>
          <w:szCs w:val="24"/>
        </w:rPr>
        <w:t>Участник процедуры закупки, помимо основного предложения, вправе подготовить и подать альтернативные предложения, если это предусмотрено пункте 21 информационной карты</w:t>
      </w:r>
      <w:r w:rsidR="00C92182" w:rsidRPr="002242E2">
        <w:rPr>
          <w:rFonts w:ascii="Times New Roman" w:eastAsia="Times New Roman" w:hAnsi="Times New Roman"/>
          <w:sz w:val="24"/>
          <w:szCs w:val="24"/>
          <w:lang w:eastAsia="ru-RU"/>
        </w:rPr>
        <w:t>.</w:t>
      </w:r>
    </w:p>
    <w:p w:rsidR="004508ED" w:rsidRPr="002242E2" w:rsidRDefault="004508ED" w:rsidP="004508ED">
      <w:pPr>
        <w:suppressAutoHyphens/>
        <w:spacing w:after="0" w:line="240" w:lineRule="auto"/>
        <w:ind w:firstLine="567"/>
        <w:jc w:val="both"/>
        <w:outlineLvl w:val="3"/>
        <w:rPr>
          <w:rFonts w:ascii="Times New Roman" w:eastAsia="Times New Roman" w:hAnsi="Times New Roman"/>
          <w:sz w:val="24"/>
          <w:szCs w:val="24"/>
          <w:lang w:eastAsia="ru-RU"/>
        </w:rPr>
      </w:pPr>
      <w:r w:rsidRPr="002242E2">
        <w:rPr>
          <w:rFonts w:ascii="Times New Roman" w:hAnsi="Times New Roman"/>
          <w:sz w:val="24"/>
          <w:szCs w:val="24"/>
        </w:rPr>
        <w:t xml:space="preserve">4.7.2 </w:t>
      </w:r>
      <w:r w:rsidR="000156FF" w:rsidRPr="002242E2">
        <w:rPr>
          <w:rFonts w:ascii="Times New Roman" w:hAnsi="Times New Roman"/>
          <w:sz w:val="24"/>
          <w:szCs w:val="24"/>
        </w:rPr>
        <w:t>Альтернативным является предложение, выступающее</w:t>
      </w:r>
      <w:r w:rsidR="000156FF" w:rsidRPr="002242E2" w:rsidDel="004426DE">
        <w:rPr>
          <w:rFonts w:ascii="Times New Roman" w:hAnsi="Times New Roman"/>
          <w:sz w:val="24"/>
          <w:szCs w:val="24"/>
        </w:rPr>
        <w:t xml:space="preserve"> </w:t>
      </w:r>
      <w:r w:rsidR="000156FF" w:rsidRPr="002242E2">
        <w:rPr>
          <w:rFonts w:ascii="Times New Roman" w:hAnsi="Times New Roman"/>
          <w:sz w:val="24"/>
          <w:szCs w:val="24"/>
        </w:rPr>
        <w:t xml:space="preserve">дополнительным </w:t>
      </w:r>
      <w:r w:rsidRPr="002242E2">
        <w:rPr>
          <w:rFonts w:ascii="Times New Roman" w:hAnsi="Times New Roman"/>
          <w:sz w:val="24"/>
          <w:szCs w:val="24"/>
        </w:rPr>
        <w:t xml:space="preserve">                            </w:t>
      </w:r>
      <w:r w:rsidR="000156FF" w:rsidRPr="002242E2">
        <w:rPr>
          <w:rFonts w:ascii="Times New Roman" w:hAnsi="Times New Roman"/>
          <w:sz w:val="24"/>
          <w:szCs w:val="24"/>
        </w:rPr>
        <w:t xml:space="preserve">к основному и содержащее одно или несколько измененных относительно содержащихся </w:t>
      </w:r>
      <w:r w:rsidRPr="002242E2">
        <w:rPr>
          <w:rFonts w:ascii="Times New Roman" w:hAnsi="Times New Roman"/>
          <w:sz w:val="24"/>
          <w:szCs w:val="24"/>
        </w:rPr>
        <w:t xml:space="preserve">                 </w:t>
      </w:r>
      <w:r w:rsidR="000156FF" w:rsidRPr="002242E2">
        <w:rPr>
          <w:rFonts w:ascii="Times New Roman" w:hAnsi="Times New Roman"/>
          <w:sz w:val="24"/>
          <w:szCs w:val="24"/>
        </w:rPr>
        <w:t>в основном предложении характеристик поставляемой продукции, организационно-технических решений или условий исполнения договора, сопровождающееся, при необходимости, альтернативной ценой.</w:t>
      </w:r>
      <w:r w:rsidR="00145D61" w:rsidRPr="002242E2">
        <w:rPr>
          <w:rFonts w:ascii="Times New Roman" w:hAnsi="Times New Roman"/>
          <w:sz w:val="24"/>
          <w:szCs w:val="24"/>
        </w:rPr>
        <w:t xml:space="preserve"> </w:t>
      </w:r>
      <w:r w:rsidRPr="002242E2">
        <w:rPr>
          <w:rFonts w:ascii="Times New Roman" w:hAnsi="Times New Roman"/>
          <w:sz w:val="24"/>
          <w:szCs w:val="24"/>
        </w:rPr>
        <w:t>Подача альтернативных предложений допускается исключительно по</w:t>
      </w:r>
      <w:r w:rsidRPr="002242E2">
        <w:rPr>
          <w:rFonts w:ascii="Times New Roman" w:hAnsi="Times New Roman"/>
          <w:i/>
          <w:sz w:val="24"/>
          <w:szCs w:val="24"/>
        </w:rPr>
        <w:t xml:space="preserve"> </w:t>
      </w:r>
      <w:r w:rsidRPr="002242E2">
        <w:rPr>
          <w:rFonts w:ascii="Times New Roman" w:hAnsi="Times New Roman"/>
          <w:sz w:val="24"/>
          <w:szCs w:val="24"/>
        </w:rPr>
        <w:t>аспектам требований к продукции и/или условиям договора, указанным                   в пункте 21 информационной карты.</w:t>
      </w:r>
      <w:r w:rsidR="00145D61" w:rsidRPr="002242E2">
        <w:rPr>
          <w:rFonts w:ascii="Times New Roman" w:hAnsi="Times New Roman"/>
          <w:sz w:val="24"/>
          <w:szCs w:val="24"/>
        </w:rPr>
        <w:t xml:space="preserve">  </w:t>
      </w:r>
      <w:r w:rsidR="000156FF" w:rsidRPr="002242E2">
        <w:rPr>
          <w:rFonts w:ascii="Times New Roman" w:hAnsi="Times New Roman"/>
          <w:sz w:val="24"/>
          <w:szCs w:val="24"/>
        </w:rPr>
        <w:t xml:space="preserve"> </w:t>
      </w:r>
    </w:p>
    <w:p w:rsidR="004E0EC5" w:rsidRPr="002242E2" w:rsidRDefault="004508ED" w:rsidP="004508ED">
      <w:pPr>
        <w:suppressAutoHyphens/>
        <w:spacing w:after="0" w:line="240" w:lineRule="auto"/>
        <w:ind w:firstLine="567"/>
        <w:jc w:val="both"/>
        <w:outlineLvl w:val="3"/>
        <w:rPr>
          <w:rFonts w:ascii="Times New Roman" w:hAnsi="Times New Roman"/>
          <w:sz w:val="24"/>
          <w:szCs w:val="24"/>
        </w:rPr>
      </w:pPr>
      <w:r w:rsidRPr="002242E2">
        <w:rPr>
          <w:rFonts w:ascii="Times New Roman" w:hAnsi="Times New Roman"/>
          <w:sz w:val="24"/>
          <w:szCs w:val="24"/>
        </w:rPr>
        <w:t xml:space="preserve">4.7.3 </w:t>
      </w:r>
      <w:r w:rsidR="004E0EC5" w:rsidRPr="002242E2">
        <w:rPr>
          <w:rFonts w:ascii="Times New Roman" w:hAnsi="Times New Roman"/>
          <w:sz w:val="24"/>
          <w:szCs w:val="24"/>
        </w:rPr>
        <w:t>Норма о праве участника процедуры закупки подать только одну заявку, предусмотренная п</w:t>
      </w:r>
      <w:r w:rsidR="00145D61" w:rsidRPr="002242E2">
        <w:rPr>
          <w:rFonts w:ascii="Times New Roman" w:hAnsi="Times New Roman"/>
          <w:sz w:val="24"/>
          <w:szCs w:val="24"/>
        </w:rPr>
        <w:t>унктом 4.5.2</w:t>
      </w:r>
      <w:r w:rsidR="004E0EC5" w:rsidRPr="002242E2">
        <w:rPr>
          <w:rFonts w:ascii="Times New Roman" w:hAnsi="Times New Roman"/>
          <w:sz w:val="24"/>
          <w:szCs w:val="24"/>
        </w:rPr>
        <w:t>, не распространяется на случаи подачи альтернативных предложений</w:t>
      </w:r>
      <w:r w:rsidR="00145D61" w:rsidRPr="002242E2">
        <w:rPr>
          <w:rFonts w:ascii="Times New Roman" w:hAnsi="Times New Roman"/>
          <w:sz w:val="24"/>
          <w:szCs w:val="24"/>
        </w:rPr>
        <w:t>.</w:t>
      </w:r>
    </w:p>
    <w:p w:rsidR="004508ED" w:rsidRPr="002242E2" w:rsidRDefault="004508ED" w:rsidP="004508ED">
      <w:pPr>
        <w:suppressAutoHyphens/>
        <w:spacing w:after="0" w:line="240" w:lineRule="auto"/>
        <w:ind w:firstLine="567"/>
        <w:jc w:val="both"/>
        <w:outlineLvl w:val="3"/>
        <w:rPr>
          <w:rFonts w:ascii="Times New Roman" w:hAnsi="Times New Roman"/>
          <w:sz w:val="24"/>
          <w:szCs w:val="24"/>
        </w:rPr>
      </w:pPr>
      <w:r w:rsidRPr="002242E2">
        <w:rPr>
          <w:rFonts w:ascii="Times New Roman" w:hAnsi="Times New Roman"/>
          <w:sz w:val="24"/>
          <w:szCs w:val="24"/>
        </w:rPr>
        <w:t>4.7.4 Альтернативные предложения принимаются только в случае наличия основного предложения. В качестве основного предложения участник процедуры закупки должен определить предложение, в наибольшей степени удовлетворяющее требованиям и условиям, указанным в документации о закупке.</w:t>
      </w:r>
    </w:p>
    <w:p w:rsidR="004508ED" w:rsidRPr="002242E2" w:rsidRDefault="004508ED" w:rsidP="004508ED">
      <w:pPr>
        <w:suppressAutoHyphens/>
        <w:spacing w:after="0" w:line="240" w:lineRule="auto"/>
        <w:ind w:firstLine="567"/>
        <w:jc w:val="both"/>
        <w:outlineLvl w:val="3"/>
        <w:rPr>
          <w:rFonts w:ascii="Times New Roman" w:hAnsi="Times New Roman"/>
          <w:sz w:val="24"/>
          <w:szCs w:val="24"/>
        </w:rPr>
      </w:pPr>
      <w:r w:rsidRPr="002242E2">
        <w:rPr>
          <w:rFonts w:ascii="Times New Roman" w:hAnsi="Times New Roman"/>
          <w:sz w:val="24"/>
          <w:szCs w:val="24"/>
        </w:rPr>
        <w:t>4.7.5 Альтернативное предложение не должно отличаться от основного предложения либо иного альтернативного предложения данного участника процедуры закупки только ценой. Если какое-либо альтернативное предложение участника процедуры закупки отличается от его основного предложения или от его другого альтернативного предложения только ценой, то все предложения такого участника процедуры закупки признаются несоответствующими, и заявка отклоняется.</w:t>
      </w:r>
    </w:p>
    <w:p w:rsidR="004508ED" w:rsidRPr="002242E2" w:rsidRDefault="004508ED" w:rsidP="004508ED">
      <w:pPr>
        <w:suppressAutoHyphens/>
        <w:spacing w:after="0" w:line="240" w:lineRule="auto"/>
        <w:ind w:firstLine="567"/>
        <w:jc w:val="both"/>
        <w:outlineLvl w:val="3"/>
        <w:rPr>
          <w:rFonts w:ascii="Times New Roman" w:hAnsi="Times New Roman"/>
          <w:sz w:val="24"/>
          <w:szCs w:val="24"/>
        </w:rPr>
      </w:pPr>
      <w:r w:rsidRPr="002242E2">
        <w:rPr>
          <w:rFonts w:ascii="Times New Roman" w:hAnsi="Times New Roman"/>
          <w:sz w:val="24"/>
          <w:szCs w:val="24"/>
        </w:rPr>
        <w:lastRenderedPageBreak/>
        <w:t xml:space="preserve">4.7.6 При подаче участником процедуры закупки альтернативных предложений размер обеспечения его заявки в случае наличия в документации о закупке такого требования </w:t>
      </w:r>
      <w:r w:rsidR="00BA1CF0" w:rsidRPr="002242E2">
        <w:rPr>
          <w:rFonts w:ascii="Times New Roman" w:hAnsi="Times New Roman"/>
          <w:sz w:val="24"/>
          <w:szCs w:val="24"/>
        </w:rPr>
        <w:t xml:space="preserve">                      </w:t>
      </w:r>
      <w:r w:rsidRPr="002242E2">
        <w:rPr>
          <w:rFonts w:ascii="Times New Roman" w:hAnsi="Times New Roman"/>
          <w:sz w:val="24"/>
          <w:szCs w:val="24"/>
        </w:rPr>
        <w:t>не увеличивается.</w:t>
      </w:r>
    </w:p>
    <w:p w:rsidR="004508ED" w:rsidRPr="002242E2" w:rsidRDefault="004508ED" w:rsidP="004508ED">
      <w:pPr>
        <w:suppressAutoHyphens/>
        <w:spacing w:after="0" w:line="240" w:lineRule="auto"/>
        <w:ind w:firstLine="567"/>
        <w:jc w:val="both"/>
        <w:outlineLvl w:val="3"/>
        <w:rPr>
          <w:rFonts w:ascii="Times New Roman" w:hAnsi="Times New Roman"/>
          <w:sz w:val="24"/>
          <w:szCs w:val="24"/>
        </w:rPr>
      </w:pPr>
      <w:r w:rsidRPr="002242E2">
        <w:rPr>
          <w:rFonts w:ascii="Times New Roman" w:hAnsi="Times New Roman"/>
          <w:sz w:val="24"/>
          <w:szCs w:val="24"/>
        </w:rPr>
        <w:t>4.7.7 В протоколе процедуры вскрытия заявок дополнительно указывается наличие альтернативных предложений, их количество и цена каждого альтернативного предложения.</w:t>
      </w:r>
    </w:p>
    <w:p w:rsidR="004508ED" w:rsidRPr="002242E2" w:rsidRDefault="004508ED" w:rsidP="004508ED">
      <w:pPr>
        <w:suppressAutoHyphens/>
        <w:spacing w:after="0" w:line="240" w:lineRule="auto"/>
        <w:ind w:firstLine="567"/>
        <w:jc w:val="both"/>
        <w:outlineLvl w:val="3"/>
        <w:rPr>
          <w:rFonts w:ascii="Times New Roman" w:hAnsi="Times New Roman"/>
          <w:sz w:val="24"/>
          <w:szCs w:val="24"/>
        </w:rPr>
      </w:pPr>
      <w:r w:rsidRPr="002242E2">
        <w:rPr>
          <w:rFonts w:ascii="Times New Roman" w:hAnsi="Times New Roman"/>
          <w:sz w:val="24"/>
          <w:szCs w:val="24"/>
        </w:rPr>
        <w:t xml:space="preserve">4.7.8 При рассмотрении заявок основное и альтернативное предложение от одного участника процедуры закупки рассматриваются отдельно друг от друга. Основания для допуска и отклонения основного и альтернативных предложений не должны различаться, </w:t>
      </w:r>
      <w:r w:rsidR="00BA1CF0" w:rsidRPr="002242E2">
        <w:rPr>
          <w:rFonts w:ascii="Times New Roman" w:hAnsi="Times New Roman"/>
          <w:sz w:val="24"/>
          <w:szCs w:val="24"/>
        </w:rPr>
        <w:br/>
      </w:r>
      <w:r w:rsidRPr="002242E2">
        <w:rPr>
          <w:rFonts w:ascii="Times New Roman" w:hAnsi="Times New Roman"/>
          <w:sz w:val="24"/>
          <w:szCs w:val="24"/>
        </w:rPr>
        <w:t xml:space="preserve">за исключением оснований для отклонения, являющихся специальными для основного </w:t>
      </w:r>
      <w:r w:rsidR="00BA1CF0" w:rsidRPr="002242E2">
        <w:rPr>
          <w:rFonts w:ascii="Times New Roman" w:hAnsi="Times New Roman"/>
          <w:sz w:val="24"/>
          <w:szCs w:val="24"/>
        </w:rPr>
        <w:br/>
      </w:r>
      <w:r w:rsidRPr="002242E2">
        <w:rPr>
          <w:rFonts w:ascii="Times New Roman" w:hAnsi="Times New Roman"/>
          <w:sz w:val="24"/>
          <w:szCs w:val="24"/>
        </w:rPr>
        <w:t xml:space="preserve">и альтернативных предложений  </w:t>
      </w:r>
    </w:p>
    <w:p w:rsidR="004508ED" w:rsidRPr="002242E2" w:rsidRDefault="004508ED" w:rsidP="004508ED">
      <w:pPr>
        <w:suppressAutoHyphens/>
        <w:spacing w:after="0" w:line="240" w:lineRule="auto"/>
        <w:ind w:firstLine="567"/>
        <w:jc w:val="both"/>
        <w:outlineLvl w:val="3"/>
        <w:rPr>
          <w:rFonts w:ascii="Times New Roman" w:hAnsi="Times New Roman"/>
          <w:sz w:val="24"/>
          <w:szCs w:val="24"/>
        </w:rPr>
      </w:pPr>
      <w:r w:rsidRPr="002242E2">
        <w:rPr>
          <w:rFonts w:ascii="Times New Roman" w:hAnsi="Times New Roman"/>
          <w:sz w:val="24"/>
          <w:szCs w:val="24"/>
        </w:rPr>
        <w:t xml:space="preserve">4.7.9 При рассмотрении заявок основное и альтернативное предложение от одного участника процедуры закупки рассматриваются отдельно друг от друга. Основания для допуска и отклонения основного и альтернативных предложений не должны различаться, за исключением оснований для отклонения, являющихся специальными для основного </w:t>
      </w:r>
      <w:r w:rsidR="00BA1CF0" w:rsidRPr="002242E2">
        <w:rPr>
          <w:rFonts w:ascii="Times New Roman" w:hAnsi="Times New Roman"/>
          <w:sz w:val="24"/>
          <w:szCs w:val="24"/>
        </w:rPr>
        <w:br/>
      </w:r>
      <w:r w:rsidRPr="002242E2">
        <w:rPr>
          <w:rFonts w:ascii="Times New Roman" w:hAnsi="Times New Roman"/>
          <w:sz w:val="24"/>
          <w:szCs w:val="24"/>
        </w:rPr>
        <w:t>и альтернативных предложений.</w:t>
      </w:r>
    </w:p>
    <w:p w:rsidR="00BA1CF0" w:rsidRPr="002242E2" w:rsidRDefault="00BA1CF0" w:rsidP="004508ED">
      <w:pPr>
        <w:suppressAutoHyphens/>
        <w:spacing w:after="0" w:line="240" w:lineRule="auto"/>
        <w:ind w:firstLine="567"/>
        <w:jc w:val="both"/>
        <w:outlineLvl w:val="3"/>
        <w:rPr>
          <w:rFonts w:ascii="Times New Roman" w:hAnsi="Times New Roman"/>
          <w:sz w:val="24"/>
          <w:szCs w:val="24"/>
        </w:rPr>
      </w:pPr>
      <w:r w:rsidRPr="002242E2">
        <w:rPr>
          <w:rFonts w:ascii="Times New Roman" w:hAnsi="Times New Roman"/>
          <w:sz w:val="24"/>
          <w:szCs w:val="24"/>
        </w:rPr>
        <w:t>4.7.10 Протокол рассмотрения заявок должен содержать информацию о результатах рассмотрения каждого альтернативного предложения и допуске его к дальнейшей процедуре закупки. При этом участник допускается к дальнейшему участию в закупке, если хотя бы одно из его предложений (основное или альтернативное) признано соответствующим установленным в документации о закупке требованиям.</w:t>
      </w:r>
    </w:p>
    <w:p w:rsidR="00BA1CF0" w:rsidRPr="002242E2" w:rsidRDefault="00BA1CF0" w:rsidP="004508ED">
      <w:pPr>
        <w:suppressAutoHyphens/>
        <w:spacing w:after="0" w:line="240" w:lineRule="auto"/>
        <w:ind w:firstLine="567"/>
        <w:jc w:val="both"/>
        <w:outlineLvl w:val="3"/>
        <w:rPr>
          <w:rFonts w:ascii="Times New Roman" w:hAnsi="Times New Roman"/>
          <w:sz w:val="24"/>
          <w:szCs w:val="24"/>
        </w:rPr>
      </w:pPr>
      <w:r w:rsidRPr="002242E2">
        <w:rPr>
          <w:rFonts w:ascii="Times New Roman" w:hAnsi="Times New Roman"/>
          <w:sz w:val="24"/>
          <w:szCs w:val="24"/>
        </w:rPr>
        <w:t>4.7.11 На переторжке (в случае его проведения) участник закупки вправе заявлять новые цены как в отношении основного, так и альтернативного предложений, допущенных до участия в переторжке по результатам рассмотрения заявок.</w:t>
      </w:r>
    </w:p>
    <w:p w:rsidR="00BA1CF0" w:rsidRPr="002242E2" w:rsidRDefault="00BA1CF0" w:rsidP="004508ED">
      <w:pPr>
        <w:suppressAutoHyphens/>
        <w:spacing w:after="0" w:line="240" w:lineRule="auto"/>
        <w:ind w:firstLine="567"/>
        <w:jc w:val="both"/>
        <w:outlineLvl w:val="3"/>
        <w:rPr>
          <w:rFonts w:ascii="Times New Roman" w:hAnsi="Times New Roman"/>
          <w:sz w:val="24"/>
          <w:szCs w:val="24"/>
        </w:rPr>
      </w:pPr>
      <w:r w:rsidRPr="002242E2">
        <w:rPr>
          <w:rFonts w:ascii="Times New Roman" w:hAnsi="Times New Roman"/>
          <w:sz w:val="24"/>
          <w:szCs w:val="24"/>
        </w:rPr>
        <w:t>4.7.12 В ходе оценки и сопоставления заявок ранжирование альтернативных предложений осуществляется независимо от основного предложения, при этом каждому допущенному по результатам рассмотрения заявок предложению участника присваивается отдельное место в ранжировке.</w:t>
      </w:r>
    </w:p>
    <w:p w:rsidR="00BA1CF0" w:rsidRPr="002242E2" w:rsidRDefault="00BA1CF0" w:rsidP="00F71A3F">
      <w:pPr>
        <w:suppressAutoHyphens/>
        <w:spacing w:after="0" w:line="240" w:lineRule="auto"/>
        <w:ind w:firstLine="567"/>
        <w:jc w:val="both"/>
        <w:outlineLvl w:val="3"/>
        <w:rPr>
          <w:rFonts w:ascii="Times New Roman" w:eastAsia="Times New Roman" w:hAnsi="Times New Roman"/>
          <w:sz w:val="24"/>
          <w:szCs w:val="24"/>
          <w:lang w:eastAsia="ru-RU"/>
        </w:rPr>
      </w:pPr>
      <w:r w:rsidRPr="002242E2">
        <w:rPr>
          <w:rFonts w:ascii="Times New Roman" w:hAnsi="Times New Roman"/>
          <w:sz w:val="24"/>
          <w:szCs w:val="24"/>
        </w:rPr>
        <w:t>4.7.1</w:t>
      </w:r>
      <w:r w:rsidR="00BC6C10">
        <w:rPr>
          <w:rFonts w:ascii="Times New Roman" w:hAnsi="Times New Roman"/>
          <w:sz w:val="24"/>
          <w:szCs w:val="24"/>
        </w:rPr>
        <w:t>3</w:t>
      </w:r>
      <w:r w:rsidRPr="002242E2">
        <w:rPr>
          <w:rFonts w:ascii="Times New Roman" w:hAnsi="Times New Roman"/>
          <w:sz w:val="24"/>
          <w:szCs w:val="24"/>
        </w:rPr>
        <w:t xml:space="preserve"> Договор с победителем закупки заключается на условиях одного из предложений (основного или альтернативного), занявшего первое место в ранжировке по итогам оценки и сопоставления заявок.</w:t>
      </w:r>
    </w:p>
    <w:p w:rsidR="00BC6C10" w:rsidRDefault="00BC6C10" w:rsidP="00450B26">
      <w:pPr>
        <w:pStyle w:val="3"/>
        <w:numPr>
          <w:ilvl w:val="1"/>
          <w:numId w:val="18"/>
        </w:numPr>
        <w:spacing w:before="0"/>
        <w:ind w:left="0" w:firstLine="567"/>
        <w:rPr>
          <w:rFonts w:ascii="Times New Roman" w:hAnsi="Times New Roman"/>
          <w:sz w:val="24"/>
          <w:szCs w:val="24"/>
        </w:rPr>
      </w:pPr>
      <w:bookmarkStart w:id="249" w:name="_Toc415874668"/>
      <w:bookmarkStart w:id="250" w:name="_Ref416087557"/>
      <w:bookmarkStart w:id="251" w:name="_Toc421287965"/>
      <w:bookmarkStart w:id="252" w:name="_Ref414292290"/>
      <w:r>
        <w:rPr>
          <w:rFonts w:ascii="Times New Roman" w:hAnsi="Times New Roman"/>
          <w:sz w:val="24"/>
          <w:szCs w:val="24"/>
        </w:rPr>
        <w:t>Предложения по поставке инновационной и/или высокотехнологичной продукции</w:t>
      </w:r>
    </w:p>
    <w:p w:rsidR="00BC6C10" w:rsidRPr="00BC6C10" w:rsidRDefault="00BC6C10" w:rsidP="00BC6C10">
      <w:pPr>
        <w:pStyle w:val="3"/>
        <w:numPr>
          <w:ilvl w:val="0"/>
          <w:numId w:val="0"/>
        </w:numPr>
        <w:spacing w:before="0"/>
        <w:ind w:left="567"/>
        <w:rPr>
          <w:rFonts w:ascii="Times New Roman" w:hAnsi="Times New Roman"/>
          <w:b w:val="0"/>
          <w:sz w:val="24"/>
          <w:szCs w:val="24"/>
        </w:rPr>
      </w:pPr>
      <w:r>
        <w:rPr>
          <w:rFonts w:ascii="Times New Roman" w:hAnsi="Times New Roman"/>
          <w:b w:val="0"/>
          <w:sz w:val="24"/>
          <w:szCs w:val="24"/>
        </w:rPr>
        <w:t>На предмет настоящей закупки не распространяется.</w:t>
      </w:r>
    </w:p>
    <w:p w:rsidR="0084111A" w:rsidRPr="002242E2" w:rsidRDefault="0084111A" w:rsidP="00450B26">
      <w:pPr>
        <w:pStyle w:val="3"/>
        <w:numPr>
          <w:ilvl w:val="1"/>
          <w:numId w:val="18"/>
        </w:numPr>
        <w:spacing w:before="0"/>
        <w:ind w:left="0" w:firstLine="567"/>
        <w:rPr>
          <w:rFonts w:ascii="Times New Roman" w:hAnsi="Times New Roman"/>
          <w:sz w:val="24"/>
          <w:szCs w:val="24"/>
        </w:rPr>
      </w:pPr>
      <w:r w:rsidRPr="002242E2">
        <w:rPr>
          <w:rFonts w:ascii="Times New Roman" w:hAnsi="Times New Roman"/>
          <w:sz w:val="24"/>
          <w:szCs w:val="24"/>
        </w:rPr>
        <w:t>Начальная (максимальная) цена договора (цена лота)</w:t>
      </w:r>
      <w:bookmarkEnd w:id="249"/>
      <w:bookmarkEnd w:id="250"/>
      <w:bookmarkEnd w:id="251"/>
    </w:p>
    <w:p w:rsidR="0084111A" w:rsidRPr="002242E2" w:rsidRDefault="00F71A3F" w:rsidP="00F71A3F">
      <w:pPr>
        <w:suppressAutoHyphens/>
        <w:spacing w:after="0" w:line="240" w:lineRule="auto"/>
        <w:ind w:firstLine="567"/>
        <w:jc w:val="both"/>
        <w:outlineLvl w:val="3"/>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 xml:space="preserve">4.8.1 </w:t>
      </w:r>
      <w:r w:rsidR="0084111A" w:rsidRPr="002242E2">
        <w:rPr>
          <w:rFonts w:ascii="Times New Roman" w:eastAsia="Times New Roman" w:hAnsi="Times New Roman"/>
          <w:sz w:val="24"/>
          <w:szCs w:val="24"/>
          <w:lang w:eastAsia="ru-RU"/>
        </w:rPr>
        <w:t>Начальная (максимальная) цена договора указана в извещении и в п</w:t>
      </w:r>
      <w:r w:rsidR="002E51D0" w:rsidRPr="002242E2">
        <w:rPr>
          <w:rFonts w:ascii="Times New Roman" w:eastAsia="Times New Roman" w:hAnsi="Times New Roman"/>
          <w:sz w:val="24"/>
          <w:szCs w:val="24"/>
          <w:lang w:eastAsia="ru-RU"/>
        </w:rPr>
        <w:t xml:space="preserve">ункте </w:t>
      </w:r>
      <w:r w:rsidR="00B152F6" w:rsidRPr="002242E2">
        <w:rPr>
          <w:rFonts w:ascii="Times New Roman" w:eastAsia="Times New Roman" w:hAnsi="Times New Roman"/>
          <w:sz w:val="24"/>
          <w:szCs w:val="24"/>
          <w:lang w:eastAsia="ru-RU"/>
        </w:rPr>
        <w:br/>
      </w:r>
      <w:r w:rsidR="002E51D0" w:rsidRPr="002242E2">
        <w:rPr>
          <w:rFonts w:ascii="Times New Roman" w:eastAsia="Times New Roman" w:hAnsi="Times New Roman"/>
          <w:sz w:val="24"/>
          <w:szCs w:val="24"/>
          <w:lang w:eastAsia="ru-RU"/>
        </w:rPr>
        <w:t>9</w:t>
      </w:r>
      <w:r w:rsidR="0084111A" w:rsidRPr="002242E2">
        <w:rPr>
          <w:rFonts w:ascii="Times New Roman" w:eastAsia="Times New Roman" w:hAnsi="Times New Roman"/>
          <w:sz w:val="24"/>
          <w:szCs w:val="24"/>
          <w:lang w:eastAsia="ru-RU"/>
        </w:rPr>
        <w:t xml:space="preserve"> информационной карты.</w:t>
      </w:r>
    </w:p>
    <w:p w:rsidR="0084111A" w:rsidRPr="002242E2" w:rsidRDefault="0084111A" w:rsidP="00450B26">
      <w:pPr>
        <w:pStyle w:val="4"/>
        <w:numPr>
          <w:ilvl w:val="2"/>
          <w:numId w:val="19"/>
        </w:numPr>
        <w:spacing w:before="0"/>
        <w:ind w:left="0" w:firstLine="567"/>
        <w:rPr>
          <w:rFonts w:ascii="Times New Roman" w:hAnsi="Times New Roman"/>
          <w:sz w:val="24"/>
          <w:szCs w:val="24"/>
        </w:rPr>
      </w:pPr>
      <w:r w:rsidRPr="002242E2">
        <w:rPr>
          <w:rFonts w:ascii="Times New Roman" w:hAnsi="Times New Roman"/>
          <w:sz w:val="24"/>
          <w:szCs w:val="24"/>
        </w:rPr>
        <w:t>Заявка с ценой договора, превышающей НМЦ, указанн</w:t>
      </w:r>
      <w:r w:rsidR="002E51D0" w:rsidRPr="002242E2">
        <w:rPr>
          <w:rFonts w:ascii="Times New Roman" w:hAnsi="Times New Roman"/>
          <w:sz w:val="24"/>
          <w:szCs w:val="24"/>
        </w:rPr>
        <w:t>ая</w:t>
      </w:r>
      <w:r w:rsidRPr="002242E2">
        <w:rPr>
          <w:rFonts w:ascii="Times New Roman" w:hAnsi="Times New Roman"/>
          <w:sz w:val="24"/>
          <w:szCs w:val="24"/>
        </w:rPr>
        <w:t xml:space="preserve"> в извещении </w:t>
      </w:r>
      <w:r w:rsidR="002E51D0" w:rsidRPr="002242E2">
        <w:rPr>
          <w:rFonts w:ascii="Times New Roman" w:hAnsi="Times New Roman"/>
          <w:sz w:val="24"/>
          <w:szCs w:val="24"/>
        </w:rPr>
        <w:br/>
      </w:r>
      <w:r w:rsidRPr="002242E2">
        <w:rPr>
          <w:rFonts w:ascii="Times New Roman" w:hAnsi="Times New Roman"/>
          <w:sz w:val="24"/>
          <w:szCs w:val="24"/>
        </w:rPr>
        <w:t>и в п</w:t>
      </w:r>
      <w:r w:rsidR="002E51D0" w:rsidRPr="002242E2">
        <w:rPr>
          <w:rFonts w:ascii="Times New Roman" w:hAnsi="Times New Roman"/>
          <w:sz w:val="24"/>
          <w:szCs w:val="24"/>
        </w:rPr>
        <w:t>ункте 9</w:t>
      </w:r>
      <w:r w:rsidRPr="002242E2">
        <w:rPr>
          <w:rFonts w:ascii="Times New Roman" w:hAnsi="Times New Roman"/>
          <w:sz w:val="24"/>
          <w:szCs w:val="24"/>
        </w:rPr>
        <w:t xml:space="preserve"> информационной карты, признается несоответствующей требованиям настоящей документации о закупке, что влечет за собой отказ в допуске к участию в закупке.</w:t>
      </w:r>
    </w:p>
    <w:p w:rsidR="0084111A" w:rsidRPr="002242E2" w:rsidRDefault="0084111A" w:rsidP="00AE496F">
      <w:pPr>
        <w:keepNext/>
        <w:keepLines/>
        <w:numPr>
          <w:ilvl w:val="1"/>
          <w:numId w:val="10"/>
        </w:numPr>
        <w:suppressAutoHyphens/>
        <w:spacing w:after="0" w:line="240" w:lineRule="auto"/>
        <w:ind w:left="0" w:firstLine="567"/>
        <w:outlineLvl w:val="2"/>
        <w:rPr>
          <w:rFonts w:ascii="Times New Roman" w:eastAsia="Times New Roman" w:hAnsi="Times New Roman"/>
          <w:b/>
          <w:sz w:val="24"/>
          <w:szCs w:val="24"/>
          <w:lang w:eastAsia="ru-RU"/>
        </w:rPr>
      </w:pPr>
      <w:bookmarkStart w:id="253" w:name="_Toc415874669"/>
      <w:bookmarkStart w:id="254" w:name="_Ref416087512"/>
      <w:bookmarkStart w:id="255" w:name="_Ref419804915"/>
      <w:bookmarkStart w:id="256" w:name="_Toc421287966"/>
      <w:r w:rsidRPr="002242E2">
        <w:rPr>
          <w:rFonts w:ascii="Times New Roman" w:eastAsia="Times New Roman" w:hAnsi="Times New Roman"/>
          <w:b/>
          <w:sz w:val="24"/>
          <w:szCs w:val="24"/>
          <w:lang w:eastAsia="ru-RU"/>
        </w:rPr>
        <w:t>Обеспечение заявки</w:t>
      </w:r>
      <w:bookmarkEnd w:id="252"/>
      <w:bookmarkEnd w:id="253"/>
      <w:bookmarkEnd w:id="254"/>
      <w:bookmarkEnd w:id="255"/>
      <w:bookmarkEnd w:id="256"/>
      <w:r w:rsidRPr="002242E2">
        <w:rPr>
          <w:rFonts w:ascii="Times New Roman" w:eastAsia="Times New Roman" w:hAnsi="Times New Roman"/>
          <w:b/>
          <w:sz w:val="24"/>
          <w:szCs w:val="24"/>
          <w:lang w:eastAsia="ru-RU"/>
        </w:rPr>
        <w:t xml:space="preserve"> </w:t>
      </w:r>
    </w:p>
    <w:p w:rsidR="0084111A" w:rsidRPr="002242E2" w:rsidRDefault="0084111A" w:rsidP="00AE496F">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Участник процедуры закупки должен в срок не позднее момента окончания подачи заявок предоставить обеспечение заявки в форме и в размере, указанные в п</w:t>
      </w:r>
      <w:r w:rsidR="007E66A6" w:rsidRPr="002242E2">
        <w:rPr>
          <w:rFonts w:ascii="Times New Roman" w:eastAsia="Times New Roman" w:hAnsi="Times New Roman"/>
          <w:sz w:val="24"/>
          <w:szCs w:val="24"/>
          <w:lang w:eastAsia="ru-RU"/>
        </w:rPr>
        <w:t>ункте</w:t>
      </w:r>
      <w:r w:rsidRPr="002242E2">
        <w:rPr>
          <w:rFonts w:ascii="Times New Roman" w:eastAsia="Times New Roman" w:hAnsi="Times New Roman"/>
          <w:sz w:val="24"/>
          <w:szCs w:val="24"/>
          <w:lang w:eastAsia="ru-RU"/>
        </w:rPr>
        <w:t> </w:t>
      </w:r>
      <w:r w:rsidR="007E66A6" w:rsidRPr="002242E2">
        <w:rPr>
          <w:rFonts w:ascii="Times New Roman" w:eastAsia="Times New Roman" w:hAnsi="Times New Roman"/>
          <w:sz w:val="24"/>
          <w:szCs w:val="24"/>
          <w:lang w:eastAsia="ru-RU"/>
        </w:rPr>
        <w:br/>
        <w:t>19</w:t>
      </w:r>
      <w:r w:rsidRPr="002242E2">
        <w:rPr>
          <w:rFonts w:ascii="Times New Roman" w:eastAsia="Times New Roman" w:hAnsi="Times New Roman"/>
          <w:sz w:val="24"/>
          <w:szCs w:val="24"/>
          <w:lang w:eastAsia="ru-RU"/>
        </w:rPr>
        <w:t xml:space="preserve"> информационной карты, если такое требование установлено организатором закупки.</w:t>
      </w:r>
    </w:p>
    <w:p w:rsidR="0084111A" w:rsidRPr="002242E2" w:rsidRDefault="0084111A" w:rsidP="00AE496F">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bookmarkStart w:id="257" w:name="_Ref412543568"/>
      <w:r w:rsidRPr="002242E2">
        <w:rPr>
          <w:rFonts w:ascii="Times New Roman" w:eastAsia="Times New Roman" w:hAnsi="Times New Roman"/>
          <w:sz w:val="24"/>
          <w:szCs w:val="24"/>
          <w:lang w:eastAsia="ru-RU"/>
        </w:rPr>
        <w:t>Требование об обеспечении заявки в равной мере распространяется на всех участников закупки.</w:t>
      </w:r>
      <w:bookmarkEnd w:id="257"/>
      <w:r w:rsidRPr="002242E2">
        <w:rPr>
          <w:rFonts w:ascii="Times New Roman" w:eastAsia="Times New Roman" w:hAnsi="Times New Roman"/>
          <w:sz w:val="24"/>
          <w:szCs w:val="24"/>
          <w:lang w:eastAsia="ru-RU"/>
        </w:rPr>
        <w:t xml:space="preserve"> </w:t>
      </w:r>
    </w:p>
    <w:p w:rsidR="00997C8F" w:rsidRPr="002242E2" w:rsidRDefault="00997C8F" w:rsidP="00997C8F">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bookmarkStart w:id="258" w:name="_Ref414292319"/>
      <w:bookmarkStart w:id="259" w:name="_Toc415874670"/>
      <w:bookmarkStart w:id="260" w:name="_Toc421287967"/>
      <w:r w:rsidRPr="002242E2">
        <w:rPr>
          <w:rFonts w:ascii="Times New Roman" w:eastAsia="Times New Roman" w:hAnsi="Times New Roman"/>
          <w:sz w:val="24"/>
          <w:szCs w:val="24"/>
          <w:lang w:eastAsia="ru-RU"/>
        </w:rPr>
        <w:t>Обеспечение заявки предоставляется только путем перечисления денежных средств на счет, открытый участнику процедуры закупки оператором ЭТП в соответствии с регламентом ЭТП.</w:t>
      </w:r>
    </w:p>
    <w:p w:rsidR="00997C8F" w:rsidRPr="002242E2" w:rsidRDefault="00997C8F" w:rsidP="00997C8F">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bookmarkStart w:id="261" w:name="_Ref317515319"/>
      <w:r w:rsidRPr="002242E2">
        <w:rPr>
          <w:rFonts w:ascii="Times New Roman" w:eastAsia="Times New Roman" w:hAnsi="Times New Roman"/>
          <w:sz w:val="24"/>
          <w:szCs w:val="24"/>
          <w:lang w:eastAsia="ru-RU"/>
        </w:rPr>
        <w:t>Обеспечение заявки может быть удержано в следующих случаях:</w:t>
      </w:r>
      <w:bookmarkEnd w:id="261"/>
    </w:p>
    <w:p w:rsidR="00997C8F" w:rsidRPr="002242E2" w:rsidRDefault="00997C8F" w:rsidP="00997C8F">
      <w:pPr>
        <w:pStyle w:val="5"/>
        <w:ind w:left="0" w:firstLine="567"/>
        <w:rPr>
          <w:rFonts w:ascii="Times New Roman" w:hAnsi="Times New Roman"/>
          <w:sz w:val="24"/>
          <w:szCs w:val="24"/>
        </w:rPr>
      </w:pPr>
      <w:r w:rsidRPr="002242E2">
        <w:rPr>
          <w:rFonts w:ascii="Times New Roman" w:hAnsi="Times New Roman"/>
          <w:sz w:val="24"/>
          <w:szCs w:val="24"/>
        </w:rPr>
        <w:t>отзыва либо изменения поданной заявки участником процедуры закупки (в том числе выход из состава коллективного участника одного из его членов), если такой отзыв (изменение) проведен после окончания установленного извещением срока подачи заявок;</w:t>
      </w:r>
    </w:p>
    <w:p w:rsidR="00997C8F" w:rsidRPr="002242E2" w:rsidRDefault="00997C8F" w:rsidP="00997C8F">
      <w:pPr>
        <w:pStyle w:val="5"/>
        <w:ind w:left="0" w:firstLine="567"/>
        <w:rPr>
          <w:rFonts w:ascii="Times New Roman" w:hAnsi="Times New Roman"/>
          <w:sz w:val="24"/>
          <w:szCs w:val="24"/>
        </w:rPr>
      </w:pPr>
      <w:r w:rsidRPr="002242E2">
        <w:rPr>
          <w:rFonts w:ascii="Times New Roman" w:hAnsi="Times New Roman"/>
          <w:sz w:val="24"/>
          <w:szCs w:val="24"/>
        </w:rPr>
        <w:lastRenderedPageBreak/>
        <w:t>уклонения участника, с которым принято решение ЗК о заключении с ним договора, от заключения соответствующего договора с заказчиком.</w:t>
      </w:r>
    </w:p>
    <w:p w:rsidR="00997C8F" w:rsidRPr="002242E2" w:rsidRDefault="00997C8F" w:rsidP="00997C8F">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При наступлении случая, указанного в п. </w:t>
      </w:r>
      <w:r w:rsidR="002B28F7" w:rsidRPr="002242E2">
        <w:fldChar w:fldCharType="begin"/>
      </w:r>
      <w:r w:rsidR="002B28F7" w:rsidRPr="002242E2">
        <w:instrText xml:space="preserve"> REF _Ref317515319 \r \h  \* MERGEFORMAT </w:instrText>
      </w:r>
      <w:r w:rsidR="002B28F7" w:rsidRPr="002242E2">
        <w:fldChar w:fldCharType="separate"/>
      </w:r>
      <w:r w:rsidR="006D45CF" w:rsidRPr="006D45CF">
        <w:rPr>
          <w:rFonts w:ascii="Times New Roman" w:eastAsia="Times New Roman" w:hAnsi="Times New Roman"/>
          <w:sz w:val="24"/>
          <w:szCs w:val="24"/>
          <w:lang w:eastAsia="ru-RU"/>
        </w:rPr>
        <w:t>4.10.4</w:t>
      </w:r>
      <w:r w:rsidR="002B28F7" w:rsidRPr="002242E2">
        <w:fldChar w:fldCharType="end"/>
      </w:r>
      <w:r w:rsidRPr="002242E2">
        <w:rPr>
          <w:rFonts w:ascii="Times New Roman" w:eastAsia="Times New Roman" w:hAnsi="Times New Roman"/>
          <w:sz w:val="24"/>
          <w:szCs w:val="24"/>
          <w:lang w:eastAsia="ru-RU"/>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997C8F" w:rsidRPr="002242E2" w:rsidRDefault="00997C8F" w:rsidP="00997C8F">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Обеспечение заявки возвращается в срок не более 5 (пяти) рабочих дней с даты:</w:t>
      </w:r>
    </w:p>
    <w:p w:rsidR="00997C8F" w:rsidRPr="002242E2" w:rsidRDefault="00997C8F" w:rsidP="00997C8F">
      <w:pPr>
        <w:pStyle w:val="5"/>
        <w:ind w:left="0" w:firstLine="567"/>
        <w:rPr>
          <w:rFonts w:ascii="Times New Roman" w:hAnsi="Times New Roman"/>
          <w:sz w:val="24"/>
          <w:szCs w:val="24"/>
        </w:rPr>
      </w:pPr>
      <w:r w:rsidRPr="002242E2">
        <w:rPr>
          <w:rFonts w:ascii="Times New Roman" w:hAnsi="Times New Roman"/>
          <w:sz w:val="24"/>
          <w:szCs w:val="24"/>
        </w:rPr>
        <w:t>принятия решения об отказе от проведения закупки – всем участникам закупки, подавшим заявки;</w:t>
      </w:r>
    </w:p>
    <w:p w:rsidR="00997C8F" w:rsidRPr="002242E2" w:rsidRDefault="00997C8F" w:rsidP="00997C8F">
      <w:pPr>
        <w:pStyle w:val="5"/>
        <w:ind w:left="0" w:firstLine="567"/>
        <w:rPr>
          <w:rFonts w:ascii="Times New Roman" w:hAnsi="Times New Roman"/>
          <w:sz w:val="24"/>
          <w:szCs w:val="24"/>
        </w:rPr>
      </w:pPr>
      <w:r w:rsidRPr="002242E2">
        <w:rPr>
          <w:rFonts w:ascii="Times New Roman" w:hAnsi="Times New Roman"/>
          <w:sz w:val="24"/>
          <w:szCs w:val="24"/>
        </w:rPr>
        <w:t>поступления уведомления об отзыве заявки в случаях, когда такой отзыв допускается документацией о закупке и осуществлен в установленные в документации о закупке сроки – участнику закупки, отозвавшему заявку;</w:t>
      </w:r>
    </w:p>
    <w:p w:rsidR="00997C8F" w:rsidRPr="002242E2" w:rsidRDefault="00997C8F" w:rsidP="00997C8F">
      <w:pPr>
        <w:pStyle w:val="5"/>
        <w:ind w:left="0" w:firstLine="567"/>
        <w:rPr>
          <w:rFonts w:ascii="Times New Roman" w:hAnsi="Times New Roman"/>
          <w:sz w:val="24"/>
          <w:szCs w:val="24"/>
        </w:rPr>
      </w:pPr>
      <w:r w:rsidRPr="002242E2">
        <w:rPr>
          <w:rFonts w:ascii="Times New Roman" w:hAnsi="Times New Roman"/>
          <w:sz w:val="24"/>
          <w:szCs w:val="24"/>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997C8F" w:rsidRPr="002242E2" w:rsidRDefault="00997C8F" w:rsidP="00997C8F">
      <w:pPr>
        <w:pStyle w:val="5"/>
        <w:ind w:left="0" w:firstLine="567"/>
        <w:rPr>
          <w:rFonts w:ascii="Times New Roman" w:hAnsi="Times New Roman"/>
          <w:sz w:val="24"/>
          <w:szCs w:val="24"/>
        </w:rPr>
      </w:pPr>
      <w:r w:rsidRPr="002242E2">
        <w:rPr>
          <w:rFonts w:ascii="Times New Roman" w:hAnsi="Times New Roman"/>
          <w:sz w:val="24"/>
          <w:szCs w:val="24"/>
        </w:rPr>
        <w:t>официального размещения протокола подведения итогов закупки – всем участникам закупки, кроме победителя закупки;</w:t>
      </w:r>
    </w:p>
    <w:p w:rsidR="00997C8F" w:rsidRPr="002242E2" w:rsidRDefault="00997C8F" w:rsidP="00997C8F">
      <w:pPr>
        <w:pStyle w:val="5"/>
        <w:ind w:left="0" w:firstLine="567"/>
        <w:rPr>
          <w:rFonts w:ascii="Times New Roman" w:hAnsi="Times New Roman"/>
          <w:sz w:val="24"/>
          <w:szCs w:val="24"/>
        </w:rPr>
      </w:pPr>
      <w:r w:rsidRPr="002242E2">
        <w:rPr>
          <w:rFonts w:ascii="Times New Roman" w:hAnsi="Times New Roman"/>
          <w:sz w:val="24"/>
          <w:szCs w:val="24"/>
        </w:rPr>
        <w:t>заключения договора по результатам процедуры закупки – победителю закупки, с которым заключен договор;</w:t>
      </w:r>
    </w:p>
    <w:p w:rsidR="00997C8F" w:rsidRPr="002242E2" w:rsidRDefault="00997C8F" w:rsidP="00997C8F">
      <w:pPr>
        <w:pStyle w:val="5"/>
        <w:ind w:left="0" w:firstLine="567"/>
        <w:rPr>
          <w:rFonts w:ascii="Times New Roman" w:hAnsi="Times New Roman"/>
          <w:sz w:val="24"/>
          <w:szCs w:val="24"/>
        </w:rPr>
      </w:pPr>
      <w:r w:rsidRPr="002242E2">
        <w:rPr>
          <w:rFonts w:ascii="Times New Roman" w:hAnsi="Times New Roman"/>
          <w:sz w:val="24"/>
          <w:szCs w:val="24"/>
        </w:rPr>
        <w:t>признания закупки несостоявшейся – участнику, которому обеспечение не было возвращено по иным основаниям.</w:t>
      </w:r>
    </w:p>
    <w:p w:rsidR="0084111A" w:rsidRPr="002242E2" w:rsidRDefault="0084111A" w:rsidP="00AE496F">
      <w:pPr>
        <w:keepNext/>
        <w:keepLines/>
        <w:numPr>
          <w:ilvl w:val="1"/>
          <w:numId w:val="10"/>
        </w:numPr>
        <w:suppressAutoHyphens/>
        <w:spacing w:after="0" w:line="240" w:lineRule="auto"/>
        <w:ind w:left="0" w:firstLine="567"/>
        <w:outlineLvl w:val="2"/>
        <w:rPr>
          <w:rFonts w:ascii="Times New Roman" w:eastAsia="Times New Roman" w:hAnsi="Times New Roman"/>
          <w:b/>
          <w:sz w:val="24"/>
          <w:szCs w:val="24"/>
          <w:lang w:eastAsia="ru-RU"/>
        </w:rPr>
      </w:pPr>
      <w:r w:rsidRPr="002242E2">
        <w:rPr>
          <w:rFonts w:ascii="Times New Roman" w:eastAsia="Times New Roman" w:hAnsi="Times New Roman"/>
          <w:b/>
          <w:sz w:val="24"/>
          <w:szCs w:val="24"/>
          <w:lang w:eastAsia="ru-RU"/>
        </w:rPr>
        <w:t>Подача заявок</w:t>
      </w:r>
      <w:bookmarkEnd w:id="258"/>
      <w:bookmarkEnd w:id="259"/>
      <w:bookmarkEnd w:id="260"/>
    </w:p>
    <w:p w:rsidR="0084111A" w:rsidRPr="002242E2" w:rsidRDefault="0084111A" w:rsidP="00AE496F">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 xml:space="preserve">Подача заявки означает, что участник процедуры закупки изучил Положение </w:t>
      </w:r>
      <w:r w:rsidR="00A00379" w:rsidRPr="002242E2">
        <w:rPr>
          <w:rFonts w:ascii="Times New Roman" w:eastAsia="Times New Roman" w:hAnsi="Times New Roman"/>
          <w:sz w:val="24"/>
          <w:szCs w:val="24"/>
          <w:lang w:eastAsia="ru-RU"/>
        </w:rPr>
        <w:br/>
      </w:r>
      <w:r w:rsidRPr="002242E2">
        <w:rPr>
          <w:rFonts w:ascii="Times New Roman" w:eastAsia="Times New Roman" w:hAnsi="Times New Roman"/>
          <w:sz w:val="24"/>
          <w:szCs w:val="24"/>
          <w:lang w:eastAsia="ru-RU"/>
        </w:rPr>
        <w:t>о закупке, настоящую документацию о закупке (включая все приложения), а также изменения и разъяснения к ней, и безоговорочно согласен с условиями участия в закупке, содержащимися в извещении и в документации о закупке.</w:t>
      </w:r>
    </w:p>
    <w:p w:rsidR="0084111A" w:rsidRPr="002242E2" w:rsidRDefault="0084111A" w:rsidP="00AE496F">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bookmarkStart w:id="262" w:name="_Ref409441948"/>
      <w:r w:rsidRPr="002242E2">
        <w:rPr>
          <w:rFonts w:ascii="Times New Roman" w:eastAsia="Times New Roman" w:hAnsi="Times New Roman"/>
          <w:sz w:val="24"/>
          <w:szCs w:val="24"/>
          <w:lang w:eastAsia="ru-RU"/>
        </w:rPr>
        <w:t xml:space="preserve">Участник процедуры закупки вправе подать заявку в любое время начиная </w:t>
      </w:r>
      <w:r w:rsidR="001853CD" w:rsidRPr="002242E2">
        <w:rPr>
          <w:rFonts w:ascii="Times New Roman" w:eastAsia="Times New Roman" w:hAnsi="Times New Roman"/>
          <w:sz w:val="24"/>
          <w:szCs w:val="24"/>
          <w:lang w:eastAsia="ru-RU"/>
        </w:rPr>
        <w:br/>
      </w:r>
      <w:r w:rsidRPr="002242E2">
        <w:rPr>
          <w:rFonts w:ascii="Times New Roman" w:eastAsia="Times New Roman" w:hAnsi="Times New Roman"/>
          <w:sz w:val="24"/>
          <w:szCs w:val="24"/>
          <w:lang w:eastAsia="ru-RU"/>
        </w:rPr>
        <w:t>с даты официального размещения извещения и до установленных в п</w:t>
      </w:r>
      <w:r w:rsidR="00A00379" w:rsidRPr="002242E2">
        <w:rPr>
          <w:rFonts w:ascii="Times New Roman" w:eastAsia="Times New Roman" w:hAnsi="Times New Roman"/>
          <w:sz w:val="24"/>
          <w:szCs w:val="24"/>
          <w:lang w:eastAsia="ru-RU"/>
        </w:rPr>
        <w:t>ункте 22</w:t>
      </w:r>
      <w:r w:rsidRPr="002242E2">
        <w:rPr>
          <w:rFonts w:ascii="Times New Roman" w:eastAsia="Times New Roman" w:hAnsi="Times New Roman"/>
          <w:sz w:val="24"/>
          <w:szCs w:val="24"/>
          <w:lang w:eastAsia="ru-RU"/>
        </w:rPr>
        <w:t xml:space="preserve"> информационной карты даты и времени окончания срока подачи заявок. После окончания срока подачи заявок заявки не принимаются.</w:t>
      </w:r>
    </w:p>
    <w:p w:rsidR="0084111A" w:rsidRPr="002242E2" w:rsidRDefault="00021E25" w:rsidP="00021E25">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 xml:space="preserve">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в печатном виде (на бумажном носителе) не допускается. </w:t>
      </w:r>
    </w:p>
    <w:p w:rsidR="00021E25" w:rsidRPr="002242E2" w:rsidRDefault="00021E25" w:rsidP="00021E25">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bookmarkStart w:id="263" w:name="_Ref414994625"/>
      <w:bookmarkStart w:id="264" w:name="_Toc415874671"/>
      <w:bookmarkStart w:id="265" w:name="_Toc421287968"/>
      <w:r w:rsidRPr="002242E2">
        <w:rPr>
          <w:rFonts w:ascii="Times New Roman" w:eastAsia="Times New Roman" w:hAnsi="Times New Roman"/>
          <w:sz w:val="24"/>
          <w:szCs w:val="24"/>
          <w:lang w:eastAsia="ru-RU"/>
        </w:rPr>
        <w:t>Порядок подачи заявки на участие в закупке определяется регламентом и функционалом ЭТП, в том числе:</w:t>
      </w:r>
    </w:p>
    <w:p w:rsidR="00021E25" w:rsidRPr="002242E2" w:rsidRDefault="00021E25" w:rsidP="00021E25">
      <w:pPr>
        <w:pStyle w:val="5"/>
        <w:ind w:left="0" w:firstLine="851"/>
        <w:rPr>
          <w:rFonts w:ascii="Times New Roman" w:hAnsi="Times New Roman"/>
          <w:sz w:val="24"/>
          <w:szCs w:val="24"/>
        </w:rPr>
      </w:pPr>
      <w:r w:rsidRPr="002242E2">
        <w:rPr>
          <w:rFonts w:ascii="Times New Roman" w:hAnsi="Times New Roman"/>
          <w:sz w:val="24"/>
          <w:szCs w:val="24"/>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4.</w:t>
      </w:r>
      <w:r w:rsidR="006D45CF">
        <w:rPr>
          <w:rFonts w:ascii="Times New Roman" w:hAnsi="Times New Roman"/>
          <w:sz w:val="24"/>
          <w:szCs w:val="24"/>
        </w:rPr>
        <w:t>10 документации о закупке</w:t>
      </w:r>
      <w:r w:rsidRPr="002242E2">
        <w:rPr>
          <w:rFonts w:ascii="Times New Roman" w:hAnsi="Times New Roman"/>
          <w:sz w:val="24"/>
          <w:szCs w:val="24"/>
        </w:rPr>
        <w:t>;</w:t>
      </w:r>
    </w:p>
    <w:p w:rsidR="00021E25" w:rsidRPr="002242E2" w:rsidRDefault="00021E25" w:rsidP="00021E25">
      <w:pPr>
        <w:pStyle w:val="5"/>
        <w:ind w:left="0" w:firstLine="851"/>
        <w:rPr>
          <w:rFonts w:ascii="Times New Roman" w:hAnsi="Times New Roman"/>
          <w:sz w:val="24"/>
          <w:szCs w:val="24"/>
        </w:rPr>
      </w:pPr>
      <w:r w:rsidRPr="002242E2">
        <w:rPr>
          <w:rFonts w:ascii="Times New Roman" w:hAnsi="Times New Roman"/>
          <w:sz w:val="24"/>
          <w:szCs w:val="24"/>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84111A" w:rsidRPr="002242E2" w:rsidRDefault="0084111A" w:rsidP="00AE496F">
      <w:pPr>
        <w:keepNext/>
        <w:keepLines/>
        <w:numPr>
          <w:ilvl w:val="1"/>
          <w:numId w:val="10"/>
        </w:numPr>
        <w:suppressAutoHyphens/>
        <w:spacing w:after="0" w:line="240" w:lineRule="auto"/>
        <w:ind w:left="0" w:firstLine="567"/>
        <w:outlineLvl w:val="2"/>
        <w:rPr>
          <w:rFonts w:ascii="Times New Roman" w:eastAsia="Times New Roman" w:hAnsi="Times New Roman"/>
          <w:b/>
          <w:sz w:val="24"/>
          <w:szCs w:val="24"/>
          <w:lang w:eastAsia="ru-RU"/>
        </w:rPr>
      </w:pPr>
      <w:r w:rsidRPr="002242E2">
        <w:rPr>
          <w:rFonts w:ascii="Times New Roman" w:eastAsia="Times New Roman" w:hAnsi="Times New Roman"/>
          <w:b/>
          <w:sz w:val="24"/>
          <w:szCs w:val="24"/>
          <w:lang w:eastAsia="ru-RU"/>
        </w:rPr>
        <w:t>Изменение или отзыв заявки</w:t>
      </w:r>
      <w:bookmarkEnd w:id="263"/>
      <w:bookmarkEnd w:id="264"/>
      <w:bookmarkEnd w:id="265"/>
      <w:r w:rsidRPr="002242E2">
        <w:rPr>
          <w:rFonts w:ascii="Times New Roman" w:eastAsia="Times New Roman" w:hAnsi="Times New Roman"/>
          <w:b/>
          <w:sz w:val="24"/>
          <w:szCs w:val="24"/>
          <w:lang w:eastAsia="ru-RU"/>
        </w:rPr>
        <w:t xml:space="preserve"> </w:t>
      </w:r>
    </w:p>
    <w:p w:rsidR="0084111A" w:rsidRPr="002242E2" w:rsidRDefault="0084111A" w:rsidP="00AE496F">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Участник процедуры закупки вправе изменить или отозвать ранее поданную заявку в любое время до установленных в п</w:t>
      </w:r>
      <w:r w:rsidR="00EF5A9F" w:rsidRPr="002242E2">
        <w:rPr>
          <w:rFonts w:ascii="Times New Roman" w:eastAsia="Times New Roman" w:hAnsi="Times New Roman"/>
          <w:sz w:val="24"/>
          <w:szCs w:val="24"/>
          <w:lang w:eastAsia="ru-RU"/>
        </w:rPr>
        <w:t>ункте 22</w:t>
      </w:r>
      <w:r w:rsidRPr="002242E2">
        <w:rPr>
          <w:rFonts w:ascii="Times New Roman" w:eastAsia="Times New Roman" w:hAnsi="Times New Roman"/>
          <w:sz w:val="24"/>
          <w:szCs w:val="24"/>
          <w:lang w:eastAsia="ru-RU"/>
        </w:rPr>
        <w:t xml:space="preserve"> информационной карты даты и времени окончания срока подачи заявок, при условии соблюдения требований настоящего подраздела.</w:t>
      </w:r>
    </w:p>
    <w:p w:rsidR="00021E25" w:rsidRPr="002242E2" w:rsidRDefault="00021E25" w:rsidP="00021E25">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bookmarkStart w:id="266" w:name="_Ref414020464"/>
      <w:bookmarkStart w:id="267" w:name="_Toc415874672"/>
      <w:bookmarkStart w:id="268" w:name="_Toc421287969"/>
      <w:bookmarkStart w:id="269" w:name="_Toc269472549"/>
      <w:bookmarkEnd w:id="262"/>
      <w:r w:rsidRPr="002242E2">
        <w:rPr>
          <w:rFonts w:ascii="Times New Roman" w:eastAsia="Times New Roman" w:hAnsi="Times New Roman"/>
          <w:sz w:val="24"/>
          <w:szCs w:val="24"/>
          <w:lang w:eastAsia="ru-RU"/>
        </w:rPr>
        <w:t>Порядок изменения и отзыва заявки определяется регламентом и функционалом ЭТП.</w:t>
      </w:r>
    </w:p>
    <w:p w:rsidR="0084111A" w:rsidRPr="002242E2" w:rsidRDefault="00021E25" w:rsidP="00AE496F">
      <w:pPr>
        <w:keepNext/>
        <w:keepLines/>
        <w:numPr>
          <w:ilvl w:val="1"/>
          <w:numId w:val="10"/>
        </w:numPr>
        <w:suppressAutoHyphens/>
        <w:spacing w:after="0" w:line="240" w:lineRule="auto"/>
        <w:ind w:left="0" w:firstLine="567"/>
        <w:outlineLvl w:val="2"/>
        <w:rPr>
          <w:rFonts w:ascii="Times New Roman" w:eastAsia="Times New Roman" w:hAnsi="Times New Roman"/>
          <w:b/>
          <w:sz w:val="24"/>
          <w:szCs w:val="24"/>
          <w:lang w:eastAsia="ru-RU"/>
        </w:rPr>
      </w:pPr>
      <w:r w:rsidRPr="002242E2">
        <w:rPr>
          <w:rFonts w:ascii="Times New Roman" w:eastAsia="Times New Roman" w:hAnsi="Times New Roman"/>
          <w:b/>
          <w:sz w:val="24"/>
          <w:szCs w:val="24"/>
          <w:lang w:eastAsia="ru-RU"/>
        </w:rPr>
        <w:t>Открытие доступа к</w:t>
      </w:r>
      <w:r w:rsidR="0084111A" w:rsidRPr="002242E2">
        <w:rPr>
          <w:rFonts w:ascii="Times New Roman" w:eastAsia="Times New Roman" w:hAnsi="Times New Roman"/>
          <w:b/>
          <w:sz w:val="24"/>
          <w:szCs w:val="24"/>
          <w:lang w:eastAsia="ru-RU"/>
        </w:rPr>
        <w:t xml:space="preserve"> заявкам</w:t>
      </w:r>
      <w:bookmarkEnd w:id="266"/>
      <w:bookmarkEnd w:id="267"/>
      <w:bookmarkEnd w:id="268"/>
    </w:p>
    <w:p w:rsidR="0084111A" w:rsidRPr="002242E2" w:rsidRDefault="00021E25" w:rsidP="00AE496F">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bookmarkStart w:id="270" w:name="_Ref125771274"/>
      <w:r w:rsidRPr="002242E2">
        <w:rPr>
          <w:rFonts w:ascii="Times New Roman" w:eastAsia="Times New Roman" w:hAnsi="Times New Roman"/>
          <w:sz w:val="24"/>
          <w:szCs w:val="24"/>
          <w:lang w:eastAsia="ru-RU"/>
        </w:rPr>
        <w:t>Открытие доступа к заявкам</w:t>
      </w:r>
      <w:r w:rsidR="0084111A" w:rsidRPr="002242E2">
        <w:rPr>
          <w:rFonts w:ascii="Times New Roman" w:eastAsia="Times New Roman" w:hAnsi="Times New Roman"/>
          <w:sz w:val="24"/>
          <w:szCs w:val="24"/>
          <w:lang w:eastAsia="ru-RU"/>
        </w:rPr>
        <w:t xml:space="preserve"> осуществляется в отношении всех поданных заявок непосредственно по окончании срока подачи заявок в установленные в п</w:t>
      </w:r>
      <w:r w:rsidR="00426CEB" w:rsidRPr="002242E2">
        <w:rPr>
          <w:rFonts w:ascii="Times New Roman" w:eastAsia="Times New Roman" w:hAnsi="Times New Roman"/>
          <w:sz w:val="24"/>
          <w:szCs w:val="24"/>
          <w:lang w:eastAsia="ru-RU"/>
        </w:rPr>
        <w:t xml:space="preserve">ункте </w:t>
      </w:r>
      <w:r w:rsidR="00426CEB" w:rsidRPr="002242E2">
        <w:rPr>
          <w:rFonts w:ascii="Times New Roman" w:eastAsia="Times New Roman" w:hAnsi="Times New Roman"/>
          <w:sz w:val="24"/>
          <w:szCs w:val="24"/>
          <w:lang w:eastAsia="ru-RU"/>
        </w:rPr>
        <w:br/>
        <w:t>22</w:t>
      </w:r>
      <w:r w:rsidR="0084111A" w:rsidRPr="002242E2">
        <w:rPr>
          <w:rFonts w:ascii="Times New Roman" w:eastAsia="Times New Roman" w:hAnsi="Times New Roman"/>
          <w:sz w:val="24"/>
          <w:szCs w:val="24"/>
          <w:lang w:eastAsia="ru-RU"/>
        </w:rPr>
        <w:t xml:space="preserve"> информационной карты дату и время.</w:t>
      </w:r>
    </w:p>
    <w:p w:rsidR="0084111A" w:rsidRPr="002242E2" w:rsidRDefault="00021E25" w:rsidP="00021E25">
      <w:pPr>
        <w:pStyle w:val="4"/>
        <w:ind w:left="0" w:firstLine="568"/>
        <w:rPr>
          <w:rFonts w:ascii="Times New Roman" w:hAnsi="Times New Roman"/>
          <w:sz w:val="24"/>
          <w:szCs w:val="24"/>
        </w:rPr>
      </w:pPr>
      <w:r w:rsidRPr="002242E2">
        <w:rPr>
          <w:rFonts w:ascii="Times New Roman" w:hAnsi="Times New Roman"/>
          <w:sz w:val="24"/>
          <w:szCs w:val="24"/>
        </w:rPr>
        <w:lastRenderedPageBreak/>
        <w:t>Процедура открытия доступа к заявкам осуществляется автоматически посредством функционала ЭТП, а заседание ЗК не проводится.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r w:rsidR="0084111A" w:rsidRPr="002242E2">
        <w:rPr>
          <w:rFonts w:ascii="Times New Roman" w:hAnsi="Times New Roman"/>
          <w:sz w:val="24"/>
          <w:szCs w:val="24"/>
        </w:rPr>
        <w:t xml:space="preserve"> </w:t>
      </w:r>
    </w:p>
    <w:p w:rsidR="00021E25" w:rsidRPr="002242E2" w:rsidRDefault="00021E25" w:rsidP="00021E25">
      <w:pPr>
        <w:pStyle w:val="4"/>
        <w:ind w:left="0" w:firstLine="568"/>
        <w:rPr>
          <w:rFonts w:ascii="Times New Roman" w:hAnsi="Times New Roman"/>
          <w:sz w:val="24"/>
          <w:szCs w:val="24"/>
        </w:rPr>
      </w:pPr>
      <w:r w:rsidRPr="002242E2">
        <w:rPr>
          <w:rFonts w:ascii="Times New Roman" w:hAnsi="Times New Roman"/>
          <w:sz w:val="24"/>
          <w:szCs w:val="24"/>
        </w:rPr>
        <w:t>Протокол открытия доступа к заявкам подписывается не менее чем 3 (тремя) членами ЗК, включая секретаря ЗК, не позже следующего рабочего дня после проведения данной процедуры. В протокол включаются следующие сведения:</w:t>
      </w:r>
    </w:p>
    <w:p w:rsidR="00021E25" w:rsidRPr="002242E2" w:rsidRDefault="00021E25" w:rsidP="006D45CF">
      <w:pPr>
        <w:pStyle w:val="5"/>
        <w:spacing w:before="0"/>
        <w:ind w:left="1418"/>
        <w:rPr>
          <w:rFonts w:ascii="Times New Roman" w:hAnsi="Times New Roman"/>
          <w:sz w:val="24"/>
          <w:szCs w:val="24"/>
        </w:rPr>
      </w:pPr>
      <w:r w:rsidRPr="002242E2">
        <w:rPr>
          <w:rFonts w:ascii="Times New Roman" w:hAnsi="Times New Roman"/>
          <w:sz w:val="24"/>
          <w:szCs w:val="24"/>
        </w:rPr>
        <w:t>наименование закупки;</w:t>
      </w:r>
    </w:p>
    <w:p w:rsidR="00021E25" w:rsidRPr="002242E2" w:rsidRDefault="00021E25" w:rsidP="006D45CF">
      <w:pPr>
        <w:pStyle w:val="5"/>
        <w:spacing w:before="0"/>
        <w:ind w:left="1418"/>
        <w:rPr>
          <w:rFonts w:ascii="Times New Roman" w:hAnsi="Times New Roman"/>
          <w:sz w:val="24"/>
          <w:szCs w:val="24"/>
        </w:rPr>
      </w:pPr>
      <w:r w:rsidRPr="002242E2">
        <w:rPr>
          <w:rFonts w:ascii="Times New Roman" w:hAnsi="Times New Roman"/>
          <w:sz w:val="24"/>
          <w:szCs w:val="24"/>
        </w:rPr>
        <w:t>номер закупки (при наличии);</w:t>
      </w:r>
    </w:p>
    <w:p w:rsidR="00021E25" w:rsidRPr="002242E2" w:rsidRDefault="00021E25" w:rsidP="006D45CF">
      <w:pPr>
        <w:pStyle w:val="5"/>
        <w:spacing w:before="0"/>
        <w:ind w:left="1418"/>
        <w:rPr>
          <w:rFonts w:ascii="Times New Roman" w:hAnsi="Times New Roman"/>
          <w:sz w:val="24"/>
          <w:szCs w:val="24"/>
        </w:rPr>
      </w:pPr>
      <w:r w:rsidRPr="002242E2">
        <w:rPr>
          <w:rFonts w:ascii="Times New Roman" w:hAnsi="Times New Roman"/>
          <w:sz w:val="24"/>
          <w:szCs w:val="24"/>
        </w:rPr>
        <w:t>сведения об НМЦ, объеме закупаемой продукции, сроке исполнения договора;</w:t>
      </w:r>
    </w:p>
    <w:p w:rsidR="00021E25" w:rsidRPr="002242E2" w:rsidRDefault="00021E25" w:rsidP="006D45CF">
      <w:pPr>
        <w:pStyle w:val="5"/>
        <w:spacing w:before="0"/>
        <w:ind w:left="1418"/>
        <w:rPr>
          <w:rFonts w:ascii="Times New Roman" w:hAnsi="Times New Roman"/>
          <w:sz w:val="24"/>
          <w:szCs w:val="24"/>
        </w:rPr>
      </w:pPr>
      <w:r w:rsidRPr="002242E2">
        <w:rPr>
          <w:rFonts w:ascii="Times New Roman" w:hAnsi="Times New Roman"/>
          <w:sz w:val="24"/>
          <w:szCs w:val="24"/>
        </w:rPr>
        <w:t>дата и время проведения процедуры открытия доступа к заявкам;</w:t>
      </w:r>
    </w:p>
    <w:p w:rsidR="00021E25" w:rsidRPr="002242E2" w:rsidRDefault="00021E25" w:rsidP="006D45CF">
      <w:pPr>
        <w:pStyle w:val="5"/>
        <w:spacing w:before="0"/>
        <w:ind w:left="0" w:firstLine="567"/>
        <w:rPr>
          <w:rFonts w:ascii="Times New Roman" w:hAnsi="Times New Roman"/>
          <w:sz w:val="24"/>
          <w:szCs w:val="24"/>
        </w:rPr>
      </w:pPr>
      <w:r w:rsidRPr="002242E2">
        <w:rPr>
          <w:rFonts w:ascii="Times New Roman" w:hAnsi="Times New Roman"/>
          <w:sz w:val="24"/>
          <w:szCs w:val="24"/>
        </w:rPr>
        <w:t>наименование и адрес ЭТП в информационно-телекоммуникационной сети «Интернет», с использованием которой проводится закупка;</w:t>
      </w:r>
    </w:p>
    <w:p w:rsidR="00021E25" w:rsidRPr="002242E2" w:rsidRDefault="00021E25" w:rsidP="006D45CF">
      <w:pPr>
        <w:pStyle w:val="5"/>
        <w:spacing w:before="0"/>
        <w:ind w:left="1418"/>
        <w:rPr>
          <w:rFonts w:ascii="Times New Roman" w:hAnsi="Times New Roman"/>
          <w:sz w:val="24"/>
          <w:szCs w:val="24"/>
        </w:rPr>
      </w:pPr>
      <w:r w:rsidRPr="002242E2">
        <w:rPr>
          <w:rFonts w:ascii="Times New Roman" w:hAnsi="Times New Roman"/>
          <w:sz w:val="24"/>
          <w:szCs w:val="24"/>
        </w:rPr>
        <w:t>общее количество поступивших заявок;</w:t>
      </w:r>
    </w:p>
    <w:p w:rsidR="00021E25" w:rsidRPr="002242E2" w:rsidRDefault="00021E25" w:rsidP="006D45CF">
      <w:pPr>
        <w:pStyle w:val="5"/>
        <w:spacing w:before="0"/>
        <w:ind w:left="1418"/>
        <w:rPr>
          <w:rFonts w:ascii="Times New Roman" w:hAnsi="Times New Roman"/>
          <w:sz w:val="24"/>
          <w:szCs w:val="24"/>
        </w:rPr>
      </w:pPr>
      <w:r w:rsidRPr="002242E2">
        <w:rPr>
          <w:rFonts w:ascii="Times New Roman" w:hAnsi="Times New Roman"/>
          <w:sz w:val="24"/>
          <w:szCs w:val="24"/>
        </w:rPr>
        <w:t>наименование, адрес места нахождения участников процедуры закупки;</w:t>
      </w:r>
    </w:p>
    <w:p w:rsidR="00021E25" w:rsidRPr="002242E2" w:rsidRDefault="00021E25" w:rsidP="006D45CF">
      <w:pPr>
        <w:pStyle w:val="5"/>
        <w:spacing w:before="0"/>
        <w:ind w:left="0" w:firstLine="567"/>
        <w:rPr>
          <w:rFonts w:ascii="Times New Roman" w:hAnsi="Times New Roman"/>
          <w:sz w:val="24"/>
          <w:szCs w:val="24"/>
        </w:rPr>
      </w:pPr>
      <w:r w:rsidRPr="002242E2">
        <w:rPr>
          <w:rFonts w:ascii="Times New Roman" w:hAnsi="Times New Roman"/>
          <w:sz w:val="24"/>
          <w:szCs w:val="24"/>
        </w:rPr>
        <w:t>предлагаемая участником процедуры закупки цена договора и/или цена за единицу продукции при закупках с целью заключения договоров с единичными расценками без фиксированного объема продукции;</w:t>
      </w:r>
    </w:p>
    <w:p w:rsidR="00021E25" w:rsidRPr="002242E2" w:rsidRDefault="00021E25" w:rsidP="006D45CF">
      <w:pPr>
        <w:pStyle w:val="5"/>
        <w:spacing w:before="0"/>
        <w:ind w:left="1418"/>
        <w:rPr>
          <w:rFonts w:ascii="Times New Roman" w:hAnsi="Times New Roman"/>
          <w:sz w:val="24"/>
          <w:szCs w:val="24"/>
        </w:rPr>
      </w:pPr>
      <w:r w:rsidRPr="002242E2">
        <w:rPr>
          <w:rFonts w:ascii="Times New Roman" w:hAnsi="Times New Roman"/>
          <w:sz w:val="24"/>
          <w:szCs w:val="24"/>
        </w:rPr>
        <w:t>иные сведения, которые ЗК сочтет нужным указать.</w:t>
      </w:r>
    </w:p>
    <w:p w:rsidR="00021E25" w:rsidRPr="002242E2" w:rsidRDefault="00021E25" w:rsidP="00182878">
      <w:pPr>
        <w:pStyle w:val="4"/>
        <w:ind w:left="0" w:firstLine="568"/>
        <w:rPr>
          <w:rFonts w:ascii="Times New Roman" w:hAnsi="Times New Roman"/>
          <w:sz w:val="24"/>
          <w:szCs w:val="24"/>
        </w:rPr>
      </w:pPr>
      <w:bookmarkStart w:id="271" w:name="_Ref411861896"/>
      <w:r w:rsidRPr="002242E2">
        <w:rPr>
          <w:rFonts w:ascii="Times New Roman" w:hAnsi="Times New Roman"/>
          <w:sz w:val="24"/>
          <w:szCs w:val="24"/>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вносится соответствующая информация. </w:t>
      </w:r>
      <w:bookmarkEnd w:id="271"/>
    </w:p>
    <w:p w:rsidR="00021E25" w:rsidRPr="002242E2" w:rsidRDefault="00021E25" w:rsidP="00182878">
      <w:pPr>
        <w:pStyle w:val="4"/>
        <w:ind w:left="0" w:firstLine="568"/>
        <w:rPr>
          <w:rFonts w:ascii="Times New Roman" w:hAnsi="Times New Roman"/>
          <w:sz w:val="24"/>
          <w:szCs w:val="24"/>
        </w:rPr>
      </w:pPr>
      <w:r w:rsidRPr="002242E2">
        <w:rPr>
          <w:rFonts w:ascii="Times New Roman" w:hAnsi="Times New Roman"/>
          <w:sz w:val="24"/>
          <w:szCs w:val="24"/>
        </w:rPr>
        <w:t>Протокол официально размещается организатором закупки в срок не позднее 3 (трех) дней со дня подписания такого протокола.</w:t>
      </w:r>
    </w:p>
    <w:p w:rsidR="0084111A" w:rsidRPr="002242E2" w:rsidRDefault="00021E25" w:rsidP="00182878">
      <w:pPr>
        <w:pStyle w:val="4"/>
        <w:ind w:left="0" w:firstLine="568"/>
        <w:rPr>
          <w:rFonts w:ascii="Times New Roman" w:hAnsi="Times New Roman"/>
          <w:sz w:val="24"/>
          <w:szCs w:val="24"/>
        </w:rPr>
      </w:pPr>
      <w:r w:rsidRPr="002242E2">
        <w:rPr>
          <w:rFonts w:ascii="Times New Roman" w:hAnsi="Times New Roman"/>
          <w:sz w:val="24"/>
          <w:szCs w:val="24"/>
        </w:rPr>
        <w:t>Заявки, информация о которых не была внесена в протокол открытия доступа к заявкам, не могут в дальнейшем приниматься к рассмотрению ни при каких условиях.</w:t>
      </w:r>
    </w:p>
    <w:p w:rsidR="00347F44" w:rsidRPr="002242E2" w:rsidRDefault="00347F44" w:rsidP="00347F44">
      <w:pPr>
        <w:pStyle w:val="3"/>
        <w:spacing w:before="0"/>
        <w:ind w:left="0" w:firstLine="567"/>
        <w:rPr>
          <w:rFonts w:ascii="Times New Roman" w:hAnsi="Times New Roman"/>
          <w:sz w:val="24"/>
          <w:szCs w:val="24"/>
        </w:rPr>
      </w:pPr>
      <w:bookmarkStart w:id="272" w:name="_Ref314254860"/>
      <w:bookmarkStart w:id="273" w:name="_Ref414296622"/>
      <w:bookmarkStart w:id="274" w:name="_Toc415874684"/>
      <w:bookmarkStart w:id="275" w:name="_Toc421287980"/>
      <w:bookmarkEnd w:id="14"/>
      <w:bookmarkEnd w:id="15"/>
      <w:bookmarkEnd w:id="16"/>
      <w:bookmarkEnd w:id="17"/>
      <w:bookmarkEnd w:id="18"/>
      <w:bookmarkEnd w:id="19"/>
      <w:bookmarkEnd w:id="269"/>
      <w:bookmarkEnd w:id="270"/>
      <w:r w:rsidRPr="002242E2">
        <w:rPr>
          <w:rFonts w:ascii="Times New Roman" w:hAnsi="Times New Roman"/>
          <w:sz w:val="24"/>
          <w:szCs w:val="24"/>
        </w:rPr>
        <w:t>Рассмотрение заявок (отборочная стадия). Допуск к участию в закупке</w:t>
      </w:r>
    </w:p>
    <w:p w:rsidR="00347F44" w:rsidRPr="002242E2" w:rsidRDefault="00347F44" w:rsidP="00347F44">
      <w:pPr>
        <w:pStyle w:val="4"/>
        <w:spacing w:before="0"/>
        <w:ind w:left="0" w:firstLine="567"/>
        <w:rPr>
          <w:rFonts w:ascii="Times New Roman" w:hAnsi="Times New Roman"/>
          <w:sz w:val="24"/>
          <w:szCs w:val="24"/>
        </w:rPr>
      </w:pPr>
      <w:r w:rsidRPr="002242E2">
        <w:rPr>
          <w:rFonts w:ascii="Times New Roman" w:hAnsi="Times New Roman"/>
          <w:sz w:val="24"/>
          <w:szCs w:val="24"/>
        </w:rPr>
        <w:t xml:space="preserve">Рассмотрение заявок (отборочная стадия) осуществляется в месте и в сроки, установленные извещением и </w:t>
      </w:r>
      <w:r w:rsidR="006117DC" w:rsidRPr="002242E2">
        <w:rPr>
          <w:rFonts w:ascii="Times New Roman" w:hAnsi="Times New Roman"/>
          <w:sz w:val="24"/>
          <w:szCs w:val="24"/>
        </w:rPr>
        <w:t xml:space="preserve">в </w:t>
      </w:r>
      <w:r w:rsidRPr="002242E2">
        <w:rPr>
          <w:rFonts w:ascii="Times New Roman" w:hAnsi="Times New Roman"/>
          <w:sz w:val="24"/>
          <w:szCs w:val="24"/>
        </w:rPr>
        <w:t>п</w:t>
      </w:r>
      <w:r w:rsidR="007D39B5" w:rsidRPr="002242E2">
        <w:rPr>
          <w:rFonts w:ascii="Times New Roman" w:hAnsi="Times New Roman"/>
          <w:sz w:val="24"/>
          <w:szCs w:val="24"/>
        </w:rPr>
        <w:t>ункте 24</w:t>
      </w:r>
      <w:r w:rsidRPr="002242E2">
        <w:rPr>
          <w:rFonts w:ascii="Times New Roman" w:hAnsi="Times New Roman"/>
          <w:sz w:val="24"/>
          <w:szCs w:val="24"/>
        </w:rPr>
        <w:t xml:space="preserve"> информационной карты.</w:t>
      </w:r>
    </w:p>
    <w:p w:rsidR="00347F44" w:rsidRPr="002242E2" w:rsidRDefault="00347F44" w:rsidP="00347F44">
      <w:pPr>
        <w:pStyle w:val="4"/>
        <w:spacing w:before="0"/>
        <w:ind w:left="0" w:firstLine="567"/>
        <w:rPr>
          <w:rFonts w:ascii="Times New Roman" w:hAnsi="Times New Roman"/>
          <w:sz w:val="24"/>
          <w:szCs w:val="24"/>
        </w:rPr>
      </w:pPr>
      <w:r w:rsidRPr="002242E2">
        <w:rPr>
          <w:rFonts w:ascii="Times New Roman" w:hAnsi="Times New Roman"/>
          <w:sz w:val="24"/>
          <w:szCs w:val="24"/>
        </w:rPr>
        <w:t xml:space="preserve">В рамках рассмотрения заявок (отборочной стадии) ЗК принимает решение </w:t>
      </w:r>
      <w:r w:rsidR="006117DC" w:rsidRPr="002242E2">
        <w:rPr>
          <w:rFonts w:ascii="Times New Roman" w:hAnsi="Times New Roman"/>
          <w:sz w:val="24"/>
          <w:szCs w:val="24"/>
        </w:rPr>
        <w:br/>
      </w:r>
      <w:r w:rsidRPr="002242E2">
        <w:rPr>
          <w:rFonts w:ascii="Times New Roman" w:hAnsi="Times New Roman"/>
          <w:sz w:val="24"/>
          <w:szCs w:val="24"/>
        </w:rPr>
        <w:t>о признании заявок соответствующими либо не соответствующими требованиям документации о закупке</w:t>
      </w:r>
      <w:r w:rsidRPr="002242E2" w:rsidDel="00BC35AE">
        <w:rPr>
          <w:rFonts w:ascii="Times New Roman" w:hAnsi="Times New Roman"/>
          <w:sz w:val="24"/>
          <w:szCs w:val="24"/>
        </w:rPr>
        <w:t xml:space="preserve"> </w:t>
      </w:r>
      <w:r w:rsidRPr="002242E2">
        <w:rPr>
          <w:rFonts w:ascii="Times New Roman" w:hAnsi="Times New Roman"/>
          <w:sz w:val="24"/>
          <w:szCs w:val="24"/>
        </w:rPr>
        <w:t>на основании</w:t>
      </w:r>
      <w:r w:rsidR="006117DC" w:rsidRPr="002242E2">
        <w:rPr>
          <w:rFonts w:ascii="Times New Roman" w:hAnsi="Times New Roman"/>
          <w:sz w:val="24"/>
          <w:szCs w:val="24"/>
        </w:rPr>
        <w:t>,</w:t>
      </w:r>
      <w:r w:rsidRPr="002242E2">
        <w:rPr>
          <w:rFonts w:ascii="Times New Roman" w:hAnsi="Times New Roman"/>
          <w:sz w:val="24"/>
          <w:szCs w:val="24"/>
        </w:rPr>
        <w:t xml:space="preserve"> установленных в п</w:t>
      </w:r>
      <w:r w:rsidR="007D39B5" w:rsidRPr="002242E2">
        <w:rPr>
          <w:rFonts w:ascii="Times New Roman" w:hAnsi="Times New Roman"/>
          <w:sz w:val="24"/>
          <w:szCs w:val="24"/>
        </w:rPr>
        <w:t>ункте 25</w:t>
      </w:r>
      <w:r w:rsidRPr="002242E2">
        <w:rPr>
          <w:rFonts w:ascii="Times New Roman" w:hAnsi="Times New Roman"/>
          <w:sz w:val="24"/>
          <w:szCs w:val="24"/>
        </w:rPr>
        <w:t xml:space="preserve"> информационной карты измеряемых критериев отбора.</w:t>
      </w:r>
    </w:p>
    <w:p w:rsidR="00347F44" w:rsidRPr="002242E2" w:rsidRDefault="00347F44" w:rsidP="00347F44">
      <w:pPr>
        <w:pStyle w:val="4"/>
        <w:spacing w:before="0"/>
        <w:ind w:left="0" w:firstLine="567"/>
        <w:rPr>
          <w:rFonts w:ascii="Times New Roman" w:hAnsi="Times New Roman"/>
          <w:sz w:val="24"/>
          <w:szCs w:val="24"/>
        </w:rPr>
      </w:pPr>
      <w:r w:rsidRPr="002242E2">
        <w:rPr>
          <w:rFonts w:ascii="Times New Roman" w:hAnsi="Times New Roman"/>
          <w:sz w:val="24"/>
          <w:szCs w:val="24"/>
        </w:rPr>
        <w:t xml:space="preserve">Участники процедуры закупки, заявки которых признаны соответствующими требованиям документации о закупке, допускаются к оценке и сопоставлению заявок </w:t>
      </w:r>
      <w:r w:rsidR="006117DC" w:rsidRPr="002242E2">
        <w:rPr>
          <w:rFonts w:ascii="Times New Roman" w:hAnsi="Times New Roman"/>
          <w:sz w:val="24"/>
          <w:szCs w:val="24"/>
        </w:rPr>
        <w:br/>
      </w:r>
      <w:r w:rsidRPr="002242E2">
        <w:rPr>
          <w:rFonts w:ascii="Times New Roman" w:hAnsi="Times New Roman"/>
          <w:sz w:val="24"/>
          <w:szCs w:val="24"/>
        </w:rPr>
        <w:t>и признаются участниками закупки. Участники процедуры закупки, заявки которых признаны не соответствующими требованиям документации о закупке, в дальнейшей процедуре закупки не участвуют.</w:t>
      </w:r>
    </w:p>
    <w:p w:rsidR="00347F44" w:rsidRPr="002242E2" w:rsidRDefault="00347F44" w:rsidP="00347F44">
      <w:pPr>
        <w:pStyle w:val="4"/>
        <w:spacing w:before="0"/>
        <w:ind w:left="0" w:firstLine="567"/>
        <w:rPr>
          <w:rFonts w:ascii="Times New Roman" w:hAnsi="Times New Roman"/>
          <w:sz w:val="24"/>
          <w:szCs w:val="24"/>
        </w:rPr>
      </w:pPr>
      <w:r w:rsidRPr="002242E2">
        <w:rPr>
          <w:rFonts w:ascii="Times New Roman" w:hAnsi="Times New Roman"/>
          <w:sz w:val="24"/>
          <w:szCs w:val="24"/>
        </w:rPr>
        <w:t>Рассмотрение заявок производится ЗК только на основании анализа представленных в составе заявок документов и сведений.</w:t>
      </w:r>
    </w:p>
    <w:p w:rsidR="00347F44" w:rsidRPr="002242E2" w:rsidRDefault="00347F44" w:rsidP="00347F44">
      <w:pPr>
        <w:pStyle w:val="4"/>
        <w:spacing w:before="0"/>
        <w:ind w:left="0" w:firstLine="567"/>
        <w:rPr>
          <w:rFonts w:ascii="Times New Roman" w:hAnsi="Times New Roman"/>
          <w:sz w:val="24"/>
          <w:szCs w:val="24"/>
        </w:rPr>
      </w:pPr>
      <w:r w:rsidRPr="002242E2">
        <w:rPr>
          <w:rFonts w:ascii="Times New Roman" w:hAnsi="Times New Roman"/>
          <w:sz w:val="24"/>
          <w:szCs w:val="24"/>
        </w:rPr>
        <w:t xml:space="preserve">На этапе рассмотрения заявок ЗК вправе проверить актуальность </w:t>
      </w:r>
      <w:r w:rsidR="006117DC" w:rsidRPr="002242E2">
        <w:rPr>
          <w:rFonts w:ascii="Times New Roman" w:hAnsi="Times New Roman"/>
          <w:sz w:val="24"/>
          <w:szCs w:val="24"/>
        </w:rPr>
        <w:br/>
      </w:r>
      <w:r w:rsidRPr="002242E2">
        <w:rPr>
          <w:rFonts w:ascii="Times New Roman" w:hAnsi="Times New Roman"/>
          <w:sz w:val="24"/>
          <w:szCs w:val="24"/>
        </w:rPr>
        <w:t>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347F44" w:rsidRPr="002242E2" w:rsidRDefault="00347F44" w:rsidP="00347F44">
      <w:pPr>
        <w:pStyle w:val="4"/>
        <w:spacing w:before="0"/>
        <w:ind w:left="0" w:firstLine="567"/>
        <w:rPr>
          <w:rFonts w:ascii="Times New Roman" w:hAnsi="Times New Roman"/>
          <w:sz w:val="24"/>
          <w:szCs w:val="24"/>
        </w:rPr>
      </w:pPr>
      <w:r w:rsidRPr="002242E2">
        <w:rPr>
          <w:rFonts w:ascii="Times New Roman" w:hAnsi="Times New Roman"/>
          <w:sz w:val="24"/>
          <w:szCs w:val="24"/>
        </w:rPr>
        <w:t xml:space="preserve">Организатор вправе привлекать экспертов к рассмотрению заявок. При этом мнение экспертов является для членов ЗК рекомендательным. Члены ЗК обязаны ознакомиться и принять во внимание полученные оценки и рекомендации экспертов (если они привлекались), однако вправе принимать любые самостоятельные решения (в т.ч. не </w:t>
      </w:r>
      <w:r w:rsidRPr="002242E2">
        <w:rPr>
          <w:rFonts w:ascii="Times New Roman" w:hAnsi="Times New Roman"/>
          <w:sz w:val="24"/>
          <w:szCs w:val="24"/>
        </w:rPr>
        <w:lastRenderedPageBreak/>
        <w:t>совпадающие с мнениями экспертов) на основе всей имеющейся у них информации и собственных оценок.</w:t>
      </w:r>
    </w:p>
    <w:p w:rsidR="00347F44" w:rsidRPr="002242E2" w:rsidRDefault="00347F44" w:rsidP="00347F44">
      <w:pPr>
        <w:pStyle w:val="4"/>
        <w:spacing w:before="0"/>
        <w:ind w:left="0" w:firstLine="567"/>
        <w:rPr>
          <w:rFonts w:ascii="Times New Roman" w:hAnsi="Times New Roman"/>
          <w:sz w:val="24"/>
          <w:szCs w:val="24"/>
        </w:rPr>
      </w:pPr>
      <w:r w:rsidRPr="002242E2">
        <w:rPr>
          <w:rFonts w:ascii="Times New Roman" w:eastAsia="Arial Unicode MS" w:hAnsi="Times New Roman"/>
          <w:bCs/>
          <w:sz w:val="24"/>
          <w:szCs w:val="24"/>
        </w:rPr>
        <w:t xml:space="preserve">В случае выявления в ходе рассмотрения заявок </w:t>
      </w:r>
      <w:bookmarkStart w:id="276" w:name="_Ref299572512"/>
      <w:r w:rsidRPr="002242E2">
        <w:rPr>
          <w:rFonts w:ascii="Times New Roman" w:hAnsi="Times New Roman"/>
          <w:sz w:val="24"/>
          <w:szCs w:val="24"/>
        </w:rPr>
        <w:t xml:space="preserve">арифметических и грамматических ошибок </w:t>
      </w:r>
      <w:r w:rsidRPr="002242E2">
        <w:rPr>
          <w:rFonts w:ascii="Times New Roman" w:eastAsia="Arial Unicode MS" w:hAnsi="Times New Roman"/>
          <w:bCs/>
          <w:sz w:val="24"/>
          <w:szCs w:val="24"/>
        </w:rPr>
        <w:t xml:space="preserve">в заявке </w:t>
      </w:r>
      <w:r w:rsidRPr="002242E2">
        <w:rPr>
          <w:rFonts w:ascii="Times New Roman" w:hAnsi="Times New Roman"/>
          <w:sz w:val="24"/>
          <w:szCs w:val="24"/>
        </w:rPr>
        <w:t>организатор закупки руководствуется следующими правилами:</w:t>
      </w:r>
    </w:p>
    <w:p w:rsidR="00347F44" w:rsidRPr="002242E2" w:rsidRDefault="00347F44" w:rsidP="00347F44">
      <w:pPr>
        <w:pStyle w:val="5"/>
        <w:spacing w:before="0"/>
        <w:ind w:left="0" w:firstLine="567"/>
        <w:rPr>
          <w:rFonts w:ascii="Times New Roman" w:hAnsi="Times New Roman"/>
          <w:sz w:val="24"/>
          <w:szCs w:val="24"/>
        </w:rPr>
      </w:pPr>
      <w:r w:rsidRPr="002242E2">
        <w:rPr>
          <w:rFonts w:ascii="Times New Roman" w:hAnsi="Times New Roman"/>
          <w:sz w:val="24"/>
          <w:szCs w:val="24"/>
        </w:rPr>
        <w:t>при наличии разночтений между суммой, указанной словами, и суммой, указанной цифрами, преимущество имеет сумма, указанная словами;</w:t>
      </w:r>
    </w:p>
    <w:p w:rsidR="00347F44" w:rsidRPr="002242E2" w:rsidRDefault="00347F44" w:rsidP="00347F44">
      <w:pPr>
        <w:pStyle w:val="5"/>
        <w:spacing w:before="0"/>
        <w:ind w:left="0" w:firstLine="567"/>
        <w:rPr>
          <w:rFonts w:ascii="Times New Roman" w:hAnsi="Times New Roman"/>
          <w:sz w:val="24"/>
          <w:szCs w:val="24"/>
        </w:rPr>
      </w:pPr>
      <w:r w:rsidRPr="002242E2">
        <w:rPr>
          <w:rFonts w:ascii="Times New Roman" w:hAnsi="Times New Roman"/>
          <w:sz w:val="24"/>
          <w:szCs w:val="24"/>
        </w:rPr>
        <w:t>при наличии разночтений между ценой, указанной в заявке, и ценой, получаемой путем суммирования итоговых сумм по каждой строке, к рассмотрению и оценке принимается итоговая цена, указанная в заявке;</w:t>
      </w:r>
    </w:p>
    <w:p w:rsidR="00347F44" w:rsidRPr="002242E2" w:rsidRDefault="00347F44" w:rsidP="00347F44">
      <w:pPr>
        <w:pStyle w:val="5"/>
        <w:spacing w:before="0"/>
        <w:ind w:left="0" w:firstLine="567"/>
        <w:rPr>
          <w:rFonts w:ascii="Times New Roman" w:hAnsi="Times New Roman"/>
          <w:sz w:val="24"/>
          <w:szCs w:val="24"/>
        </w:rPr>
      </w:pPr>
      <w:r w:rsidRPr="002242E2">
        <w:rPr>
          <w:rFonts w:ascii="Times New Roman" w:hAnsi="Times New Roman"/>
          <w:sz w:val="24"/>
          <w:szCs w:val="24"/>
        </w:rPr>
        <w:t>при несоответствии итогов умножения единичной цены на количество к рассмотрению и оценке принимается общая итоговая цена, указанная в заявке.</w:t>
      </w:r>
      <w:bookmarkEnd w:id="276"/>
    </w:p>
    <w:p w:rsidR="00347F44" w:rsidRPr="002242E2" w:rsidRDefault="00347F44" w:rsidP="00347F44">
      <w:pPr>
        <w:pStyle w:val="4"/>
        <w:spacing w:before="0"/>
        <w:ind w:left="0" w:firstLine="567"/>
        <w:rPr>
          <w:rFonts w:ascii="Times New Roman" w:hAnsi="Times New Roman"/>
          <w:sz w:val="24"/>
          <w:szCs w:val="24"/>
        </w:rPr>
      </w:pPr>
      <w:r w:rsidRPr="002242E2">
        <w:rPr>
          <w:rFonts w:ascii="Times New Roman" w:hAnsi="Times New Roman"/>
          <w:sz w:val="24"/>
          <w:szCs w:val="24"/>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007D39B5" w:rsidRPr="002242E2">
        <w:rPr>
          <w:rFonts w:ascii="Times New Roman" w:hAnsi="Times New Roman"/>
          <w:sz w:val="24"/>
          <w:szCs w:val="24"/>
        </w:rPr>
        <w:t>4.</w:t>
      </w:r>
      <w:r w:rsidR="006D45CF">
        <w:rPr>
          <w:rFonts w:ascii="Times New Roman" w:hAnsi="Times New Roman"/>
          <w:sz w:val="24"/>
          <w:szCs w:val="24"/>
        </w:rPr>
        <w:t>20</w:t>
      </w:r>
      <w:r w:rsidR="00906712">
        <w:rPr>
          <w:rFonts w:ascii="Times New Roman" w:hAnsi="Times New Roman"/>
          <w:sz w:val="24"/>
          <w:szCs w:val="24"/>
        </w:rPr>
        <w:t xml:space="preserve"> документации о закупке</w:t>
      </w:r>
      <w:r w:rsidRPr="002242E2">
        <w:rPr>
          <w:rFonts w:ascii="Times New Roman" w:hAnsi="Times New Roman"/>
          <w:sz w:val="24"/>
          <w:szCs w:val="24"/>
        </w:rPr>
        <w:t>).</w:t>
      </w:r>
    </w:p>
    <w:p w:rsidR="00347F44" w:rsidRPr="002242E2" w:rsidRDefault="00347F44" w:rsidP="00347F44">
      <w:pPr>
        <w:pStyle w:val="4"/>
        <w:keepNext/>
        <w:spacing w:before="0"/>
        <w:ind w:left="0" w:firstLine="567"/>
        <w:rPr>
          <w:rFonts w:ascii="Times New Roman" w:hAnsi="Times New Roman"/>
          <w:sz w:val="24"/>
          <w:szCs w:val="24"/>
        </w:rPr>
      </w:pPr>
      <w:bookmarkStart w:id="277" w:name="_Ref300579486"/>
      <w:r w:rsidRPr="002242E2">
        <w:rPr>
          <w:rFonts w:ascii="Times New Roman" w:hAnsi="Times New Roman"/>
          <w:sz w:val="24"/>
          <w:szCs w:val="24"/>
        </w:rPr>
        <w:t>В ходе проведения процедуры рассмотрения заявок (отборочной стадии) ЗК в отношении каждой поступившей заявки осуществляет следующие действия:</w:t>
      </w:r>
    </w:p>
    <w:p w:rsidR="00347F44" w:rsidRPr="002242E2" w:rsidRDefault="00347F44" w:rsidP="00347F44">
      <w:pPr>
        <w:pStyle w:val="5"/>
        <w:spacing w:before="0"/>
        <w:ind w:left="0" w:firstLine="567"/>
        <w:rPr>
          <w:rFonts w:ascii="Times New Roman" w:hAnsi="Times New Roman"/>
          <w:sz w:val="24"/>
          <w:szCs w:val="24"/>
        </w:rPr>
      </w:pPr>
      <w:r w:rsidRPr="002242E2">
        <w:rPr>
          <w:rFonts w:ascii="Times New Roman" w:hAnsi="Times New Roman"/>
          <w:sz w:val="24"/>
          <w:szCs w:val="24"/>
        </w:rPr>
        <w:t>проверку состава, содержания и оформления заявки на соответствие требованиям подраздела </w:t>
      </w:r>
      <w:r w:rsidR="007D39B5" w:rsidRPr="002242E2">
        <w:rPr>
          <w:rFonts w:ascii="Times New Roman" w:hAnsi="Times New Roman"/>
          <w:sz w:val="24"/>
          <w:szCs w:val="24"/>
        </w:rPr>
        <w:t>4.5</w:t>
      </w:r>
      <w:r w:rsidR="00906712">
        <w:rPr>
          <w:rFonts w:ascii="Times New Roman" w:hAnsi="Times New Roman"/>
          <w:sz w:val="24"/>
          <w:szCs w:val="24"/>
        </w:rPr>
        <w:t xml:space="preserve"> документации о закупке</w:t>
      </w:r>
      <w:r w:rsidRPr="002242E2">
        <w:rPr>
          <w:rFonts w:ascii="Times New Roman" w:hAnsi="Times New Roman"/>
          <w:sz w:val="24"/>
          <w:szCs w:val="24"/>
        </w:rPr>
        <w:t>;</w:t>
      </w:r>
    </w:p>
    <w:p w:rsidR="00347F44" w:rsidRPr="002242E2" w:rsidRDefault="00347F44" w:rsidP="00347F44">
      <w:pPr>
        <w:pStyle w:val="5"/>
        <w:spacing w:before="0"/>
        <w:ind w:left="0" w:firstLine="567"/>
        <w:rPr>
          <w:rFonts w:ascii="Times New Roman" w:hAnsi="Times New Roman"/>
          <w:sz w:val="24"/>
          <w:szCs w:val="24"/>
        </w:rPr>
      </w:pPr>
      <w:r w:rsidRPr="002242E2">
        <w:rPr>
          <w:rFonts w:ascii="Times New Roman" w:hAnsi="Times New Roman"/>
          <w:sz w:val="24"/>
          <w:szCs w:val="24"/>
        </w:rPr>
        <w:t>при наличии в документации о закупке требования о предоставлении обеспечения заявки – проверку в составе заявки документа, подтверждающего предоставление обеспечения заявки, а в случае использования участником процедуры закупки в качестве обеспечения заявки перечисления денежных средств – также проверку поступления денежных средств в требуемом размере на расчетный счет, указанный в п</w:t>
      </w:r>
      <w:r w:rsidR="007D39B5" w:rsidRPr="002242E2">
        <w:rPr>
          <w:rFonts w:ascii="Times New Roman" w:hAnsi="Times New Roman"/>
          <w:sz w:val="24"/>
          <w:szCs w:val="24"/>
        </w:rPr>
        <w:t>ункте</w:t>
      </w:r>
      <w:r w:rsidRPr="002242E2">
        <w:rPr>
          <w:rFonts w:ascii="Times New Roman" w:hAnsi="Times New Roman"/>
          <w:sz w:val="24"/>
          <w:szCs w:val="24"/>
        </w:rPr>
        <w:t xml:space="preserve"> 19 информационной карты;</w:t>
      </w:r>
    </w:p>
    <w:p w:rsidR="00347F44" w:rsidRPr="002242E2" w:rsidRDefault="00347F44" w:rsidP="00347F44">
      <w:pPr>
        <w:pStyle w:val="5"/>
        <w:spacing w:before="0"/>
        <w:ind w:left="0" w:firstLine="567"/>
        <w:rPr>
          <w:rFonts w:ascii="Times New Roman" w:hAnsi="Times New Roman"/>
          <w:sz w:val="24"/>
          <w:szCs w:val="24"/>
        </w:rPr>
      </w:pPr>
      <w:bookmarkStart w:id="278" w:name="_Ref415156476"/>
      <w:r w:rsidRPr="002242E2">
        <w:rPr>
          <w:rFonts w:ascii="Times New Roman" w:hAnsi="Times New Roman"/>
          <w:sz w:val="24"/>
          <w:szCs w:val="24"/>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w:t>
      </w:r>
      <w:r w:rsidR="00111A40" w:rsidRPr="002242E2">
        <w:rPr>
          <w:rFonts w:ascii="Times New Roman" w:hAnsi="Times New Roman"/>
          <w:sz w:val="24"/>
          <w:szCs w:val="24"/>
        </w:rPr>
        <w:t xml:space="preserve"> </w:t>
      </w:r>
      <w:r w:rsidRPr="002242E2">
        <w:rPr>
          <w:rFonts w:ascii="Times New Roman" w:hAnsi="Times New Roman"/>
          <w:sz w:val="24"/>
          <w:szCs w:val="24"/>
        </w:rPr>
        <w:t>в разделе </w:t>
      </w:r>
      <w:r w:rsidR="00E36F9A" w:rsidRPr="002242E2">
        <w:rPr>
          <w:rFonts w:ascii="Times New Roman" w:hAnsi="Times New Roman"/>
          <w:sz w:val="24"/>
          <w:szCs w:val="24"/>
        </w:rPr>
        <w:t>5</w:t>
      </w:r>
      <w:r w:rsidR="006D45CF">
        <w:rPr>
          <w:rFonts w:ascii="Times New Roman" w:hAnsi="Times New Roman"/>
          <w:sz w:val="24"/>
          <w:szCs w:val="24"/>
        </w:rPr>
        <w:t xml:space="preserve"> документации о закупке</w:t>
      </w:r>
      <w:r w:rsidRPr="002242E2">
        <w:rPr>
          <w:rFonts w:ascii="Times New Roman" w:hAnsi="Times New Roman"/>
          <w:sz w:val="24"/>
          <w:szCs w:val="24"/>
        </w:rPr>
        <w:t xml:space="preserve"> и пунктах </w:t>
      </w:r>
      <w:r w:rsidR="007D39B5" w:rsidRPr="002242E2">
        <w:rPr>
          <w:rFonts w:ascii="Times New Roman" w:hAnsi="Times New Roman"/>
          <w:sz w:val="24"/>
          <w:szCs w:val="24"/>
        </w:rPr>
        <w:t xml:space="preserve">14 </w:t>
      </w:r>
      <w:r w:rsidRPr="002242E2">
        <w:rPr>
          <w:rFonts w:ascii="Times New Roman" w:hAnsi="Times New Roman"/>
          <w:sz w:val="24"/>
          <w:szCs w:val="24"/>
        </w:rPr>
        <w:t>–</w:t>
      </w:r>
      <w:r w:rsidR="007D39B5" w:rsidRPr="002242E2">
        <w:rPr>
          <w:rFonts w:ascii="Times New Roman" w:hAnsi="Times New Roman"/>
          <w:sz w:val="24"/>
          <w:szCs w:val="24"/>
        </w:rPr>
        <w:t>16</w:t>
      </w:r>
      <w:r w:rsidRPr="002242E2">
        <w:rPr>
          <w:rFonts w:ascii="Times New Roman" w:hAnsi="Times New Roman"/>
          <w:sz w:val="24"/>
          <w:szCs w:val="24"/>
        </w:rPr>
        <w:t xml:space="preserve"> информационной карты;</w:t>
      </w:r>
      <w:bookmarkEnd w:id="278"/>
    </w:p>
    <w:p w:rsidR="00347F44" w:rsidRPr="002242E2" w:rsidRDefault="00347F44" w:rsidP="00347F44">
      <w:pPr>
        <w:pStyle w:val="5"/>
        <w:spacing w:before="0"/>
        <w:ind w:left="0" w:firstLine="567"/>
        <w:rPr>
          <w:rFonts w:ascii="Times New Roman" w:hAnsi="Times New Roman"/>
          <w:sz w:val="24"/>
          <w:szCs w:val="24"/>
        </w:rPr>
      </w:pPr>
      <w:bookmarkStart w:id="279" w:name="_Ref293497338"/>
      <w:r w:rsidRPr="002242E2">
        <w:rPr>
          <w:rFonts w:ascii="Times New Roman" w:hAnsi="Times New Roman"/>
          <w:sz w:val="24"/>
          <w:szCs w:val="24"/>
        </w:rPr>
        <w:t>проверку соответствия предлагаемой продукции и условий исполнения договора требованиям, установленным в разделах </w:t>
      </w:r>
      <w:r w:rsidR="007D39B5" w:rsidRPr="002242E2">
        <w:rPr>
          <w:rFonts w:ascii="Times New Roman" w:hAnsi="Times New Roman"/>
          <w:sz w:val="24"/>
          <w:szCs w:val="24"/>
        </w:rPr>
        <w:t>8 – 9</w:t>
      </w:r>
      <w:r w:rsidR="00906712">
        <w:rPr>
          <w:rFonts w:ascii="Times New Roman" w:hAnsi="Times New Roman"/>
          <w:sz w:val="24"/>
          <w:szCs w:val="24"/>
        </w:rPr>
        <w:t xml:space="preserve"> документации о закупке</w:t>
      </w:r>
      <w:r w:rsidRPr="002242E2">
        <w:rPr>
          <w:rFonts w:ascii="Times New Roman" w:hAnsi="Times New Roman"/>
          <w:sz w:val="24"/>
          <w:szCs w:val="24"/>
        </w:rPr>
        <w:t>;</w:t>
      </w:r>
      <w:bookmarkEnd w:id="279"/>
    </w:p>
    <w:p w:rsidR="00347F44" w:rsidRPr="002242E2" w:rsidRDefault="00347F44" w:rsidP="00347F44">
      <w:pPr>
        <w:pStyle w:val="5"/>
        <w:spacing w:before="0"/>
        <w:ind w:left="0" w:firstLine="567"/>
        <w:rPr>
          <w:rFonts w:ascii="Times New Roman" w:hAnsi="Times New Roman"/>
          <w:sz w:val="24"/>
          <w:szCs w:val="24"/>
        </w:rPr>
      </w:pPr>
      <w:r w:rsidRPr="002242E2">
        <w:rPr>
          <w:rFonts w:ascii="Times New Roman" w:hAnsi="Times New Roman"/>
          <w:sz w:val="24"/>
          <w:szCs w:val="24"/>
        </w:rPr>
        <w:t xml:space="preserve">проверку соблюдения порядка описания продукции, предлагаемой к поставке </w:t>
      </w:r>
      <w:r w:rsidR="00111A40" w:rsidRPr="002242E2">
        <w:rPr>
          <w:rFonts w:ascii="Times New Roman" w:hAnsi="Times New Roman"/>
          <w:sz w:val="24"/>
          <w:szCs w:val="24"/>
        </w:rPr>
        <w:t xml:space="preserve">                </w:t>
      </w:r>
      <w:r w:rsidRPr="002242E2">
        <w:rPr>
          <w:rFonts w:ascii="Times New Roman" w:hAnsi="Times New Roman"/>
          <w:sz w:val="24"/>
          <w:szCs w:val="24"/>
        </w:rPr>
        <w:t xml:space="preserve">в составе заявки на участие в закупке, на соответствие требованиям, установленным </w:t>
      </w:r>
      <w:r w:rsidR="00111A40" w:rsidRPr="002242E2">
        <w:rPr>
          <w:rFonts w:ascii="Times New Roman" w:hAnsi="Times New Roman"/>
          <w:sz w:val="24"/>
          <w:szCs w:val="24"/>
        </w:rPr>
        <w:t xml:space="preserve">                         </w:t>
      </w:r>
      <w:r w:rsidRPr="002242E2">
        <w:rPr>
          <w:rFonts w:ascii="Times New Roman" w:hAnsi="Times New Roman"/>
          <w:sz w:val="24"/>
          <w:szCs w:val="24"/>
        </w:rPr>
        <w:t>в подразделе </w:t>
      </w:r>
      <w:r w:rsidR="00111A40" w:rsidRPr="002242E2">
        <w:rPr>
          <w:rFonts w:ascii="Times New Roman" w:hAnsi="Times New Roman"/>
          <w:sz w:val="24"/>
          <w:szCs w:val="24"/>
        </w:rPr>
        <w:t>4.6</w:t>
      </w:r>
      <w:r w:rsidR="00906712">
        <w:rPr>
          <w:rFonts w:ascii="Times New Roman" w:hAnsi="Times New Roman"/>
          <w:sz w:val="24"/>
          <w:szCs w:val="24"/>
        </w:rPr>
        <w:t xml:space="preserve"> документации о закупке</w:t>
      </w:r>
      <w:r w:rsidR="00111A40" w:rsidRPr="002242E2">
        <w:rPr>
          <w:rFonts w:ascii="Times New Roman" w:hAnsi="Times New Roman"/>
          <w:sz w:val="24"/>
          <w:szCs w:val="24"/>
        </w:rPr>
        <w:t xml:space="preserve"> и</w:t>
      </w:r>
      <w:r w:rsidRPr="002242E2">
        <w:rPr>
          <w:rFonts w:ascii="Times New Roman" w:hAnsi="Times New Roman"/>
          <w:sz w:val="24"/>
          <w:szCs w:val="24"/>
        </w:rPr>
        <w:t xml:space="preserve"> п</w:t>
      </w:r>
      <w:r w:rsidR="00111A40" w:rsidRPr="002242E2">
        <w:rPr>
          <w:rFonts w:ascii="Times New Roman" w:hAnsi="Times New Roman"/>
          <w:sz w:val="24"/>
          <w:szCs w:val="24"/>
        </w:rPr>
        <w:t>ункте 12</w:t>
      </w:r>
      <w:r w:rsidRPr="002242E2">
        <w:rPr>
          <w:rFonts w:ascii="Times New Roman" w:hAnsi="Times New Roman"/>
          <w:sz w:val="24"/>
          <w:szCs w:val="24"/>
        </w:rPr>
        <w:t xml:space="preserve"> информационной карты;</w:t>
      </w:r>
    </w:p>
    <w:p w:rsidR="00347F44" w:rsidRPr="002242E2" w:rsidRDefault="00347F44" w:rsidP="00347F44">
      <w:pPr>
        <w:pStyle w:val="5"/>
        <w:spacing w:before="0"/>
        <w:ind w:left="0" w:firstLine="567"/>
        <w:rPr>
          <w:rFonts w:ascii="Times New Roman" w:hAnsi="Times New Roman"/>
          <w:sz w:val="24"/>
          <w:szCs w:val="24"/>
        </w:rPr>
      </w:pPr>
      <w:r w:rsidRPr="002242E2">
        <w:rPr>
          <w:rFonts w:ascii="Times New Roman" w:hAnsi="Times New Roman"/>
          <w:sz w:val="24"/>
          <w:szCs w:val="24"/>
        </w:rPr>
        <w:t>проверку цены заявки на предмет ее соответствия требованиям, установленным в п</w:t>
      </w:r>
      <w:r w:rsidR="00111A40" w:rsidRPr="002242E2">
        <w:rPr>
          <w:rFonts w:ascii="Times New Roman" w:hAnsi="Times New Roman"/>
          <w:sz w:val="24"/>
          <w:szCs w:val="24"/>
        </w:rPr>
        <w:t>ункте 9</w:t>
      </w:r>
      <w:r w:rsidRPr="002242E2">
        <w:rPr>
          <w:rFonts w:ascii="Times New Roman" w:hAnsi="Times New Roman"/>
          <w:sz w:val="24"/>
          <w:szCs w:val="24"/>
        </w:rPr>
        <w:t xml:space="preserve"> информационной карты;</w:t>
      </w:r>
    </w:p>
    <w:p w:rsidR="00347F44" w:rsidRPr="002242E2" w:rsidRDefault="00347F44" w:rsidP="00347F44">
      <w:pPr>
        <w:pStyle w:val="5"/>
        <w:spacing w:before="0"/>
        <w:ind w:left="0" w:firstLine="567"/>
        <w:rPr>
          <w:rFonts w:ascii="Times New Roman" w:hAnsi="Times New Roman"/>
          <w:sz w:val="24"/>
          <w:szCs w:val="24"/>
        </w:rPr>
      </w:pPr>
      <w:r w:rsidRPr="002242E2">
        <w:rPr>
          <w:rFonts w:ascii="Times New Roman" w:hAnsi="Times New Roman"/>
          <w:sz w:val="24"/>
          <w:szCs w:val="24"/>
        </w:rPr>
        <w:t xml:space="preserve">принятие решения о допуске или об отказе в допуске к участию в закупке </w:t>
      </w:r>
      <w:r w:rsidR="00111A40" w:rsidRPr="002242E2">
        <w:rPr>
          <w:rFonts w:ascii="Times New Roman" w:hAnsi="Times New Roman"/>
          <w:sz w:val="24"/>
          <w:szCs w:val="24"/>
        </w:rPr>
        <w:t xml:space="preserve">                      </w:t>
      </w:r>
      <w:r w:rsidRPr="002242E2">
        <w:rPr>
          <w:rFonts w:ascii="Times New Roman" w:hAnsi="Times New Roman"/>
          <w:sz w:val="24"/>
          <w:szCs w:val="24"/>
        </w:rPr>
        <w:t xml:space="preserve">и признании участников процедуры закупки участниками закупки в соответствии </w:t>
      </w:r>
      <w:r w:rsidR="00111A40" w:rsidRPr="002242E2">
        <w:rPr>
          <w:rFonts w:ascii="Times New Roman" w:hAnsi="Times New Roman"/>
          <w:sz w:val="24"/>
          <w:szCs w:val="24"/>
        </w:rPr>
        <w:t xml:space="preserve">                                 </w:t>
      </w:r>
      <w:r w:rsidRPr="002242E2">
        <w:rPr>
          <w:rFonts w:ascii="Times New Roman" w:hAnsi="Times New Roman"/>
          <w:sz w:val="24"/>
          <w:szCs w:val="24"/>
        </w:rPr>
        <w:t>с критериями отбора, установленными в п</w:t>
      </w:r>
      <w:r w:rsidR="00111A40" w:rsidRPr="002242E2">
        <w:rPr>
          <w:rFonts w:ascii="Times New Roman" w:hAnsi="Times New Roman"/>
          <w:sz w:val="24"/>
          <w:szCs w:val="24"/>
        </w:rPr>
        <w:t xml:space="preserve">ункте 25 </w:t>
      </w:r>
      <w:r w:rsidRPr="002242E2">
        <w:rPr>
          <w:rFonts w:ascii="Times New Roman" w:hAnsi="Times New Roman"/>
          <w:sz w:val="24"/>
          <w:szCs w:val="24"/>
        </w:rPr>
        <w:t>информационной карты.</w:t>
      </w:r>
    </w:p>
    <w:p w:rsidR="00347F44" w:rsidRPr="002242E2" w:rsidRDefault="00347F44" w:rsidP="00347F44">
      <w:pPr>
        <w:pStyle w:val="4"/>
        <w:keepNext/>
        <w:spacing w:before="0"/>
        <w:ind w:left="0" w:firstLine="567"/>
        <w:rPr>
          <w:rFonts w:ascii="Times New Roman" w:hAnsi="Times New Roman"/>
          <w:sz w:val="24"/>
          <w:szCs w:val="24"/>
        </w:rPr>
      </w:pPr>
      <w:bookmarkStart w:id="280" w:name="_Ref409636113"/>
      <w:r w:rsidRPr="002242E2">
        <w:rPr>
          <w:rFonts w:ascii="Times New Roman" w:hAnsi="Times New Roman"/>
          <w:sz w:val="24"/>
          <w:szCs w:val="24"/>
        </w:rPr>
        <w:t>ЗК отклоняет заявку участника процедуры закупки по следующим основаниям:</w:t>
      </w:r>
      <w:bookmarkEnd w:id="280"/>
    </w:p>
    <w:p w:rsidR="00347F44" w:rsidRPr="002242E2" w:rsidRDefault="00347F44" w:rsidP="00347F44">
      <w:pPr>
        <w:pStyle w:val="5"/>
        <w:spacing w:before="0"/>
        <w:ind w:left="0" w:firstLine="567"/>
        <w:rPr>
          <w:rFonts w:ascii="Times New Roman" w:hAnsi="Times New Roman"/>
          <w:sz w:val="24"/>
          <w:szCs w:val="24"/>
        </w:rPr>
      </w:pPr>
      <w:r w:rsidRPr="002242E2">
        <w:rPr>
          <w:rFonts w:ascii="Times New Roman" w:hAnsi="Times New Roman"/>
          <w:sz w:val="24"/>
          <w:szCs w:val="24"/>
        </w:rPr>
        <w:t>непредставление в составе заявки документов и сведений, предусмотренных приложением №</w:t>
      </w:r>
      <w:r w:rsidR="00FF1F3A" w:rsidRPr="002242E2">
        <w:rPr>
          <w:rFonts w:ascii="Times New Roman" w:hAnsi="Times New Roman"/>
          <w:sz w:val="24"/>
          <w:szCs w:val="24"/>
        </w:rPr>
        <w:t xml:space="preserve"> </w:t>
      </w:r>
      <w:r w:rsidRPr="002242E2">
        <w:rPr>
          <w:rFonts w:ascii="Times New Roman" w:hAnsi="Times New Roman"/>
          <w:sz w:val="24"/>
          <w:szCs w:val="24"/>
        </w:rPr>
        <w:t>3 к информационной карте (за исключением декларации подтверждения принадлежности к субъектам малого и среднего предпринимательства – в случае отсутствия в п</w:t>
      </w:r>
      <w:r w:rsidR="00FF1F3A" w:rsidRPr="002242E2">
        <w:rPr>
          <w:rFonts w:ascii="Times New Roman" w:hAnsi="Times New Roman"/>
          <w:sz w:val="24"/>
          <w:szCs w:val="24"/>
        </w:rPr>
        <w:t>ункте 17</w:t>
      </w:r>
      <w:r w:rsidRPr="002242E2">
        <w:rPr>
          <w:rFonts w:ascii="Times New Roman" w:hAnsi="Times New Roman"/>
          <w:sz w:val="24"/>
          <w:szCs w:val="24"/>
        </w:rPr>
        <w:t xml:space="preserve"> информационной карты установленных организатором особенностей участия субъектов МСП в проводимой закупке, а также копий документов, требующихся исключительно для целей оценки и сопоставления заявок); нарушение требований подраздела </w:t>
      </w:r>
      <w:r w:rsidR="00FF1F3A" w:rsidRPr="002242E2">
        <w:rPr>
          <w:rFonts w:ascii="Times New Roman" w:hAnsi="Times New Roman"/>
          <w:sz w:val="24"/>
          <w:szCs w:val="24"/>
        </w:rPr>
        <w:t>4.5</w:t>
      </w:r>
      <w:r w:rsidR="00906712">
        <w:rPr>
          <w:rFonts w:ascii="Times New Roman" w:hAnsi="Times New Roman"/>
          <w:sz w:val="24"/>
          <w:szCs w:val="24"/>
        </w:rPr>
        <w:t xml:space="preserve"> документации о закупке</w:t>
      </w:r>
      <w:r w:rsidRPr="002242E2">
        <w:rPr>
          <w:rFonts w:ascii="Times New Roman" w:hAnsi="Times New Roman"/>
          <w:sz w:val="24"/>
          <w:szCs w:val="24"/>
        </w:rPr>
        <w:t xml:space="preserve"> к содержанию и оформлению заявки;</w:t>
      </w:r>
    </w:p>
    <w:p w:rsidR="00347F44" w:rsidRPr="002242E2" w:rsidRDefault="00347F44" w:rsidP="00347F44">
      <w:pPr>
        <w:pStyle w:val="5"/>
        <w:spacing w:before="0"/>
        <w:ind w:left="0" w:firstLine="567"/>
        <w:rPr>
          <w:rFonts w:ascii="Times New Roman" w:hAnsi="Times New Roman"/>
          <w:sz w:val="24"/>
          <w:szCs w:val="24"/>
        </w:rPr>
      </w:pPr>
      <w:r w:rsidRPr="002242E2">
        <w:rPr>
          <w:rFonts w:ascii="Times New Roman" w:hAnsi="Times New Roman"/>
          <w:sz w:val="24"/>
          <w:szCs w:val="24"/>
        </w:rPr>
        <w:t xml:space="preserve">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w:t>
      </w:r>
      <w:r w:rsidRPr="002242E2">
        <w:rPr>
          <w:rFonts w:ascii="Times New Roman" w:hAnsi="Times New Roman"/>
          <w:sz w:val="24"/>
          <w:szCs w:val="24"/>
        </w:rPr>
        <w:lastRenderedPageBreak/>
        <w:t>требованиям, установленным в разделе </w:t>
      </w:r>
      <w:r w:rsidR="00E36F9A" w:rsidRPr="002242E2">
        <w:rPr>
          <w:rFonts w:ascii="Times New Roman" w:hAnsi="Times New Roman"/>
          <w:sz w:val="24"/>
          <w:szCs w:val="24"/>
        </w:rPr>
        <w:t>5</w:t>
      </w:r>
      <w:r w:rsidRPr="002242E2">
        <w:rPr>
          <w:rFonts w:ascii="Times New Roman" w:hAnsi="Times New Roman"/>
          <w:sz w:val="24"/>
          <w:szCs w:val="24"/>
        </w:rPr>
        <w:t xml:space="preserve"> </w:t>
      </w:r>
      <w:r w:rsidR="00E03152">
        <w:rPr>
          <w:rFonts w:ascii="Times New Roman" w:hAnsi="Times New Roman"/>
          <w:sz w:val="24"/>
          <w:szCs w:val="24"/>
        </w:rPr>
        <w:t xml:space="preserve">документации о закупке </w:t>
      </w:r>
      <w:r w:rsidRPr="002242E2">
        <w:rPr>
          <w:rFonts w:ascii="Times New Roman" w:hAnsi="Times New Roman"/>
          <w:sz w:val="24"/>
          <w:szCs w:val="24"/>
        </w:rPr>
        <w:t>и пунктах </w:t>
      </w:r>
      <w:r w:rsidR="002B28F7" w:rsidRPr="002242E2">
        <w:fldChar w:fldCharType="begin"/>
      </w:r>
      <w:r w:rsidR="002B28F7" w:rsidRPr="002242E2">
        <w:instrText xml:space="preserve"> REF _Ref414293795 \r \h  \* MERGEFORMAT </w:instrText>
      </w:r>
      <w:r w:rsidR="002B28F7" w:rsidRPr="002242E2">
        <w:fldChar w:fldCharType="separate"/>
      </w:r>
      <w:r w:rsidR="006D45CF" w:rsidRPr="006D45CF">
        <w:rPr>
          <w:rFonts w:ascii="Times New Roman" w:hAnsi="Times New Roman"/>
          <w:sz w:val="24"/>
          <w:szCs w:val="24"/>
        </w:rPr>
        <w:t>14</w:t>
      </w:r>
      <w:r w:rsidR="002B28F7" w:rsidRPr="002242E2">
        <w:fldChar w:fldCharType="end"/>
      </w:r>
      <w:r w:rsidRPr="002242E2">
        <w:rPr>
          <w:rFonts w:ascii="Times New Roman" w:hAnsi="Times New Roman"/>
          <w:sz w:val="24"/>
          <w:szCs w:val="24"/>
        </w:rPr>
        <w:t>–</w:t>
      </w:r>
      <w:r w:rsidR="002B28F7" w:rsidRPr="002242E2">
        <w:fldChar w:fldCharType="begin"/>
      </w:r>
      <w:r w:rsidR="002B28F7" w:rsidRPr="002242E2">
        <w:instrText xml:space="preserve"> REF _Ref414042545 \r \h  \* MERGEFORMAT </w:instrText>
      </w:r>
      <w:r w:rsidR="002B28F7" w:rsidRPr="002242E2">
        <w:fldChar w:fldCharType="separate"/>
      </w:r>
      <w:r w:rsidR="006D45CF" w:rsidRPr="006D45CF">
        <w:rPr>
          <w:rFonts w:ascii="Times New Roman" w:hAnsi="Times New Roman"/>
          <w:sz w:val="24"/>
          <w:szCs w:val="24"/>
        </w:rPr>
        <w:t>16</w:t>
      </w:r>
      <w:r w:rsidR="002B28F7" w:rsidRPr="002242E2">
        <w:fldChar w:fldCharType="end"/>
      </w:r>
      <w:r w:rsidRPr="002242E2">
        <w:rPr>
          <w:rFonts w:ascii="Times New Roman" w:hAnsi="Times New Roman"/>
          <w:sz w:val="24"/>
          <w:szCs w:val="24"/>
        </w:rPr>
        <w:t xml:space="preserve"> информационной карты;</w:t>
      </w:r>
    </w:p>
    <w:p w:rsidR="00347F44" w:rsidRPr="002242E2" w:rsidRDefault="00347F44" w:rsidP="00347F44">
      <w:pPr>
        <w:pStyle w:val="5"/>
        <w:spacing w:before="0"/>
        <w:ind w:left="0" w:firstLine="567"/>
        <w:rPr>
          <w:rFonts w:ascii="Times New Roman" w:hAnsi="Times New Roman"/>
          <w:sz w:val="24"/>
          <w:szCs w:val="24"/>
        </w:rPr>
      </w:pPr>
      <w:r w:rsidRPr="002242E2">
        <w:rPr>
          <w:rFonts w:ascii="Times New Roman" w:hAnsi="Times New Roman"/>
          <w:sz w:val="24"/>
          <w:szCs w:val="24"/>
        </w:rPr>
        <w:t>несоответствие предлагаемой продукции и условий исполнения договора требованиям, установленным в разделах </w:t>
      </w:r>
      <w:r w:rsidR="00EE6649" w:rsidRPr="002242E2">
        <w:rPr>
          <w:rFonts w:ascii="Times New Roman" w:hAnsi="Times New Roman"/>
          <w:sz w:val="24"/>
          <w:szCs w:val="24"/>
        </w:rPr>
        <w:t>8 – 9</w:t>
      </w:r>
      <w:r w:rsidR="00E03152">
        <w:rPr>
          <w:rFonts w:ascii="Times New Roman" w:hAnsi="Times New Roman"/>
          <w:sz w:val="24"/>
          <w:szCs w:val="24"/>
        </w:rPr>
        <w:t xml:space="preserve"> документации о закупке</w:t>
      </w:r>
      <w:r w:rsidRPr="002242E2">
        <w:rPr>
          <w:rFonts w:ascii="Times New Roman" w:hAnsi="Times New Roman"/>
          <w:sz w:val="24"/>
          <w:szCs w:val="24"/>
        </w:rPr>
        <w:t>;</w:t>
      </w:r>
    </w:p>
    <w:p w:rsidR="00347F44" w:rsidRPr="002242E2" w:rsidRDefault="00347F44" w:rsidP="00347F44">
      <w:pPr>
        <w:pStyle w:val="5"/>
        <w:spacing w:before="0"/>
        <w:ind w:left="0" w:firstLine="567"/>
        <w:rPr>
          <w:rFonts w:ascii="Times New Roman" w:hAnsi="Times New Roman"/>
          <w:sz w:val="24"/>
          <w:szCs w:val="24"/>
        </w:rPr>
      </w:pPr>
      <w:r w:rsidRPr="002242E2">
        <w:rPr>
          <w:rFonts w:ascii="Times New Roman" w:hAnsi="Times New Roman"/>
          <w:sz w:val="24"/>
          <w:szCs w:val="24"/>
        </w:rPr>
        <w:t>несоблюдение описания продукции, предлагаемой к поставке в составе заявки, требованиям, установленным в подразделе </w:t>
      </w:r>
      <w:r w:rsidR="00EE6649" w:rsidRPr="002242E2">
        <w:rPr>
          <w:rFonts w:ascii="Times New Roman" w:hAnsi="Times New Roman"/>
          <w:sz w:val="24"/>
          <w:szCs w:val="24"/>
        </w:rPr>
        <w:t xml:space="preserve">4.6 </w:t>
      </w:r>
      <w:r w:rsidR="00E03152">
        <w:rPr>
          <w:rFonts w:ascii="Times New Roman" w:hAnsi="Times New Roman"/>
          <w:sz w:val="24"/>
          <w:szCs w:val="24"/>
        </w:rPr>
        <w:t xml:space="preserve">документации о закупке </w:t>
      </w:r>
      <w:r w:rsidR="00EE6649" w:rsidRPr="002242E2">
        <w:rPr>
          <w:rFonts w:ascii="Times New Roman" w:hAnsi="Times New Roman"/>
          <w:sz w:val="24"/>
          <w:szCs w:val="24"/>
        </w:rPr>
        <w:t>и</w:t>
      </w:r>
      <w:r w:rsidRPr="002242E2">
        <w:rPr>
          <w:rFonts w:ascii="Times New Roman" w:hAnsi="Times New Roman"/>
          <w:sz w:val="24"/>
          <w:szCs w:val="24"/>
        </w:rPr>
        <w:t xml:space="preserve"> п</w:t>
      </w:r>
      <w:r w:rsidR="00EE6649" w:rsidRPr="002242E2">
        <w:rPr>
          <w:rFonts w:ascii="Times New Roman" w:hAnsi="Times New Roman"/>
          <w:sz w:val="24"/>
          <w:szCs w:val="24"/>
        </w:rPr>
        <w:t>ункте 12</w:t>
      </w:r>
      <w:r w:rsidRPr="002242E2">
        <w:rPr>
          <w:rFonts w:ascii="Times New Roman" w:hAnsi="Times New Roman"/>
          <w:sz w:val="24"/>
          <w:szCs w:val="24"/>
        </w:rPr>
        <w:t xml:space="preserve"> информационной карты;</w:t>
      </w:r>
    </w:p>
    <w:p w:rsidR="00347F44" w:rsidRPr="002242E2" w:rsidRDefault="00347F44" w:rsidP="00347F44">
      <w:pPr>
        <w:pStyle w:val="5"/>
        <w:spacing w:before="0"/>
        <w:ind w:left="0" w:firstLine="567"/>
        <w:rPr>
          <w:rFonts w:ascii="Times New Roman" w:hAnsi="Times New Roman"/>
          <w:sz w:val="24"/>
          <w:szCs w:val="24"/>
        </w:rPr>
      </w:pPr>
      <w:r w:rsidRPr="002242E2">
        <w:rPr>
          <w:rFonts w:ascii="Times New Roman" w:hAnsi="Times New Roman"/>
          <w:sz w:val="24"/>
          <w:szCs w:val="24"/>
        </w:rPr>
        <w:t>несоответствие цены заявки требованиям п</w:t>
      </w:r>
      <w:r w:rsidR="00EE6649" w:rsidRPr="002242E2">
        <w:rPr>
          <w:rFonts w:ascii="Times New Roman" w:hAnsi="Times New Roman"/>
          <w:sz w:val="24"/>
          <w:szCs w:val="24"/>
        </w:rPr>
        <w:t>ункта 9</w:t>
      </w:r>
      <w:r w:rsidRPr="002242E2">
        <w:rPr>
          <w:rFonts w:ascii="Times New Roman" w:hAnsi="Times New Roman"/>
          <w:sz w:val="24"/>
          <w:szCs w:val="24"/>
        </w:rPr>
        <w:t xml:space="preserve"> информационной карты, </w:t>
      </w:r>
      <w:r w:rsidR="00EE6649" w:rsidRPr="002242E2">
        <w:rPr>
          <w:rFonts w:ascii="Times New Roman" w:hAnsi="Times New Roman"/>
          <w:sz w:val="24"/>
          <w:szCs w:val="24"/>
        </w:rPr>
        <w:br/>
      </w:r>
      <w:r w:rsidRPr="002242E2">
        <w:rPr>
          <w:rFonts w:ascii="Times New Roman" w:hAnsi="Times New Roman"/>
          <w:sz w:val="24"/>
          <w:szCs w:val="24"/>
        </w:rPr>
        <w:t>в том числе наличие предложения о цене договора (цене за единицу продукции), превышающей размер НМЦ;</w:t>
      </w:r>
    </w:p>
    <w:p w:rsidR="00347F44" w:rsidRPr="002242E2" w:rsidRDefault="00347F44" w:rsidP="00347F44">
      <w:pPr>
        <w:pStyle w:val="5"/>
        <w:spacing w:before="0"/>
        <w:ind w:left="0" w:firstLine="567"/>
        <w:rPr>
          <w:rFonts w:ascii="Times New Roman" w:hAnsi="Times New Roman"/>
          <w:sz w:val="24"/>
          <w:szCs w:val="24"/>
        </w:rPr>
      </w:pPr>
      <w:r w:rsidRPr="002242E2">
        <w:rPr>
          <w:rFonts w:ascii="Times New Roman" w:hAnsi="Times New Roman"/>
          <w:sz w:val="24"/>
          <w:szCs w:val="24"/>
        </w:rPr>
        <w:t>наличие в составе заявки недостоверных сведений;</w:t>
      </w:r>
    </w:p>
    <w:p w:rsidR="00347F44" w:rsidRPr="002242E2" w:rsidRDefault="00347F44" w:rsidP="00347F44">
      <w:pPr>
        <w:pStyle w:val="5"/>
        <w:spacing w:before="0"/>
        <w:ind w:left="0" w:firstLine="567"/>
        <w:rPr>
          <w:rFonts w:ascii="Times New Roman" w:hAnsi="Times New Roman"/>
          <w:sz w:val="24"/>
          <w:szCs w:val="24"/>
        </w:rPr>
      </w:pPr>
      <w:r w:rsidRPr="002242E2">
        <w:rPr>
          <w:rFonts w:ascii="Times New Roman" w:hAnsi="Times New Roman"/>
          <w:sz w:val="24"/>
          <w:szCs w:val="24"/>
        </w:rPr>
        <w:t>отсутствие в составе заявки оригинала банковской гарантии или непоступление до даты рассмотрения заявок денежных средств в требуемом размере на расчетный счет, указанный в п</w:t>
      </w:r>
      <w:r w:rsidR="00EE6649" w:rsidRPr="002242E2">
        <w:rPr>
          <w:rFonts w:ascii="Times New Roman" w:hAnsi="Times New Roman"/>
          <w:sz w:val="24"/>
          <w:szCs w:val="24"/>
        </w:rPr>
        <w:t>ункте</w:t>
      </w:r>
      <w:r w:rsidRPr="002242E2">
        <w:rPr>
          <w:rFonts w:ascii="Times New Roman" w:hAnsi="Times New Roman"/>
          <w:sz w:val="24"/>
          <w:szCs w:val="24"/>
        </w:rPr>
        <w:t> </w:t>
      </w:r>
      <w:r w:rsidR="002B28F7" w:rsidRPr="002242E2">
        <w:fldChar w:fldCharType="begin"/>
      </w:r>
      <w:r w:rsidR="002B28F7" w:rsidRPr="002242E2">
        <w:instrText xml:space="preserve"> REF _Ref414298333 \r \h  \* MERGEFORMAT </w:instrText>
      </w:r>
      <w:r w:rsidR="002B28F7" w:rsidRPr="002242E2">
        <w:fldChar w:fldCharType="separate"/>
      </w:r>
      <w:r w:rsidR="006D45CF" w:rsidRPr="006D45CF">
        <w:rPr>
          <w:rFonts w:ascii="Times New Roman" w:hAnsi="Times New Roman"/>
          <w:sz w:val="24"/>
          <w:szCs w:val="24"/>
        </w:rPr>
        <w:t>19</w:t>
      </w:r>
      <w:r w:rsidR="002B28F7" w:rsidRPr="002242E2">
        <w:fldChar w:fldCharType="end"/>
      </w:r>
      <w:r w:rsidRPr="002242E2">
        <w:rPr>
          <w:rFonts w:ascii="Times New Roman" w:hAnsi="Times New Roman"/>
          <w:sz w:val="24"/>
          <w:szCs w:val="24"/>
        </w:rPr>
        <w:t xml:space="preserve"> информационной карты (при наличии в п</w:t>
      </w:r>
      <w:r w:rsidR="00EE6649" w:rsidRPr="002242E2">
        <w:rPr>
          <w:rFonts w:ascii="Times New Roman" w:hAnsi="Times New Roman"/>
          <w:sz w:val="24"/>
          <w:szCs w:val="24"/>
        </w:rPr>
        <w:t>ункте</w:t>
      </w:r>
      <w:r w:rsidRPr="002242E2">
        <w:rPr>
          <w:rFonts w:ascii="Times New Roman" w:hAnsi="Times New Roman"/>
          <w:sz w:val="24"/>
          <w:szCs w:val="24"/>
        </w:rPr>
        <w:t> </w:t>
      </w:r>
      <w:r w:rsidR="002B28F7" w:rsidRPr="002242E2">
        <w:fldChar w:fldCharType="begin"/>
      </w:r>
      <w:r w:rsidR="002B28F7" w:rsidRPr="002242E2">
        <w:instrText xml:space="preserve"> REF _Ref414298333 \r \h  \* MERGEFORMAT </w:instrText>
      </w:r>
      <w:r w:rsidR="002B28F7" w:rsidRPr="002242E2">
        <w:fldChar w:fldCharType="separate"/>
      </w:r>
      <w:r w:rsidR="006D45CF" w:rsidRPr="006D45CF">
        <w:rPr>
          <w:rFonts w:ascii="Times New Roman" w:hAnsi="Times New Roman"/>
          <w:sz w:val="24"/>
          <w:szCs w:val="24"/>
        </w:rPr>
        <w:t>19</w:t>
      </w:r>
      <w:r w:rsidR="002B28F7" w:rsidRPr="002242E2">
        <w:fldChar w:fldCharType="end"/>
      </w:r>
      <w:r w:rsidRPr="002242E2">
        <w:rPr>
          <w:rFonts w:ascii="Times New Roman" w:hAnsi="Times New Roman"/>
          <w:sz w:val="24"/>
          <w:szCs w:val="24"/>
        </w:rPr>
        <w:t xml:space="preserve"> информационной карты соответствующего требования о предоставлении обеспечения заявки).</w:t>
      </w:r>
    </w:p>
    <w:p w:rsidR="00347F44" w:rsidRPr="002242E2" w:rsidRDefault="00347F44" w:rsidP="000A2106">
      <w:pPr>
        <w:pStyle w:val="a"/>
        <w:numPr>
          <w:ilvl w:val="0"/>
          <w:numId w:val="0"/>
        </w:numPr>
        <w:spacing w:before="0"/>
        <w:ind w:left="567"/>
        <w:rPr>
          <w:rFonts w:ascii="Times New Roman" w:hAnsi="Times New Roman"/>
          <w:sz w:val="24"/>
          <w:szCs w:val="24"/>
        </w:rPr>
      </w:pPr>
      <w:r w:rsidRPr="002242E2">
        <w:rPr>
          <w:rFonts w:ascii="Times New Roman" w:hAnsi="Times New Roman"/>
          <w:sz w:val="24"/>
          <w:szCs w:val="24"/>
        </w:rPr>
        <w:t>Отклонение заявки участника процедуры закупки по иным основаниям не допускается.</w:t>
      </w:r>
    </w:p>
    <w:p w:rsidR="00347F44" w:rsidRPr="002242E2" w:rsidRDefault="00347F44" w:rsidP="00347F44">
      <w:pPr>
        <w:pStyle w:val="4"/>
        <w:keepNext/>
        <w:spacing w:before="0"/>
        <w:ind w:left="0" w:firstLine="567"/>
        <w:rPr>
          <w:rFonts w:ascii="Times New Roman" w:hAnsi="Times New Roman"/>
          <w:sz w:val="24"/>
          <w:szCs w:val="24"/>
        </w:rPr>
      </w:pPr>
      <w:r w:rsidRPr="002242E2">
        <w:rPr>
          <w:rFonts w:ascii="Times New Roman" w:hAnsi="Times New Roman"/>
          <w:sz w:val="24"/>
          <w:szCs w:val="24"/>
        </w:rPr>
        <w:t>В ходе проведения рассмотрения заявок проводится заседание ЗК, итоги которого оформляются протоколом рассмотрения заявок. В этот протокол включаются следующие сведения:</w:t>
      </w:r>
    </w:p>
    <w:p w:rsidR="00347F44" w:rsidRPr="002242E2" w:rsidRDefault="00347F44" w:rsidP="00347F44">
      <w:pPr>
        <w:pStyle w:val="5"/>
        <w:spacing w:before="0"/>
        <w:ind w:left="0" w:firstLine="567"/>
        <w:rPr>
          <w:rFonts w:ascii="Times New Roman" w:hAnsi="Times New Roman"/>
          <w:sz w:val="24"/>
          <w:szCs w:val="24"/>
        </w:rPr>
      </w:pPr>
      <w:r w:rsidRPr="002242E2">
        <w:rPr>
          <w:rFonts w:ascii="Times New Roman" w:hAnsi="Times New Roman"/>
          <w:sz w:val="24"/>
          <w:szCs w:val="24"/>
        </w:rPr>
        <w:t>наименование закупки;</w:t>
      </w:r>
    </w:p>
    <w:p w:rsidR="00347F44" w:rsidRPr="002242E2" w:rsidRDefault="00347F44" w:rsidP="00347F44">
      <w:pPr>
        <w:pStyle w:val="5"/>
        <w:spacing w:before="0"/>
        <w:ind w:left="0" w:firstLine="567"/>
        <w:rPr>
          <w:rFonts w:ascii="Times New Roman" w:hAnsi="Times New Roman"/>
          <w:sz w:val="24"/>
          <w:szCs w:val="24"/>
        </w:rPr>
      </w:pPr>
      <w:r w:rsidRPr="002242E2">
        <w:rPr>
          <w:rFonts w:ascii="Times New Roman" w:hAnsi="Times New Roman"/>
          <w:sz w:val="24"/>
          <w:szCs w:val="24"/>
        </w:rPr>
        <w:t>номер закупки (при наличии);</w:t>
      </w:r>
    </w:p>
    <w:p w:rsidR="00347F44" w:rsidRPr="002242E2" w:rsidRDefault="00347F44" w:rsidP="00347F44">
      <w:pPr>
        <w:pStyle w:val="5"/>
        <w:spacing w:before="0"/>
        <w:ind w:left="0" w:firstLine="567"/>
        <w:rPr>
          <w:rFonts w:ascii="Times New Roman" w:hAnsi="Times New Roman"/>
          <w:sz w:val="24"/>
          <w:szCs w:val="24"/>
        </w:rPr>
      </w:pPr>
      <w:r w:rsidRPr="002242E2">
        <w:rPr>
          <w:rFonts w:ascii="Times New Roman" w:hAnsi="Times New Roman"/>
          <w:sz w:val="24"/>
          <w:szCs w:val="24"/>
        </w:rPr>
        <w:t>сведения об НМЦ, объеме закупаемой продукции, сроке исполнения договора;</w:t>
      </w:r>
    </w:p>
    <w:p w:rsidR="00347F44" w:rsidRPr="002242E2" w:rsidRDefault="00347F44" w:rsidP="00347F44">
      <w:pPr>
        <w:pStyle w:val="5"/>
        <w:spacing w:before="0"/>
        <w:ind w:left="0" w:firstLine="567"/>
        <w:rPr>
          <w:rFonts w:ascii="Times New Roman" w:hAnsi="Times New Roman"/>
          <w:sz w:val="24"/>
          <w:szCs w:val="24"/>
        </w:rPr>
      </w:pPr>
      <w:r w:rsidRPr="002242E2">
        <w:rPr>
          <w:rFonts w:ascii="Times New Roman" w:hAnsi="Times New Roman"/>
          <w:sz w:val="24"/>
          <w:szCs w:val="24"/>
        </w:rPr>
        <w:t>дата и время проведения процедуры рассмотрения заявок;</w:t>
      </w:r>
    </w:p>
    <w:p w:rsidR="00347F44" w:rsidRPr="002242E2" w:rsidRDefault="00347F44" w:rsidP="00347F44">
      <w:pPr>
        <w:pStyle w:val="5"/>
        <w:spacing w:before="0"/>
        <w:ind w:left="0" w:firstLine="567"/>
        <w:rPr>
          <w:rFonts w:ascii="Times New Roman" w:hAnsi="Times New Roman"/>
          <w:sz w:val="24"/>
          <w:szCs w:val="24"/>
        </w:rPr>
      </w:pPr>
      <w:r w:rsidRPr="002242E2">
        <w:rPr>
          <w:rFonts w:ascii="Times New Roman" w:hAnsi="Times New Roman"/>
          <w:sz w:val="24"/>
          <w:szCs w:val="24"/>
        </w:rPr>
        <w:t>наименование ЗК и/или реквизиты документа, утвердившего ЗК, количество членов ЗК и количество присутствующих членов ЗК, наличие у ЗК кворума для принятия решений;</w:t>
      </w:r>
    </w:p>
    <w:p w:rsidR="00347F44" w:rsidRPr="002242E2" w:rsidRDefault="00347F44" w:rsidP="00347F44">
      <w:pPr>
        <w:pStyle w:val="5"/>
        <w:spacing w:before="0"/>
        <w:ind w:left="0" w:firstLine="567"/>
        <w:rPr>
          <w:rFonts w:ascii="Times New Roman" w:hAnsi="Times New Roman"/>
          <w:sz w:val="24"/>
          <w:szCs w:val="24"/>
        </w:rPr>
      </w:pPr>
      <w:r w:rsidRPr="002242E2">
        <w:rPr>
          <w:rFonts w:ascii="Times New Roman" w:hAnsi="Times New Roman"/>
          <w:sz w:val="24"/>
          <w:szCs w:val="24"/>
        </w:rPr>
        <w:t>сведения об участниках процедуры закупки, заявки которых были рассмотрены;</w:t>
      </w:r>
    </w:p>
    <w:p w:rsidR="00347F44" w:rsidRPr="002242E2" w:rsidRDefault="00347F44" w:rsidP="00347F44">
      <w:pPr>
        <w:pStyle w:val="5"/>
        <w:spacing w:before="0"/>
        <w:ind w:left="0" w:firstLine="567"/>
        <w:rPr>
          <w:rFonts w:ascii="Times New Roman" w:hAnsi="Times New Roman"/>
          <w:sz w:val="24"/>
          <w:szCs w:val="24"/>
        </w:rPr>
      </w:pPr>
      <w:r w:rsidRPr="002242E2">
        <w:rPr>
          <w:rFonts w:ascii="Times New Roman" w:hAnsi="Times New Roman"/>
          <w:sz w:val="24"/>
          <w:szCs w:val="24"/>
        </w:rPr>
        <w:t>в отношении каждой заявки каждого участника процедуры закупки указывается принятое решение о допуске к участию в закупке и о признании участником закупки либо об отказе в допуске с указанием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rsidR="00347F44" w:rsidRPr="002242E2" w:rsidRDefault="00347F44" w:rsidP="00347F44">
      <w:pPr>
        <w:pStyle w:val="5"/>
        <w:spacing w:before="0"/>
        <w:ind w:left="0" w:firstLine="567"/>
        <w:rPr>
          <w:rFonts w:ascii="Times New Roman" w:hAnsi="Times New Roman"/>
          <w:sz w:val="24"/>
          <w:szCs w:val="24"/>
        </w:rPr>
      </w:pPr>
      <w:r w:rsidRPr="002242E2">
        <w:rPr>
          <w:rFonts w:ascii="Times New Roman" w:hAnsi="Times New Roman"/>
          <w:sz w:val="24"/>
          <w:szCs w:val="24"/>
        </w:rPr>
        <w:t>решение о проведении или непроведении переторжки;</w:t>
      </w:r>
    </w:p>
    <w:p w:rsidR="00347F44" w:rsidRPr="002242E2" w:rsidRDefault="00347F44" w:rsidP="00347F44">
      <w:pPr>
        <w:pStyle w:val="5"/>
        <w:spacing w:before="0"/>
        <w:ind w:left="0" w:firstLine="567"/>
        <w:rPr>
          <w:rFonts w:ascii="Times New Roman" w:hAnsi="Times New Roman"/>
          <w:sz w:val="24"/>
          <w:szCs w:val="24"/>
        </w:rPr>
      </w:pPr>
      <w:r w:rsidRPr="002242E2">
        <w:rPr>
          <w:rFonts w:ascii="Times New Roman" w:hAnsi="Times New Roman"/>
          <w:sz w:val="24"/>
          <w:szCs w:val="24"/>
        </w:rPr>
        <w:t>результаты голосования членов ЗК, принявших участие в голосовании;</w:t>
      </w:r>
    </w:p>
    <w:p w:rsidR="00347F44" w:rsidRPr="002242E2" w:rsidRDefault="00347F44" w:rsidP="00347F44">
      <w:pPr>
        <w:pStyle w:val="5"/>
        <w:spacing w:before="0"/>
        <w:ind w:left="0" w:firstLine="567"/>
        <w:rPr>
          <w:rFonts w:ascii="Times New Roman" w:hAnsi="Times New Roman"/>
          <w:sz w:val="24"/>
          <w:szCs w:val="24"/>
        </w:rPr>
      </w:pPr>
      <w:r w:rsidRPr="002242E2">
        <w:rPr>
          <w:rFonts w:ascii="Times New Roman" w:hAnsi="Times New Roman"/>
          <w:sz w:val="24"/>
          <w:szCs w:val="24"/>
        </w:rPr>
        <w:t>иные сведения, которые ЗК сочтет нужным указать.</w:t>
      </w:r>
    </w:p>
    <w:p w:rsidR="00347F44" w:rsidRPr="002242E2" w:rsidRDefault="00347F44" w:rsidP="00347F44">
      <w:pPr>
        <w:pStyle w:val="4"/>
        <w:spacing w:before="0"/>
        <w:ind w:left="0" w:firstLine="567"/>
        <w:rPr>
          <w:rFonts w:ascii="Times New Roman" w:hAnsi="Times New Roman"/>
          <w:sz w:val="24"/>
          <w:szCs w:val="24"/>
        </w:rPr>
      </w:pPr>
      <w:bookmarkStart w:id="281" w:name="_Ref411862370"/>
      <w:r w:rsidRPr="002242E2">
        <w:rPr>
          <w:rFonts w:ascii="Times New Roman" w:hAnsi="Times New Roman"/>
          <w:sz w:val="24"/>
          <w:szCs w:val="24"/>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документации о закупке. При этом в протокол рассмотрения заявок вносится соответствующая информация. Последствия признания процедуры закупки несостоявшейся по указанным основаниям установлены в Положении о закупке.</w:t>
      </w:r>
      <w:bookmarkEnd w:id="281"/>
    </w:p>
    <w:p w:rsidR="00347F44" w:rsidRPr="002242E2" w:rsidRDefault="00347F44" w:rsidP="00347F44">
      <w:pPr>
        <w:pStyle w:val="4"/>
        <w:spacing w:before="0"/>
        <w:ind w:left="0" w:firstLine="567"/>
        <w:rPr>
          <w:rFonts w:ascii="Times New Roman" w:hAnsi="Times New Roman"/>
          <w:sz w:val="24"/>
          <w:szCs w:val="24"/>
        </w:rPr>
      </w:pPr>
      <w:r w:rsidRPr="002242E2">
        <w:rPr>
          <w:rFonts w:ascii="Times New Roman" w:hAnsi="Times New Roman"/>
          <w:sz w:val="24"/>
          <w:szCs w:val="24"/>
        </w:rPr>
        <w:t>Протокол рассмотрения заявок официально размещается в срок не позднее 3 (трех) дней со дня подписания такого протокола.</w:t>
      </w:r>
    </w:p>
    <w:p w:rsidR="00347F44" w:rsidRPr="002242E2" w:rsidRDefault="00542868" w:rsidP="00347F44">
      <w:pPr>
        <w:pStyle w:val="4"/>
        <w:spacing w:before="0"/>
        <w:ind w:left="0" w:firstLine="567"/>
        <w:rPr>
          <w:rFonts w:ascii="Times New Roman" w:hAnsi="Times New Roman"/>
          <w:sz w:val="24"/>
          <w:szCs w:val="24"/>
        </w:rPr>
      </w:pPr>
      <w:r w:rsidRPr="002242E2">
        <w:rPr>
          <w:rFonts w:ascii="Times New Roman" w:hAnsi="Times New Roman"/>
          <w:sz w:val="24"/>
          <w:szCs w:val="24"/>
        </w:rPr>
        <w:t>Любой участник процедуры закупки или участник закупки после официального размещения протокола рассмотрения заявок вправе направить организатору закупки посредством функционала ЭТП запрос о разъяснении результатов рассмотрения относительно своей заявки. Организатор закупки в течение 5 (пяти) рабочих дней со дня поступления такого запроса обязан предоставить такому участнику процедуры закупки или такому участнику закупки соответствующие разъяснения. Не предоставляются разъяснения результатов рассмотрения заявок в отношении иных участников процедуры закупки или участников закупки</w:t>
      </w:r>
      <w:r w:rsidR="00347F44" w:rsidRPr="002242E2">
        <w:rPr>
          <w:rFonts w:ascii="Times New Roman" w:hAnsi="Times New Roman"/>
          <w:sz w:val="24"/>
          <w:szCs w:val="24"/>
        </w:rPr>
        <w:t>.</w:t>
      </w:r>
    </w:p>
    <w:p w:rsidR="00347F44" w:rsidRPr="002242E2" w:rsidRDefault="00347F44" w:rsidP="00347F44">
      <w:pPr>
        <w:pStyle w:val="3"/>
        <w:spacing w:before="0"/>
        <w:ind w:left="0" w:firstLine="567"/>
        <w:rPr>
          <w:rFonts w:ascii="Times New Roman" w:hAnsi="Times New Roman"/>
          <w:sz w:val="24"/>
          <w:szCs w:val="24"/>
        </w:rPr>
      </w:pPr>
      <w:bookmarkStart w:id="282" w:name="_Ref313834143"/>
      <w:bookmarkStart w:id="283" w:name="_Toc415874674"/>
      <w:bookmarkStart w:id="284" w:name="_Toc421287971"/>
      <w:bookmarkEnd w:id="277"/>
      <w:r w:rsidRPr="002242E2">
        <w:rPr>
          <w:rFonts w:ascii="Times New Roman" w:hAnsi="Times New Roman"/>
          <w:sz w:val="24"/>
          <w:szCs w:val="24"/>
        </w:rPr>
        <w:t>Переторжка</w:t>
      </w:r>
      <w:bookmarkEnd w:id="282"/>
      <w:bookmarkEnd w:id="283"/>
      <w:bookmarkEnd w:id="284"/>
    </w:p>
    <w:p w:rsidR="00347F44" w:rsidRPr="002242E2" w:rsidRDefault="00347F44" w:rsidP="00347F44">
      <w:pPr>
        <w:pStyle w:val="4"/>
        <w:spacing w:before="0"/>
        <w:ind w:left="0" w:firstLine="567"/>
        <w:rPr>
          <w:rFonts w:ascii="Times New Roman" w:hAnsi="Times New Roman"/>
          <w:sz w:val="24"/>
          <w:szCs w:val="24"/>
        </w:rPr>
      </w:pPr>
      <w:r w:rsidRPr="002242E2">
        <w:rPr>
          <w:rFonts w:ascii="Times New Roman" w:hAnsi="Times New Roman"/>
          <w:sz w:val="24"/>
          <w:szCs w:val="24"/>
        </w:rPr>
        <w:t xml:space="preserve">После рассмотрения заявок непосредственно перед их оценкой </w:t>
      </w:r>
      <w:r w:rsidR="002838B6" w:rsidRPr="002242E2">
        <w:rPr>
          <w:rFonts w:ascii="Times New Roman" w:hAnsi="Times New Roman"/>
          <w:sz w:val="24"/>
          <w:szCs w:val="24"/>
        </w:rPr>
        <w:br/>
      </w:r>
      <w:r w:rsidRPr="002242E2">
        <w:rPr>
          <w:rFonts w:ascii="Times New Roman" w:hAnsi="Times New Roman"/>
          <w:sz w:val="24"/>
          <w:szCs w:val="24"/>
        </w:rPr>
        <w:t>и сопоставлением ЗК принимает решение о проведении или непроведении (в зависимости от условий, указанных в п</w:t>
      </w:r>
      <w:r w:rsidR="002838B6" w:rsidRPr="002242E2">
        <w:rPr>
          <w:rFonts w:ascii="Times New Roman" w:hAnsi="Times New Roman"/>
          <w:sz w:val="24"/>
          <w:szCs w:val="24"/>
        </w:rPr>
        <w:t>ункте 4.1</w:t>
      </w:r>
      <w:r w:rsidR="000A2106" w:rsidRPr="002242E2">
        <w:rPr>
          <w:rFonts w:ascii="Times New Roman" w:hAnsi="Times New Roman"/>
          <w:sz w:val="24"/>
          <w:szCs w:val="24"/>
        </w:rPr>
        <w:t>4</w:t>
      </w:r>
      <w:r w:rsidR="002838B6" w:rsidRPr="002242E2">
        <w:rPr>
          <w:rFonts w:ascii="Times New Roman" w:hAnsi="Times New Roman"/>
          <w:sz w:val="24"/>
          <w:szCs w:val="24"/>
        </w:rPr>
        <w:t>.3</w:t>
      </w:r>
      <w:r w:rsidR="00E03152">
        <w:rPr>
          <w:rFonts w:ascii="Times New Roman" w:hAnsi="Times New Roman"/>
          <w:sz w:val="24"/>
          <w:szCs w:val="24"/>
        </w:rPr>
        <w:t xml:space="preserve"> документации о закупке</w:t>
      </w:r>
      <w:r w:rsidR="002838B6" w:rsidRPr="002242E2">
        <w:rPr>
          <w:rFonts w:ascii="Times New Roman" w:hAnsi="Times New Roman"/>
          <w:sz w:val="24"/>
          <w:szCs w:val="24"/>
        </w:rPr>
        <w:t>) процедуры переторжки.</w:t>
      </w:r>
    </w:p>
    <w:p w:rsidR="00347F44" w:rsidRPr="002242E2" w:rsidRDefault="00347F44" w:rsidP="00347F44">
      <w:pPr>
        <w:pStyle w:val="4"/>
        <w:keepNext/>
        <w:spacing w:before="0"/>
        <w:ind w:left="0" w:firstLine="567"/>
        <w:rPr>
          <w:rFonts w:ascii="Times New Roman" w:hAnsi="Times New Roman"/>
          <w:sz w:val="24"/>
          <w:szCs w:val="24"/>
        </w:rPr>
      </w:pPr>
      <w:bookmarkStart w:id="285" w:name="_Ref416443671"/>
      <w:r w:rsidRPr="002242E2">
        <w:rPr>
          <w:rFonts w:ascii="Times New Roman" w:hAnsi="Times New Roman"/>
          <w:sz w:val="24"/>
          <w:szCs w:val="24"/>
        </w:rPr>
        <w:lastRenderedPageBreak/>
        <w:t>Переторжка проводится однократно при выполнении в совокупности следующих условий:</w:t>
      </w:r>
      <w:bookmarkEnd w:id="285"/>
    </w:p>
    <w:p w:rsidR="00347F44" w:rsidRPr="002242E2" w:rsidRDefault="00347F44" w:rsidP="00347F44">
      <w:pPr>
        <w:pStyle w:val="5"/>
        <w:spacing w:before="0"/>
        <w:ind w:left="0" w:firstLine="567"/>
        <w:rPr>
          <w:rFonts w:ascii="Times New Roman" w:hAnsi="Times New Roman"/>
          <w:sz w:val="24"/>
          <w:szCs w:val="24"/>
        </w:rPr>
      </w:pPr>
      <w:r w:rsidRPr="002242E2">
        <w:rPr>
          <w:rFonts w:ascii="Times New Roman" w:hAnsi="Times New Roman"/>
          <w:sz w:val="24"/>
          <w:szCs w:val="24"/>
        </w:rPr>
        <w:t>по результатам рассмотрения заявок до дальнейшего участия в процедуре закупки допущено не менее 2 (двух) участников закупки;</w:t>
      </w:r>
    </w:p>
    <w:p w:rsidR="00347F44" w:rsidRPr="002242E2" w:rsidRDefault="00347F44" w:rsidP="00347F44">
      <w:pPr>
        <w:pStyle w:val="5"/>
        <w:spacing w:before="0"/>
        <w:ind w:left="0" w:firstLine="567"/>
        <w:rPr>
          <w:rFonts w:ascii="Times New Roman" w:hAnsi="Times New Roman"/>
          <w:sz w:val="24"/>
          <w:szCs w:val="24"/>
        </w:rPr>
      </w:pPr>
      <w:r w:rsidRPr="002242E2">
        <w:rPr>
          <w:rFonts w:ascii="Times New Roman" w:hAnsi="Times New Roman"/>
          <w:sz w:val="24"/>
          <w:szCs w:val="24"/>
        </w:rPr>
        <w:t>отклонение средней цены заявок участников закупки от размера НМЦ, установленной в извещении и п</w:t>
      </w:r>
      <w:r w:rsidR="002838B6" w:rsidRPr="002242E2">
        <w:rPr>
          <w:rFonts w:ascii="Times New Roman" w:hAnsi="Times New Roman"/>
          <w:sz w:val="24"/>
          <w:szCs w:val="24"/>
        </w:rPr>
        <w:t>ункте</w:t>
      </w:r>
      <w:r w:rsidRPr="002242E2">
        <w:rPr>
          <w:rFonts w:ascii="Times New Roman" w:hAnsi="Times New Roman"/>
          <w:sz w:val="24"/>
          <w:szCs w:val="24"/>
        </w:rPr>
        <w:t> </w:t>
      </w:r>
      <w:r w:rsidR="002838B6" w:rsidRPr="002242E2">
        <w:rPr>
          <w:rFonts w:ascii="Times New Roman" w:hAnsi="Times New Roman"/>
          <w:sz w:val="24"/>
          <w:szCs w:val="24"/>
        </w:rPr>
        <w:t>9</w:t>
      </w:r>
      <w:r w:rsidRPr="002242E2">
        <w:rPr>
          <w:rFonts w:ascii="Times New Roman" w:hAnsi="Times New Roman"/>
          <w:sz w:val="24"/>
          <w:szCs w:val="24"/>
        </w:rPr>
        <w:t xml:space="preserve"> информационной карты, составляет менее 10% (десяти процентов) от данной НМЦ.</w:t>
      </w:r>
    </w:p>
    <w:p w:rsidR="00347F44" w:rsidRPr="002242E2" w:rsidRDefault="00347F44" w:rsidP="00347F44">
      <w:pPr>
        <w:pStyle w:val="a"/>
        <w:spacing w:before="0"/>
        <w:ind w:left="0" w:firstLine="567"/>
        <w:rPr>
          <w:rFonts w:ascii="Times New Roman" w:hAnsi="Times New Roman"/>
          <w:sz w:val="24"/>
          <w:szCs w:val="24"/>
        </w:rPr>
      </w:pPr>
      <w:r w:rsidRPr="002242E2">
        <w:rPr>
          <w:rFonts w:ascii="Times New Roman" w:hAnsi="Times New Roman"/>
          <w:sz w:val="24"/>
          <w:szCs w:val="24"/>
        </w:rPr>
        <w:t>В иных случаях процедура переторжки не проводится</w:t>
      </w:r>
      <w:r w:rsidR="002838B6" w:rsidRPr="002242E2">
        <w:rPr>
          <w:rFonts w:ascii="Times New Roman" w:hAnsi="Times New Roman"/>
          <w:sz w:val="24"/>
          <w:szCs w:val="24"/>
        </w:rPr>
        <w:t>,</w:t>
      </w:r>
      <w:r w:rsidR="002838B6" w:rsidRPr="002242E2">
        <w:t xml:space="preserve"> </w:t>
      </w:r>
      <w:r w:rsidR="002838B6" w:rsidRPr="002242E2">
        <w:rPr>
          <w:rFonts w:ascii="Times New Roman" w:hAnsi="Times New Roman"/>
          <w:sz w:val="24"/>
          <w:szCs w:val="24"/>
        </w:rPr>
        <w:t>а также в случае осуществления закупок услуг обязательного страхования, тарифы по которым регулируются законод</w:t>
      </w:r>
      <w:r w:rsidR="007A32A3" w:rsidRPr="002242E2">
        <w:rPr>
          <w:rFonts w:ascii="Times New Roman" w:hAnsi="Times New Roman"/>
          <w:sz w:val="24"/>
          <w:szCs w:val="24"/>
        </w:rPr>
        <w:t>ательством Российской Федерации</w:t>
      </w:r>
      <w:r w:rsidRPr="002242E2">
        <w:rPr>
          <w:rFonts w:ascii="Times New Roman" w:hAnsi="Times New Roman"/>
          <w:sz w:val="24"/>
          <w:szCs w:val="24"/>
        </w:rPr>
        <w:t>.</w:t>
      </w:r>
    </w:p>
    <w:p w:rsidR="00347F44" w:rsidRPr="002242E2" w:rsidRDefault="00347F44" w:rsidP="00347F44">
      <w:pPr>
        <w:pStyle w:val="4"/>
        <w:spacing w:before="0"/>
        <w:ind w:left="0" w:firstLine="567"/>
        <w:rPr>
          <w:rFonts w:ascii="Times New Roman" w:hAnsi="Times New Roman"/>
          <w:sz w:val="24"/>
          <w:szCs w:val="24"/>
        </w:rPr>
      </w:pPr>
      <w:r w:rsidRPr="002242E2">
        <w:rPr>
          <w:rFonts w:ascii="Times New Roman" w:hAnsi="Times New Roman"/>
          <w:sz w:val="24"/>
          <w:szCs w:val="24"/>
        </w:rPr>
        <w:t xml:space="preserve">В переторжке имеют право участвовать все участники закупки, чьи заявки (как основные, так и альтернативные) не были отклонены по итогам рассмотрения заявок. </w:t>
      </w:r>
      <w:r w:rsidR="000A2106" w:rsidRPr="002242E2">
        <w:rPr>
          <w:rFonts w:ascii="Times New Roman" w:hAnsi="Times New Roman"/>
          <w:sz w:val="24"/>
          <w:szCs w:val="24"/>
        </w:rPr>
        <w:t xml:space="preserve">                        </w:t>
      </w:r>
      <w:r w:rsidRPr="002242E2">
        <w:rPr>
          <w:rFonts w:ascii="Times New Roman" w:hAnsi="Times New Roman"/>
          <w:sz w:val="24"/>
          <w:szCs w:val="24"/>
        </w:rPr>
        <w:t>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347F44" w:rsidRPr="002242E2" w:rsidRDefault="00347F44" w:rsidP="00347F44">
      <w:pPr>
        <w:pStyle w:val="4"/>
        <w:spacing w:before="0"/>
        <w:ind w:left="0" w:firstLine="567"/>
        <w:rPr>
          <w:rFonts w:ascii="Times New Roman" w:hAnsi="Times New Roman"/>
          <w:sz w:val="24"/>
          <w:szCs w:val="24"/>
        </w:rPr>
      </w:pPr>
      <w:r w:rsidRPr="002242E2">
        <w:rPr>
          <w:rFonts w:ascii="Times New Roman" w:hAnsi="Times New Roman"/>
          <w:sz w:val="24"/>
          <w:szCs w:val="24"/>
        </w:rPr>
        <w:t xml:space="preserve">Дата проведения переторжки устанавливается не ранее чем через 2 (два) рабочих дня после официального размещения протокола рассмотрения заявок, содержащего решение </w:t>
      </w:r>
      <w:r w:rsidR="000A2106" w:rsidRPr="002242E2">
        <w:rPr>
          <w:rFonts w:ascii="Times New Roman" w:hAnsi="Times New Roman"/>
          <w:sz w:val="24"/>
          <w:szCs w:val="24"/>
        </w:rPr>
        <w:t xml:space="preserve">                     </w:t>
      </w:r>
      <w:r w:rsidRPr="002242E2">
        <w:rPr>
          <w:rFonts w:ascii="Times New Roman" w:hAnsi="Times New Roman"/>
          <w:sz w:val="24"/>
          <w:szCs w:val="24"/>
        </w:rPr>
        <w:t xml:space="preserve">о проведении переторжки, но в любом случае не позднее даты проведения оценки </w:t>
      </w:r>
      <w:r w:rsidR="000A2106" w:rsidRPr="002242E2">
        <w:rPr>
          <w:rFonts w:ascii="Times New Roman" w:hAnsi="Times New Roman"/>
          <w:sz w:val="24"/>
          <w:szCs w:val="24"/>
        </w:rPr>
        <w:t xml:space="preserve">                                </w:t>
      </w:r>
      <w:r w:rsidRPr="002242E2">
        <w:rPr>
          <w:rFonts w:ascii="Times New Roman" w:hAnsi="Times New Roman"/>
          <w:sz w:val="24"/>
          <w:szCs w:val="24"/>
        </w:rPr>
        <w:t>и сопоставления заявок. Начало проведения переторжки устанавливается строго в рабочие дни и часы по местному времени организатора закупки.</w:t>
      </w:r>
    </w:p>
    <w:p w:rsidR="00347F44" w:rsidRPr="002242E2" w:rsidRDefault="00347F44" w:rsidP="00347F44">
      <w:pPr>
        <w:pStyle w:val="4"/>
        <w:keepNext/>
        <w:spacing w:before="0"/>
        <w:ind w:left="0" w:firstLine="567"/>
        <w:rPr>
          <w:rFonts w:ascii="Times New Roman" w:hAnsi="Times New Roman"/>
          <w:sz w:val="24"/>
          <w:szCs w:val="24"/>
        </w:rPr>
      </w:pPr>
      <w:r w:rsidRPr="002242E2">
        <w:rPr>
          <w:rFonts w:ascii="Times New Roman" w:hAnsi="Times New Roman"/>
          <w:sz w:val="24"/>
          <w:szCs w:val="24"/>
        </w:rPr>
        <w:t>Предложения участника закупки в рамках переторжки не рассматриваются, а его заявка остается действующей с ранее объявленной ценой в следующих случаях:</w:t>
      </w:r>
    </w:p>
    <w:p w:rsidR="00347F44" w:rsidRPr="002242E2" w:rsidRDefault="00347F44" w:rsidP="00347F44">
      <w:pPr>
        <w:pStyle w:val="5"/>
        <w:spacing w:before="0"/>
        <w:ind w:left="0" w:firstLine="567"/>
        <w:rPr>
          <w:rFonts w:ascii="Times New Roman" w:hAnsi="Times New Roman"/>
          <w:sz w:val="24"/>
          <w:szCs w:val="24"/>
        </w:rPr>
      </w:pPr>
      <w:r w:rsidRPr="002242E2">
        <w:rPr>
          <w:rFonts w:ascii="Times New Roman" w:hAnsi="Times New Roman"/>
          <w:sz w:val="24"/>
          <w:szCs w:val="24"/>
        </w:rPr>
        <w:t>предложение направлено на увеличение первоначальной цены заявки;</w:t>
      </w:r>
    </w:p>
    <w:p w:rsidR="00347F44" w:rsidRPr="002242E2" w:rsidRDefault="00347F44" w:rsidP="00347F44">
      <w:pPr>
        <w:pStyle w:val="5"/>
        <w:spacing w:before="0"/>
        <w:ind w:left="0" w:firstLine="567"/>
        <w:rPr>
          <w:rFonts w:ascii="Times New Roman" w:hAnsi="Times New Roman"/>
          <w:sz w:val="24"/>
          <w:szCs w:val="24"/>
        </w:rPr>
      </w:pPr>
      <w:r w:rsidRPr="002242E2">
        <w:rPr>
          <w:rFonts w:ascii="Times New Roman" w:hAnsi="Times New Roman"/>
          <w:sz w:val="24"/>
          <w:szCs w:val="24"/>
        </w:rPr>
        <w:t>предложено одновременно несколько вариантов изменения первоначальной цены заявки.</w:t>
      </w:r>
    </w:p>
    <w:p w:rsidR="00182878" w:rsidRPr="002242E2" w:rsidRDefault="00182878" w:rsidP="00182878">
      <w:pPr>
        <w:pStyle w:val="4"/>
        <w:spacing w:before="0"/>
        <w:ind w:left="0" w:firstLine="567"/>
        <w:rPr>
          <w:rFonts w:ascii="Times New Roman" w:hAnsi="Times New Roman"/>
          <w:sz w:val="24"/>
          <w:szCs w:val="24"/>
        </w:rPr>
      </w:pPr>
      <w:r w:rsidRPr="002242E2">
        <w:rPr>
          <w:rFonts w:ascii="Times New Roman" w:hAnsi="Times New Roman"/>
          <w:sz w:val="24"/>
          <w:szCs w:val="24"/>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функционалом и регламентом ЭТП, на которой проводится закупка. Снижение </w:t>
      </w:r>
      <w:r w:rsidRPr="002242E2" w:rsidDel="003E53AF">
        <w:rPr>
          <w:rFonts w:ascii="Times New Roman" w:hAnsi="Times New Roman"/>
          <w:sz w:val="24"/>
          <w:szCs w:val="24"/>
        </w:rPr>
        <w:t xml:space="preserve">цены заявки </w:t>
      </w:r>
      <w:r w:rsidRPr="002242E2">
        <w:rPr>
          <w:rFonts w:ascii="Times New Roman" w:hAnsi="Times New Roman"/>
          <w:sz w:val="24"/>
          <w:szCs w:val="24"/>
        </w:rPr>
        <w:t xml:space="preserve">может осуществляться поэтапно до момента окончания переторжки неограниченное количество раз. Участник закупки заявляет предложение о новой цене </w:t>
      </w:r>
      <w:r w:rsidRPr="002242E2" w:rsidDel="003E53AF">
        <w:rPr>
          <w:rFonts w:ascii="Times New Roman" w:hAnsi="Times New Roman"/>
          <w:sz w:val="24"/>
          <w:szCs w:val="24"/>
        </w:rPr>
        <w:t xml:space="preserve">заявки </w:t>
      </w:r>
      <w:r w:rsidRPr="002242E2">
        <w:rPr>
          <w:rFonts w:ascii="Times New Roman" w:hAnsi="Times New Roman"/>
          <w:sz w:val="24"/>
          <w:szCs w:val="24"/>
        </w:rPr>
        <w:t>независимо от цен, предлагаемых другими участниками закупки, и не имеет обязанности предложить цену заявки ниже других участников закупки.</w:t>
      </w:r>
    </w:p>
    <w:p w:rsidR="00182878" w:rsidRPr="002242E2" w:rsidRDefault="00182878" w:rsidP="00182878">
      <w:pPr>
        <w:pStyle w:val="4"/>
        <w:spacing w:before="0"/>
        <w:ind w:left="0" w:firstLine="567"/>
        <w:rPr>
          <w:rFonts w:ascii="Times New Roman" w:hAnsi="Times New Roman"/>
          <w:sz w:val="24"/>
          <w:szCs w:val="24"/>
        </w:rPr>
      </w:pPr>
      <w:bookmarkStart w:id="286" w:name="_Ref415252233"/>
      <w:bookmarkStart w:id="287" w:name="_Toc415874675"/>
      <w:bookmarkStart w:id="288" w:name="_Ref414020540"/>
      <w:bookmarkStart w:id="289" w:name="_Ref313834186"/>
      <w:bookmarkStart w:id="290" w:name="_Toc421287972"/>
      <w:r w:rsidRPr="002242E2">
        <w:rPr>
          <w:rFonts w:ascii="Times New Roman" w:hAnsi="Times New Roman"/>
          <w:sz w:val="24"/>
          <w:szCs w:val="24"/>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w:t>
      </w:r>
      <w:r w:rsidRPr="002242E2" w:rsidDel="003E53AF">
        <w:rPr>
          <w:rFonts w:ascii="Times New Roman" w:hAnsi="Times New Roman"/>
          <w:sz w:val="24"/>
          <w:szCs w:val="24"/>
        </w:rPr>
        <w:t xml:space="preserve"> </w:t>
      </w:r>
      <w:r w:rsidRPr="002242E2">
        <w:rPr>
          <w:rFonts w:ascii="Times New Roman" w:hAnsi="Times New Roman"/>
          <w:sz w:val="24"/>
          <w:szCs w:val="24"/>
        </w:rPr>
        <w:t>участников закупки, принявших участие в переторжке, фиксируются в протоколе оценки и сопоставления заявок.</w:t>
      </w:r>
    </w:p>
    <w:p w:rsidR="00182878" w:rsidRPr="002242E2" w:rsidRDefault="00182878" w:rsidP="00182878">
      <w:pPr>
        <w:pStyle w:val="4"/>
        <w:spacing w:before="0"/>
        <w:ind w:left="0" w:firstLine="567"/>
        <w:rPr>
          <w:rFonts w:ascii="Times New Roman" w:hAnsi="Times New Roman"/>
          <w:sz w:val="24"/>
          <w:szCs w:val="24"/>
        </w:rPr>
      </w:pPr>
      <w:r w:rsidRPr="002242E2">
        <w:rPr>
          <w:rFonts w:ascii="Times New Roman" w:hAnsi="Times New Roman"/>
          <w:sz w:val="24"/>
          <w:szCs w:val="24"/>
        </w:rPr>
        <w:t>Победитель определяется после проведения переторжки в порядке и на основании критериев оценки, указанных в п. </w:t>
      </w:r>
      <w:r w:rsidR="002B28F7" w:rsidRPr="002242E2">
        <w:fldChar w:fldCharType="begin"/>
      </w:r>
      <w:r w:rsidR="002B28F7" w:rsidRPr="002242E2">
        <w:instrText xml:space="preserve"> REF _Ref293496744 \w \h  \* MERGEFORMAT </w:instrText>
      </w:r>
      <w:r w:rsidR="002B28F7" w:rsidRPr="002242E2">
        <w:fldChar w:fldCharType="separate"/>
      </w:r>
      <w:r w:rsidR="006D45CF" w:rsidRPr="006D45CF">
        <w:rPr>
          <w:rFonts w:ascii="Times New Roman" w:hAnsi="Times New Roman"/>
          <w:sz w:val="24"/>
          <w:szCs w:val="24"/>
        </w:rPr>
        <w:t>27</w:t>
      </w:r>
      <w:r w:rsidR="002B28F7" w:rsidRPr="002242E2">
        <w:fldChar w:fldCharType="end"/>
      </w:r>
      <w:r w:rsidRPr="002242E2">
        <w:rPr>
          <w:rFonts w:ascii="Times New Roman" w:hAnsi="Times New Roman"/>
          <w:sz w:val="24"/>
          <w:szCs w:val="24"/>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347F44" w:rsidRPr="002242E2" w:rsidRDefault="00347F44" w:rsidP="00347F44">
      <w:pPr>
        <w:pStyle w:val="3"/>
        <w:spacing w:before="0"/>
        <w:ind w:left="0" w:firstLine="567"/>
        <w:jc w:val="both"/>
        <w:rPr>
          <w:rFonts w:ascii="Times New Roman" w:hAnsi="Times New Roman"/>
          <w:sz w:val="24"/>
          <w:szCs w:val="24"/>
        </w:rPr>
      </w:pPr>
      <w:r w:rsidRPr="002242E2">
        <w:rPr>
          <w:rFonts w:ascii="Times New Roman" w:hAnsi="Times New Roman"/>
          <w:sz w:val="24"/>
          <w:szCs w:val="24"/>
        </w:rPr>
        <w:t xml:space="preserve">Оценка и сопоставление заявок (оценочная стадия). Выбор победителя </w:t>
      </w:r>
      <w:r w:rsidR="005D44C3" w:rsidRPr="002242E2">
        <w:rPr>
          <w:rFonts w:ascii="Times New Roman" w:hAnsi="Times New Roman"/>
          <w:sz w:val="24"/>
          <w:szCs w:val="24"/>
        </w:rPr>
        <w:br/>
      </w:r>
      <w:r w:rsidRPr="002242E2">
        <w:rPr>
          <w:rFonts w:ascii="Times New Roman" w:hAnsi="Times New Roman"/>
          <w:sz w:val="24"/>
          <w:szCs w:val="24"/>
        </w:rPr>
        <w:t>и подведение итогов закупки</w:t>
      </w:r>
      <w:bookmarkEnd w:id="286"/>
      <w:bookmarkEnd w:id="287"/>
      <w:bookmarkEnd w:id="288"/>
      <w:bookmarkEnd w:id="289"/>
      <w:bookmarkEnd w:id="290"/>
    </w:p>
    <w:p w:rsidR="00347F44" w:rsidRPr="002242E2" w:rsidRDefault="00347F44" w:rsidP="00347F44">
      <w:pPr>
        <w:pStyle w:val="4"/>
        <w:spacing w:before="0"/>
        <w:ind w:left="0" w:firstLine="567"/>
        <w:rPr>
          <w:rFonts w:ascii="Times New Roman" w:hAnsi="Times New Roman"/>
          <w:sz w:val="24"/>
          <w:szCs w:val="24"/>
        </w:rPr>
      </w:pPr>
      <w:r w:rsidRPr="002242E2">
        <w:rPr>
          <w:rFonts w:ascii="Times New Roman" w:hAnsi="Times New Roman"/>
          <w:sz w:val="24"/>
          <w:szCs w:val="24"/>
        </w:rPr>
        <w:t xml:space="preserve">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на основании установленных в документации о закупке критериев и порядка оценки заявок. </w:t>
      </w:r>
      <w:r w:rsidR="005D44C3" w:rsidRPr="002242E2">
        <w:rPr>
          <w:rFonts w:ascii="Times New Roman" w:hAnsi="Times New Roman"/>
          <w:sz w:val="24"/>
          <w:szCs w:val="24"/>
        </w:rPr>
        <w:br/>
      </w:r>
      <w:r w:rsidRPr="002242E2">
        <w:rPr>
          <w:rFonts w:ascii="Times New Roman" w:hAnsi="Times New Roman"/>
          <w:sz w:val="24"/>
          <w:szCs w:val="24"/>
        </w:rPr>
        <w:lastRenderedPageBreak/>
        <w:t>В ходе оценки и сопоставления заявок ЗК осуществляет ранжирование заявок по степени предпочтительности представленных предложений.</w:t>
      </w:r>
    </w:p>
    <w:p w:rsidR="00347F44" w:rsidRPr="002242E2" w:rsidRDefault="00347F44" w:rsidP="00347F44">
      <w:pPr>
        <w:pStyle w:val="4"/>
        <w:spacing w:before="0"/>
        <w:ind w:left="0" w:firstLine="567"/>
        <w:rPr>
          <w:rFonts w:ascii="Times New Roman" w:hAnsi="Times New Roman"/>
          <w:sz w:val="24"/>
          <w:szCs w:val="24"/>
        </w:rPr>
      </w:pPr>
      <w:r w:rsidRPr="002242E2">
        <w:rPr>
          <w:rFonts w:ascii="Times New Roman" w:hAnsi="Times New Roman"/>
          <w:sz w:val="24"/>
          <w:szCs w:val="24"/>
        </w:rPr>
        <w:t xml:space="preserve">Заявке, содержащей наиболее предпочтительное для заказчика предложение </w:t>
      </w:r>
      <w:r w:rsidR="005D44C3" w:rsidRPr="002242E2">
        <w:rPr>
          <w:rFonts w:ascii="Times New Roman" w:hAnsi="Times New Roman"/>
          <w:sz w:val="24"/>
          <w:szCs w:val="24"/>
        </w:rPr>
        <w:br/>
      </w:r>
      <w:r w:rsidRPr="002242E2">
        <w:rPr>
          <w:rFonts w:ascii="Times New Roman" w:hAnsi="Times New Roman"/>
          <w:sz w:val="24"/>
          <w:szCs w:val="24"/>
        </w:rPr>
        <w:t xml:space="preserve">и набравшей наибольшее итоговое значение в соответствии с критериями и порядком оценки и сопоставления заявок, указанными в документации о закупке, присваивается первый номер. Присвоение последующих номеров осуществляется ЗК по мере уменьшения степени предпочтительности представленных участниками закупки предложений. </w:t>
      </w:r>
      <w:r w:rsidRPr="002242E2">
        <w:rPr>
          <w:rFonts w:ascii="Times New Roman" w:hAnsi="Times New Roman"/>
          <w:sz w:val="24"/>
          <w:szCs w:val="24"/>
        </w:rPr>
        <w:br/>
        <w:t>В случае если нескольким заявкам были присвоены одинаковые итоговые значения, победителем закупки признается участник закупки, заявка которого поступила раньше.</w:t>
      </w:r>
    </w:p>
    <w:p w:rsidR="00347F44" w:rsidRPr="002242E2" w:rsidRDefault="00347F44" w:rsidP="00347F44">
      <w:pPr>
        <w:pStyle w:val="4"/>
        <w:spacing w:before="0"/>
        <w:ind w:left="0" w:firstLine="567"/>
        <w:rPr>
          <w:rFonts w:ascii="Times New Roman" w:hAnsi="Times New Roman"/>
          <w:sz w:val="24"/>
          <w:szCs w:val="24"/>
        </w:rPr>
      </w:pPr>
      <w:r w:rsidRPr="002242E2">
        <w:rPr>
          <w:rFonts w:ascii="Times New Roman" w:hAnsi="Times New Roman"/>
          <w:sz w:val="24"/>
          <w:szCs w:val="24"/>
        </w:rPr>
        <w:t>Дата и место оценки и сопоставления заявок (подведения итогов закупки) проводится в месте и в сроки, установленные извещением и п</w:t>
      </w:r>
      <w:r w:rsidR="005D44C3" w:rsidRPr="002242E2">
        <w:rPr>
          <w:rFonts w:ascii="Times New Roman" w:hAnsi="Times New Roman"/>
          <w:sz w:val="24"/>
          <w:szCs w:val="24"/>
        </w:rPr>
        <w:t>унктом 28</w:t>
      </w:r>
      <w:r w:rsidRPr="002242E2">
        <w:rPr>
          <w:rFonts w:ascii="Times New Roman" w:hAnsi="Times New Roman"/>
          <w:sz w:val="24"/>
          <w:szCs w:val="24"/>
        </w:rPr>
        <w:t xml:space="preserve"> информационной карты.</w:t>
      </w:r>
    </w:p>
    <w:p w:rsidR="00347F44" w:rsidRPr="002242E2" w:rsidRDefault="00347F44" w:rsidP="00347F44">
      <w:pPr>
        <w:pStyle w:val="4"/>
        <w:spacing w:before="0"/>
        <w:ind w:left="0" w:firstLine="567"/>
        <w:rPr>
          <w:rFonts w:ascii="Times New Roman" w:hAnsi="Times New Roman"/>
          <w:sz w:val="24"/>
          <w:szCs w:val="24"/>
        </w:rPr>
      </w:pPr>
      <w:r w:rsidRPr="002242E2">
        <w:rPr>
          <w:rFonts w:ascii="Times New Roman" w:hAnsi="Times New Roman"/>
          <w:sz w:val="24"/>
          <w:szCs w:val="24"/>
        </w:rPr>
        <w:t>Оценка и сопоставление заявок осуществляются в соответствии с критериями оценки (включая подкритерии оценки, а также содержание и значимость (весомость) каждого критерия / подкритерия оценки) и в порядке</w:t>
      </w:r>
      <w:r w:rsidRPr="002242E2">
        <w:rPr>
          <w:rFonts w:ascii="Times New Roman" w:eastAsia="Arial Unicode MS" w:hAnsi="Times New Roman"/>
          <w:sz w:val="24"/>
          <w:szCs w:val="24"/>
        </w:rPr>
        <w:t>,</w:t>
      </w:r>
      <w:r w:rsidRPr="002242E2">
        <w:rPr>
          <w:rFonts w:ascii="Times New Roman" w:hAnsi="Times New Roman"/>
          <w:sz w:val="24"/>
          <w:szCs w:val="24"/>
        </w:rPr>
        <w:t xml:space="preserve"> установленными </w:t>
      </w:r>
      <w:r w:rsidRPr="002242E2">
        <w:rPr>
          <w:rFonts w:ascii="Times New Roman" w:hAnsi="Times New Roman"/>
          <w:bCs/>
          <w:sz w:val="24"/>
          <w:szCs w:val="24"/>
        </w:rPr>
        <w:t>приложением №</w:t>
      </w:r>
      <w:r w:rsidR="005D44C3" w:rsidRPr="002242E2">
        <w:rPr>
          <w:rFonts w:ascii="Times New Roman" w:hAnsi="Times New Roman"/>
          <w:bCs/>
          <w:sz w:val="24"/>
          <w:szCs w:val="24"/>
        </w:rPr>
        <w:t xml:space="preserve"> </w:t>
      </w:r>
      <w:r w:rsidRPr="002242E2">
        <w:rPr>
          <w:rFonts w:ascii="Times New Roman" w:hAnsi="Times New Roman"/>
          <w:bCs/>
          <w:sz w:val="24"/>
          <w:szCs w:val="24"/>
        </w:rPr>
        <w:t>2 к информационной карте</w:t>
      </w:r>
      <w:r w:rsidRPr="002242E2">
        <w:rPr>
          <w:rFonts w:ascii="Times New Roman" w:hAnsi="Times New Roman"/>
          <w:sz w:val="24"/>
          <w:szCs w:val="24"/>
        </w:rPr>
        <w:t>. Применение иного порядка и/или критериев оценки, кроме предусмотренных в документации о закупке, не допускается.</w:t>
      </w:r>
    </w:p>
    <w:p w:rsidR="00347F44" w:rsidRPr="002242E2" w:rsidRDefault="00347F44" w:rsidP="00347F44">
      <w:pPr>
        <w:pStyle w:val="4"/>
        <w:spacing w:before="0"/>
        <w:ind w:left="0" w:firstLine="567"/>
        <w:rPr>
          <w:rFonts w:ascii="Times New Roman" w:hAnsi="Times New Roman"/>
          <w:sz w:val="24"/>
          <w:szCs w:val="24"/>
        </w:rPr>
      </w:pPr>
      <w:r w:rsidRPr="002242E2">
        <w:rPr>
          <w:rFonts w:ascii="Times New Roman" w:hAnsi="Times New Roman"/>
          <w:sz w:val="24"/>
          <w:szCs w:val="24"/>
        </w:rPr>
        <w:t>Оценка и сопоставление заявок производится ЗК только на основании анализа представленных в составе заявок документов и сведений.</w:t>
      </w:r>
    </w:p>
    <w:p w:rsidR="00347F44" w:rsidRPr="002242E2" w:rsidRDefault="00347F44" w:rsidP="00347F44">
      <w:pPr>
        <w:pStyle w:val="4"/>
        <w:spacing w:before="0"/>
        <w:ind w:left="0" w:firstLine="567"/>
        <w:rPr>
          <w:rFonts w:ascii="Times New Roman" w:hAnsi="Times New Roman"/>
          <w:sz w:val="24"/>
          <w:szCs w:val="24"/>
        </w:rPr>
      </w:pPr>
      <w:r w:rsidRPr="002242E2">
        <w:rPr>
          <w:rFonts w:ascii="Times New Roman" w:hAnsi="Times New Roman"/>
          <w:sz w:val="24"/>
          <w:szCs w:val="24"/>
        </w:rPr>
        <w:t>Организатор вправе привлекать экспертов к оценке и сопоставлению заявок. При этом мнение экспертов является для членов ЗК рекомендательным. Члены ЗК обязаны ознакомиться и принять во внимание полученные оценки и рекомендации экспертов (если они привлекались), однако вправе принимать любые самостоятельные решения (в т.ч. не совпадающие с мнениями экспертов) на основе всей имеющейся у них информации и собственных оценок.</w:t>
      </w:r>
    </w:p>
    <w:p w:rsidR="00347F44" w:rsidRPr="002242E2" w:rsidRDefault="00347F44" w:rsidP="00347F44">
      <w:pPr>
        <w:pStyle w:val="4"/>
        <w:keepNext/>
        <w:spacing w:before="0"/>
        <w:ind w:left="0" w:firstLine="567"/>
        <w:rPr>
          <w:rFonts w:ascii="Times New Roman" w:hAnsi="Times New Roman"/>
          <w:sz w:val="24"/>
          <w:szCs w:val="24"/>
        </w:rPr>
      </w:pPr>
      <w:r w:rsidRPr="002242E2">
        <w:rPr>
          <w:rFonts w:ascii="Times New Roman" w:eastAsia="Arial Unicode MS" w:hAnsi="Times New Roman"/>
          <w:bCs/>
          <w:sz w:val="24"/>
          <w:szCs w:val="24"/>
        </w:rPr>
        <w:t>По результатам</w:t>
      </w:r>
      <w:r w:rsidRPr="002242E2">
        <w:rPr>
          <w:rFonts w:ascii="Times New Roman" w:hAnsi="Times New Roman"/>
          <w:sz w:val="24"/>
          <w:szCs w:val="24"/>
        </w:rPr>
        <w:t xml:space="preserve"> формирования заключения о результатах оценки и сопоставления заявок ЗК принимает одно из следующих решений:</w:t>
      </w:r>
    </w:p>
    <w:p w:rsidR="00347F44" w:rsidRPr="002242E2" w:rsidRDefault="00347F44" w:rsidP="00347F44">
      <w:pPr>
        <w:pStyle w:val="5"/>
        <w:spacing w:before="0"/>
        <w:ind w:left="0" w:firstLine="567"/>
        <w:rPr>
          <w:rFonts w:ascii="Times New Roman" w:hAnsi="Times New Roman"/>
          <w:sz w:val="24"/>
          <w:szCs w:val="24"/>
        </w:rPr>
      </w:pPr>
      <w:r w:rsidRPr="002242E2">
        <w:rPr>
          <w:rFonts w:ascii="Times New Roman" w:hAnsi="Times New Roman"/>
          <w:sz w:val="24"/>
          <w:szCs w:val="24"/>
        </w:rPr>
        <w:t>о проведении постквалификации (подраздел </w:t>
      </w:r>
      <w:r w:rsidR="005D44C3" w:rsidRPr="002242E2">
        <w:rPr>
          <w:rFonts w:ascii="Times New Roman" w:hAnsi="Times New Roman"/>
          <w:sz w:val="24"/>
          <w:szCs w:val="24"/>
        </w:rPr>
        <w:t>4.1</w:t>
      </w:r>
      <w:r w:rsidR="00A40A70">
        <w:rPr>
          <w:rFonts w:ascii="Times New Roman" w:hAnsi="Times New Roman"/>
          <w:sz w:val="24"/>
          <w:szCs w:val="24"/>
        </w:rPr>
        <w:t>8</w:t>
      </w:r>
      <w:r w:rsidR="00906712">
        <w:rPr>
          <w:rFonts w:ascii="Times New Roman" w:hAnsi="Times New Roman"/>
          <w:sz w:val="24"/>
          <w:szCs w:val="24"/>
        </w:rPr>
        <w:t xml:space="preserve"> документации о закупке</w:t>
      </w:r>
      <w:r w:rsidRPr="002242E2">
        <w:rPr>
          <w:rFonts w:ascii="Times New Roman" w:hAnsi="Times New Roman"/>
          <w:sz w:val="24"/>
          <w:szCs w:val="24"/>
        </w:rPr>
        <w:t>);</w:t>
      </w:r>
    </w:p>
    <w:p w:rsidR="00347F44" w:rsidRPr="002242E2" w:rsidRDefault="00347F44" w:rsidP="00347F44">
      <w:pPr>
        <w:pStyle w:val="5"/>
        <w:spacing w:before="0"/>
        <w:ind w:left="0" w:firstLine="567"/>
        <w:rPr>
          <w:rFonts w:ascii="Times New Roman" w:hAnsi="Times New Roman"/>
          <w:sz w:val="24"/>
          <w:szCs w:val="24"/>
        </w:rPr>
      </w:pPr>
      <w:r w:rsidRPr="002242E2">
        <w:rPr>
          <w:rFonts w:ascii="Times New Roman" w:hAnsi="Times New Roman"/>
          <w:sz w:val="24"/>
          <w:szCs w:val="24"/>
        </w:rPr>
        <w:t>о выборе победителя.</w:t>
      </w:r>
    </w:p>
    <w:p w:rsidR="00347F44" w:rsidRPr="002242E2" w:rsidRDefault="00347F44" w:rsidP="00347F44">
      <w:pPr>
        <w:pStyle w:val="4"/>
        <w:spacing w:before="0"/>
        <w:ind w:left="0" w:firstLine="567"/>
        <w:rPr>
          <w:rFonts w:ascii="Times New Roman" w:hAnsi="Times New Roman"/>
          <w:sz w:val="24"/>
          <w:szCs w:val="24"/>
        </w:rPr>
      </w:pPr>
      <w:r w:rsidRPr="002242E2">
        <w:rPr>
          <w:rFonts w:ascii="Times New Roman" w:eastAsia="Arial Unicode MS" w:hAnsi="Times New Roman"/>
          <w:sz w:val="24"/>
          <w:szCs w:val="24"/>
        </w:rPr>
        <w:t>В случае принятия ЗК решения о непроведении постквалификации, заявке, содержащей наиболее предпочтительное для заказчика предложение и набравшей наибольшее итоговое количество баллов в соответствии с установленными критериями оценки, присваивается первый номер, а участник закупки, чья заявка заняла первое место в ранжировке, признается победителем. Присвоение последующих номеров (мест в ранжировке) осуществляется ЗК по мере уменьшения степени предпочтительности представленных участниками закупки предложений. В случае если нескольким заявкам были присвоены одинаковые итоговые баллы, более высокий номер (место в ранжировке) присваивается участнику закупки, заявка которого поступила раньше.</w:t>
      </w:r>
    </w:p>
    <w:p w:rsidR="00347F44" w:rsidRPr="002242E2" w:rsidRDefault="00347F44" w:rsidP="00347F44">
      <w:pPr>
        <w:pStyle w:val="4"/>
        <w:keepNext/>
        <w:spacing w:before="0"/>
        <w:ind w:left="0" w:firstLine="567"/>
        <w:rPr>
          <w:rFonts w:ascii="Times New Roman" w:hAnsi="Times New Roman"/>
          <w:sz w:val="24"/>
          <w:szCs w:val="24"/>
        </w:rPr>
      </w:pPr>
      <w:r w:rsidRPr="002242E2">
        <w:rPr>
          <w:rFonts w:ascii="Times New Roman" w:hAnsi="Times New Roman"/>
          <w:sz w:val="24"/>
          <w:szCs w:val="24"/>
        </w:rPr>
        <w:t>При проведении оценки и сопоставления заявок ЗК оформляется соответствующий протокол, который должен содержать следующие сведения:</w:t>
      </w:r>
    </w:p>
    <w:p w:rsidR="00347F44" w:rsidRPr="002242E2" w:rsidRDefault="00347F44" w:rsidP="00347F44">
      <w:pPr>
        <w:pStyle w:val="5"/>
        <w:spacing w:before="0"/>
        <w:ind w:left="0" w:firstLine="567"/>
        <w:rPr>
          <w:rFonts w:ascii="Times New Roman" w:hAnsi="Times New Roman"/>
          <w:sz w:val="24"/>
          <w:szCs w:val="24"/>
        </w:rPr>
      </w:pPr>
      <w:r w:rsidRPr="002242E2">
        <w:rPr>
          <w:rFonts w:ascii="Times New Roman" w:hAnsi="Times New Roman"/>
          <w:sz w:val="24"/>
          <w:szCs w:val="24"/>
        </w:rPr>
        <w:t>наименование закупки;</w:t>
      </w:r>
    </w:p>
    <w:p w:rsidR="00347F44" w:rsidRPr="002242E2" w:rsidRDefault="00347F44" w:rsidP="00347F44">
      <w:pPr>
        <w:pStyle w:val="5"/>
        <w:spacing w:before="0"/>
        <w:ind w:left="0" w:firstLine="567"/>
        <w:rPr>
          <w:rFonts w:ascii="Times New Roman" w:hAnsi="Times New Roman"/>
          <w:sz w:val="24"/>
          <w:szCs w:val="24"/>
        </w:rPr>
      </w:pPr>
      <w:r w:rsidRPr="002242E2">
        <w:rPr>
          <w:rFonts w:ascii="Times New Roman" w:hAnsi="Times New Roman"/>
          <w:sz w:val="24"/>
          <w:szCs w:val="24"/>
        </w:rPr>
        <w:t>номер закупки (при наличии);</w:t>
      </w:r>
    </w:p>
    <w:p w:rsidR="00347F44" w:rsidRPr="002242E2" w:rsidRDefault="00347F44" w:rsidP="00347F44">
      <w:pPr>
        <w:pStyle w:val="5"/>
        <w:spacing w:before="0"/>
        <w:ind w:left="0" w:firstLine="567"/>
        <w:rPr>
          <w:rFonts w:ascii="Times New Roman" w:hAnsi="Times New Roman"/>
          <w:sz w:val="24"/>
          <w:szCs w:val="24"/>
        </w:rPr>
      </w:pPr>
      <w:r w:rsidRPr="002242E2">
        <w:rPr>
          <w:rFonts w:ascii="Times New Roman" w:hAnsi="Times New Roman"/>
          <w:sz w:val="24"/>
          <w:szCs w:val="24"/>
        </w:rPr>
        <w:t>сведения об НМЦ, объеме закупаемой продукции, сроке исполнения договора;</w:t>
      </w:r>
    </w:p>
    <w:p w:rsidR="00347F44" w:rsidRPr="002242E2" w:rsidRDefault="00347F44" w:rsidP="00347F44">
      <w:pPr>
        <w:pStyle w:val="5"/>
        <w:spacing w:before="0"/>
        <w:ind w:left="0" w:firstLine="567"/>
        <w:rPr>
          <w:rFonts w:ascii="Times New Roman" w:hAnsi="Times New Roman"/>
          <w:sz w:val="24"/>
          <w:szCs w:val="24"/>
        </w:rPr>
      </w:pPr>
      <w:r w:rsidRPr="002242E2">
        <w:rPr>
          <w:rFonts w:ascii="Times New Roman" w:hAnsi="Times New Roman"/>
          <w:sz w:val="24"/>
          <w:szCs w:val="24"/>
        </w:rPr>
        <w:t>дата и место проведения процедуры оценки и сопоставления заявок (подведения итогов закупки);</w:t>
      </w:r>
    </w:p>
    <w:p w:rsidR="00347F44" w:rsidRPr="002242E2" w:rsidRDefault="00347F44" w:rsidP="00347F44">
      <w:pPr>
        <w:pStyle w:val="5"/>
        <w:spacing w:before="0"/>
        <w:ind w:left="0" w:firstLine="567"/>
        <w:rPr>
          <w:rFonts w:ascii="Times New Roman" w:hAnsi="Times New Roman"/>
          <w:sz w:val="24"/>
          <w:szCs w:val="24"/>
        </w:rPr>
      </w:pPr>
      <w:r w:rsidRPr="002242E2">
        <w:rPr>
          <w:rFonts w:ascii="Times New Roman" w:hAnsi="Times New Roman"/>
          <w:sz w:val="24"/>
          <w:szCs w:val="24"/>
        </w:rPr>
        <w:t>наименование ЗК и/или реквизиты документа, утвердившего ЗК, количество членов ЗК и количество присутствующих членов ЗК, наличие кворума для принятия решения;</w:t>
      </w:r>
    </w:p>
    <w:p w:rsidR="00347F44" w:rsidRPr="002242E2" w:rsidRDefault="00347F44" w:rsidP="00347F44">
      <w:pPr>
        <w:pStyle w:val="5"/>
        <w:spacing w:before="0"/>
        <w:ind w:left="0" w:firstLine="567"/>
        <w:rPr>
          <w:rFonts w:ascii="Times New Roman" w:hAnsi="Times New Roman"/>
          <w:sz w:val="24"/>
          <w:szCs w:val="24"/>
        </w:rPr>
      </w:pPr>
      <w:r w:rsidRPr="002242E2">
        <w:rPr>
          <w:rFonts w:ascii="Times New Roman" w:hAnsi="Times New Roman"/>
          <w:sz w:val="24"/>
          <w:szCs w:val="24"/>
        </w:rPr>
        <w:t>сведения об участниках закупки, заявки которых оценивались;</w:t>
      </w:r>
    </w:p>
    <w:p w:rsidR="00347F44" w:rsidRPr="002242E2" w:rsidRDefault="00347F44" w:rsidP="00347F44">
      <w:pPr>
        <w:pStyle w:val="5"/>
        <w:spacing w:before="0"/>
        <w:ind w:left="0" w:firstLine="567"/>
        <w:rPr>
          <w:rFonts w:ascii="Times New Roman" w:hAnsi="Times New Roman"/>
          <w:sz w:val="24"/>
          <w:szCs w:val="24"/>
        </w:rPr>
      </w:pPr>
      <w:r w:rsidRPr="002242E2">
        <w:rPr>
          <w:rFonts w:ascii="Times New Roman" w:hAnsi="Times New Roman"/>
          <w:sz w:val="24"/>
          <w:szCs w:val="24"/>
        </w:rPr>
        <w:t>в случае проведения переторжки – окончательные цены заявок по результатам переторжки;</w:t>
      </w:r>
    </w:p>
    <w:p w:rsidR="00347F44" w:rsidRPr="002242E2" w:rsidRDefault="00347F44" w:rsidP="00347F44">
      <w:pPr>
        <w:pStyle w:val="5"/>
        <w:spacing w:before="0"/>
        <w:ind w:left="0" w:firstLine="567"/>
        <w:rPr>
          <w:rFonts w:ascii="Times New Roman" w:hAnsi="Times New Roman"/>
          <w:sz w:val="24"/>
          <w:szCs w:val="24"/>
        </w:rPr>
      </w:pPr>
      <w:r w:rsidRPr="002242E2">
        <w:rPr>
          <w:rFonts w:ascii="Times New Roman" w:hAnsi="Times New Roman"/>
          <w:sz w:val="24"/>
          <w:szCs w:val="24"/>
        </w:rPr>
        <w:t>результаты оценки и сопоставления каждой заявки с указанием итогового присвоенного балла;</w:t>
      </w:r>
    </w:p>
    <w:p w:rsidR="00347F44" w:rsidRPr="002242E2" w:rsidRDefault="00347F44" w:rsidP="00347F44">
      <w:pPr>
        <w:pStyle w:val="5"/>
        <w:spacing w:before="0"/>
        <w:ind w:left="0" w:firstLine="567"/>
        <w:rPr>
          <w:rFonts w:ascii="Times New Roman" w:hAnsi="Times New Roman"/>
          <w:sz w:val="24"/>
          <w:szCs w:val="24"/>
        </w:rPr>
      </w:pPr>
      <w:r w:rsidRPr="002242E2">
        <w:rPr>
          <w:rFonts w:ascii="Times New Roman" w:hAnsi="Times New Roman"/>
          <w:sz w:val="24"/>
          <w:szCs w:val="24"/>
        </w:rPr>
        <w:t>сведения о присвоении заявкам мест в ранжировке;</w:t>
      </w:r>
    </w:p>
    <w:p w:rsidR="00347F44" w:rsidRPr="002242E2" w:rsidRDefault="00347F44" w:rsidP="00347F44">
      <w:pPr>
        <w:pStyle w:val="5"/>
        <w:spacing w:before="0"/>
        <w:ind w:left="0" w:firstLine="567"/>
        <w:rPr>
          <w:rFonts w:ascii="Times New Roman" w:hAnsi="Times New Roman"/>
          <w:sz w:val="24"/>
          <w:szCs w:val="24"/>
        </w:rPr>
      </w:pPr>
      <w:r w:rsidRPr="002242E2">
        <w:rPr>
          <w:rFonts w:ascii="Times New Roman" w:hAnsi="Times New Roman"/>
          <w:sz w:val="24"/>
          <w:szCs w:val="24"/>
        </w:rPr>
        <w:lastRenderedPageBreak/>
        <w:t>решение о проведении постквалификации либо наименование с указанием организационно-правовой формы и адрес победителя закупки, а также участника закупки, заявка которого заняла второе место;</w:t>
      </w:r>
    </w:p>
    <w:p w:rsidR="00347F44" w:rsidRPr="002242E2" w:rsidRDefault="00347F44" w:rsidP="00347F44">
      <w:pPr>
        <w:pStyle w:val="5"/>
        <w:spacing w:before="0"/>
        <w:ind w:left="0" w:firstLine="567"/>
        <w:rPr>
          <w:rFonts w:ascii="Times New Roman" w:hAnsi="Times New Roman"/>
          <w:sz w:val="24"/>
          <w:szCs w:val="24"/>
        </w:rPr>
      </w:pPr>
      <w:r w:rsidRPr="002242E2">
        <w:rPr>
          <w:rFonts w:ascii="Times New Roman" w:hAnsi="Times New Roman"/>
          <w:sz w:val="24"/>
          <w:szCs w:val="24"/>
        </w:rPr>
        <w:t>сведения об объеме и цене закупаемой продукции, сроке исполнения договора;</w:t>
      </w:r>
    </w:p>
    <w:p w:rsidR="00347F44" w:rsidRPr="002242E2" w:rsidRDefault="00347F44" w:rsidP="00347F44">
      <w:pPr>
        <w:pStyle w:val="5"/>
        <w:spacing w:before="0"/>
        <w:ind w:left="0" w:firstLine="567"/>
        <w:rPr>
          <w:rFonts w:ascii="Times New Roman" w:hAnsi="Times New Roman"/>
          <w:sz w:val="24"/>
          <w:szCs w:val="24"/>
        </w:rPr>
      </w:pPr>
      <w:r w:rsidRPr="002242E2">
        <w:rPr>
          <w:rFonts w:ascii="Times New Roman" w:hAnsi="Times New Roman"/>
          <w:sz w:val="24"/>
          <w:szCs w:val="24"/>
        </w:rPr>
        <w:t>результаты голосования членов ЗК, принявших участие в голосовании;</w:t>
      </w:r>
    </w:p>
    <w:p w:rsidR="00347F44" w:rsidRPr="002242E2" w:rsidRDefault="00347F44" w:rsidP="00347F44">
      <w:pPr>
        <w:pStyle w:val="5"/>
        <w:spacing w:before="0"/>
        <w:ind w:left="0" w:firstLine="567"/>
        <w:rPr>
          <w:rFonts w:ascii="Times New Roman" w:hAnsi="Times New Roman"/>
          <w:sz w:val="24"/>
          <w:szCs w:val="24"/>
        </w:rPr>
      </w:pPr>
      <w:r w:rsidRPr="002242E2">
        <w:rPr>
          <w:rFonts w:ascii="Times New Roman" w:hAnsi="Times New Roman"/>
          <w:sz w:val="24"/>
          <w:szCs w:val="24"/>
        </w:rPr>
        <w:t>иные сведения, которые ЗК сочтет нужным указать.</w:t>
      </w:r>
    </w:p>
    <w:p w:rsidR="00347F44" w:rsidRPr="002242E2" w:rsidRDefault="00347F44" w:rsidP="00347F44">
      <w:pPr>
        <w:pStyle w:val="4"/>
        <w:spacing w:before="0"/>
        <w:ind w:left="0" w:firstLine="567"/>
        <w:rPr>
          <w:rFonts w:ascii="Times New Roman" w:hAnsi="Times New Roman"/>
          <w:sz w:val="24"/>
          <w:szCs w:val="24"/>
        </w:rPr>
      </w:pPr>
      <w:r w:rsidRPr="002242E2">
        <w:rPr>
          <w:rFonts w:ascii="Times New Roman" w:hAnsi="Times New Roman"/>
          <w:sz w:val="24"/>
          <w:szCs w:val="24"/>
        </w:rPr>
        <w:t>Протокол должен быть официально размещен в срок не позднее 3 (трех) дней со дня подписания такого протокола.</w:t>
      </w:r>
    </w:p>
    <w:p w:rsidR="00347F44" w:rsidRPr="002242E2" w:rsidRDefault="005D44C3" w:rsidP="00347F44">
      <w:pPr>
        <w:pStyle w:val="4"/>
        <w:spacing w:before="0"/>
        <w:ind w:left="0" w:firstLine="567"/>
        <w:rPr>
          <w:rFonts w:ascii="Times New Roman" w:hAnsi="Times New Roman"/>
          <w:sz w:val="24"/>
          <w:szCs w:val="24"/>
        </w:rPr>
      </w:pPr>
      <w:r w:rsidRPr="002242E2">
        <w:rPr>
          <w:rFonts w:ascii="Times New Roman" w:hAnsi="Times New Roman"/>
          <w:sz w:val="24"/>
          <w:szCs w:val="24"/>
        </w:rPr>
        <w:t>Любой участник закупки после официального размещения протокола оценки и сопоставления заявок вправе направить организатору закупки посредством функционала ЭТП запрос о разъяснении результатов оценки и сопоставления относительно своей заявки. Организатор закупки в течение 5 (пяти) рабочих дней со дня поступления такого запроса обязан предоставить такому участнику закупки соответствующие разъяснения посредством функционала ЭТП. Не предоставляются разъяснения результатов оценки заявок в отношении иных участников закупки</w:t>
      </w:r>
      <w:r w:rsidR="00347F44" w:rsidRPr="002242E2">
        <w:rPr>
          <w:rFonts w:ascii="Times New Roman" w:hAnsi="Times New Roman"/>
          <w:sz w:val="24"/>
          <w:szCs w:val="24"/>
        </w:rPr>
        <w:t>.</w:t>
      </w:r>
    </w:p>
    <w:p w:rsidR="00347F44" w:rsidRPr="002242E2" w:rsidRDefault="00347F44" w:rsidP="00347F44">
      <w:pPr>
        <w:pStyle w:val="3"/>
        <w:spacing w:before="0"/>
        <w:ind w:left="0" w:firstLine="567"/>
        <w:rPr>
          <w:rFonts w:ascii="Times New Roman" w:hAnsi="Times New Roman"/>
          <w:sz w:val="24"/>
          <w:szCs w:val="24"/>
        </w:rPr>
      </w:pPr>
      <w:bookmarkStart w:id="291" w:name="_Toc415874676"/>
      <w:bookmarkStart w:id="292" w:name="_Toc415874677"/>
      <w:bookmarkStart w:id="293" w:name="_Toc421287973"/>
      <w:bookmarkEnd w:id="291"/>
      <w:r w:rsidRPr="002242E2">
        <w:rPr>
          <w:rFonts w:ascii="Times New Roman" w:hAnsi="Times New Roman"/>
          <w:sz w:val="24"/>
          <w:szCs w:val="24"/>
        </w:rPr>
        <w:t>Отказ от проведения закупки</w:t>
      </w:r>
      <w:bookmarkEnd w:id="292"/>
      <w:bookmarkEnd w:id="293"/>
    </w:p>
    <w:p w:rsidR="00347F44" w:rsidRPr="002242E2" w:rsidRDefault="00347F44" w:rsidP="00347F44">
      <w:pPr>
        <w:pStyle w:val="4"/>
        <w:spacing w:before="0"/>
        <w:ind w:left="0" w:firstLine="567"/>
        <w:rPr>
          <w:rFonts w:ascii="Times New Roman" w:hAnsi="Times New Roman"/>
          <w:sz w:val="24"/>
          <w:szCs w:val="24"/>
        </w:rPr>
      </w:pPr>
      <w:r w:rsidRPr="002242E2">
        <w:rPr>
          <w:rFonts w:ascii="Times New Roman" w:hAnsi="Times New Roman"/>
          <w:sz w:val="24"/>
          <w:szCs w:val="24"/>
        </w:rPr>
        <w:t>Организатор закупки вправе отказаться от проведения закупки в любой момент до подведения ее итогов, при условии соответствующего указания в извещении.</w:t>
      </w:r>
    </w:p>
    <w:p w:rsidR="00001133" w:rsidRPr="002242E2" w:rsidRDefault="00001133" w:rsidP="00001133">
      <w:pPr>
        <w:pStyle w:val="4"/>
        <w:spacing w:before="0"/>
        <w:ind w:left="0" w:firstLine="567"/>
        <w:rPr>
          <w:rFonts w:ascii="Times New Roman" w:hAnsi="Times New Roman"/>
          <w:sz w:val="24"/>
          <w:szCs w:val="24"/>
        </w:rPr>
      </w:pPr>
      <w:r w:rsidRPr="002242E2">
        <w:rPr>
          <w:rFonts w:ascii="Times New Roman" w:hAnsi="Times New Roman"/>
          <w:sz w:val="24"/>
          <w:szCs w:val="24"/>
        </w:rPr>
        <w:t>Решение об отказе от проведения закупки может быть принято в следующих случаях (включая, но не ограничиваясь):</w:t>
      </w:r>
    </w:p>
    <w:p w:rsidR="00001133" w:rsidRPr="002242E2" w:rsidRDefault="00001133" w:rsidP="00001133">
      <w:pPr>
        <w:autoSpaceDE w:val="0"/>
        <w:autoSpaceDN w:val="0"/>
        <w:adjustRightInd w:val="0"/>
        <w:spacing w:after="0" w:line="240" w:lineRule="auto"/>
        <w:ind w:firstLine="567"/>
        <w:jc w:val="both"/>
        <w:rPr>
          <w:rFonts w:ascii="Times New Roman" w:hAnsi="Times New Roman"/>
          <w:sz w:val="24"/>
          <w:szCs w:val="24"/>
        </w:rPr>
      </w:pPr>
      <w:r w:rsidRPr="002242E2">
        <w:rPr>
          <w:rFonts w:ascii="Times New Roman" w:hAnsi="Times New Roman"/>
          <w:sz w:val="24"/>
          <w:szCs w:val="24"/>
        </w:rPr>
        <w:t xml:space="preserve">(1) изменение финансовых, инвестиционных, производственных и иных программ, оказавших влияние на потребность в данной закупке; </w:t>
      </w:r>
    </w:p>
    <w:p w:rsidR="00001133" w:rsidRPr="002242E2" w:rsidRDefault="00001133" w:rsidP="00001133">
      <w:pPr>
        <w:autoSpaceDE w:val="0"/>
        <w:autoSpaceDN w:val="0"/>
        <w:adjustRightInd w:val="0"/>
        <w:spacing w:after="0" w:line="240" w:lineRule="auto"/>
        <w:ind w:firstLine="567"/>
        <w:jc w:val="both"/>
        <w:rPr>
          <w:rFonts w:ascii="Times New Roman" w:hAnsi="Times New Roman"/>
          <w:sz w:val="24"/>
          <w:szCs w:val="24"/>
        </w:rPr>
      </w:pPr>
      <w:r w:rsidRPr="002242E2">
        <w:rPr>
          <w:rFonts w:ascii="Times New Roman" w:hAnsi="Times New Roman"/>
          <w:sz w:val="24"/>
          <w:szCs w:val="24"/>
        </w:rPr>
        <w:t xml:space="preserve">(2) изменения потребности в продукции, в том числе изменение характеристик продукции; </w:t>
      </w:r>
    </w:p>
    <w:p w:rsidR="00001133" w:rsidRPr="002242E2" w:rsidRDefault="00001133" w:rsidP="00001133">
      <w:pPr>
        <w:autoSpaceDE w:val="0"/>
        <w:autoSpaceDN w:val="0"/>
        <w:adjustRightInd w:val="0"/>
        <w:spacing w:after="0" w:line="240" w:lineRule="auto"/>
        <w:ind w:firstLine="567"/>
        <w:jc w:val="both"/>
        <w:rPr>
          <w:rFonts w:ascii="Times New Roman" w:hAnsi="Times New Roman"/>
          <w:sz w:val="24"/>
          <w:szCs w:val="24"/>
        </w:rPr>
      </w:pPr>
      <w:r w:rsidRPr="002242E2">
        <w:rPr>
          <w:rFonts w:ascii="Times New Roman" w:hAnsi="Times New Roman"/>
          <w:sz w:val="24"/>
          <w:szCs w:val="24"/>
        </w:rPr>
        <w:t xml:space="preserve">(3) при возникновении обстоятельств непреодолимой силы, подтвержденных соответствующим документом и влияющих на целесообразность закупки; </w:t>
      </w:r>
    </w:p>
    <w:p w:rsidR="00001133" w:rsidRPr="002242E2" w:rsidRDefault="00001133" w:rsidP="00001133">
      <w:pPr>
        <w:pStyle w:val="4"/>
        <w:numPr>
          <w:ilvl w:val="0"/>
          <w:numId w:val="0"/>
        </w:numPr>
        <w:spacing w:before="0"/>
        <w:ind w:firstLine="567"/>
        <w:rPr>
          <w:rFonts w:ascii="Times New Roman" w:eastAsiaTheme="minorHAnsi" w:hAnsi="Times New Roman"/>
          <w:sz w:val="24"/>
          <w:szCs w:val="24"/>
          <w:lang w:eastAsia="en-US"/>
        </w:rPr>
      </w:pPr>
      <w:r w:rsidRPr="002242E2">
        <w:rPr>
          <w:rFonts w:ascii="Times New Roman" w:eastAsiaTheme="minorHAnsi" w:hAnsi="Times New Roman"/>
          <w:sz w:val="24"/>
          <w:szCs w:val="24"/>
          <w:lang w:eastAsia="en-US"/>
        </w:rPr>
        <w:t>(4) необходимость исполнения предписания контролирующих органов и (или) вступившего в законную силу судебного решения;</w:t>
      </w:r>
    </w:p>
    <w:p w:rsidR="00001133" w:rsidRPr="002242E2" w:rsidRDefault="00001133" w:rsidP="00001133">
      <w:pPr>
        <w:autoSpaceDE w:val="0"/>
        <w:autoSpaceDN w:val="0"/>
        <w:adjustRightInd w:val="0"/>
        <w:spacing w:after="0" w:line="240" w:lineRule="auto"/>
        <w:ind w:firstLine="567"/>
        <w:jc w:val="both"/>
        <w:rPr>
          <w:rFonts w:ascii="Times New Roman" w:hAnsi="Times New Roman"/>
          <w:sz w:val="24"/>
          <w:szCs w:val="24"/>
        </w:rPr>
      </w:pPr>
      <w:r w:rsidRPr="002242E2">
        <w:rPr>
          <w:rFonts w:ascii="Times New Roman" w:hAnsi="Times New Roman"/>
          <w:sz w:val="24"/>
          <w:szCs w:val="24"/>
        </w:rPr>
        <w:t xml:space="preserve">(5) существенные ошибки, допущенные при подготовке извещения и (или) документации о закупке; </w:t>
      </w:r>
    </w:p>
    <w:p w:rsidR="00001133" w:rsidRPr="002242E2" w:rsidRDefault="00001133" w:rsidP="00001133">
      <w:pPr>
        <w:pStyle w:val="4"/>
        <w:numPr>
          <w:ilvl w:val="0"/>
          <w:numId w:val="0"/>
        </w:numPr>
        <w:spacing w:before="0"/>
        <w:ind w:firstLine="567"/>
        <w:rPr>
          <w:rFonts w:ascii="Times New Roman" w:hAnsi="Times New Roman"/>
          <w:sz w:val="24"/>
          <w:szCs w:val="24"/>
        </w:rPr>
      </w:pPr>
      <w:r w:rsidRPr="002242E2">
        <w:rPr>
          <w:rFonts w:ascii="Times New Roman" w:eastAsiaTheme="minorHAnsi" w:hAnsi="Times New Roman"/>
          <w:sz w:val="24"/>
          <w:szCs w:val="24"/>
          <w:lang w:eastAsia="en-US"/>
        </w:rPr>
        <w:t>(6) изменение норм законодательства.</w:t>
      </w:r>
    </w:p>
    <w:p w:rsidR="00347F44" w:rsidRPr="002242E2" w:rsidRDefault="00347F44" w:rsidP="00347F44">
      <w:pPr>
        <w:pStyle w:val="4"/>
        <w:spacing w:before="0"/>
        <w:ind w:left="0" w:firstLine="567"/>
        <w:rPr>
          <w:rFonts w:ascii="Times New Roman" w:hAnsi="Times New Roman"/>
          <w:sz w:val="24"/>
          <w:szCs w:val="24"/>
        </w:rPr>
      </w:pPr>
      <w:r w:rsidRPr="002242E2">
        <w:rPr>
          <w:rFonts w:ascii="Times New Roman" w:hAnsi="Times New Roman"/>
          <w:sz w:val="24"/>
          <w:szCs w:val="24"/>
        </w:rPr>
        <w:t>Решение об отказе от проведения закупки включает в себя основание для принятия решения в соответствии с нормами Положения о закупке и оформляется в виде извещения об отказе от проведения закупки, подписываемого руководителем заказчика либо уполномоченным им лицом в срок не позднее 3 (трех) дней с момента принятия решения об отказе, но в любом случае не позднее даты подведения итогов закупки официально размещается в открытых источниках.</w:t>
      </w:r>
    </w:p>
    <w:p w:rsidR="00347F44" w:rsidRPr="002242E2" w:rsidRDefault="00347F44" w:rsidP="00347F44">
      <w:pPr>
        <w:pStyle w:val="4"/>
        <w:spacing w:before="0"/>
        <w:ind w:left="0" w:firstLine="567"/>
        <w:rPr>
          <w:rFonts w:ascii="Times New Roman" w:hAnsi="Times New Roman"/>
          <w:sz w:val="24"/>
          <w:szCs w:val="24"/>
        </w:rPr>
      </w:pPr>
      <w:r w:rsidRPr="002242E2">
        <w:rPr>
          <w:rFonts w:ascii="Times New Roman" w:hAnsi="Times New Roman"/>
          <w:sz w:val="24"/>
          <w:szCs w:val="24"/>
        </w:rPr>
        <w:t>Организатор закупки, отказавшийся от проведения закупки с соблюдением требований, установленных настоящим подразделом, не несет ответственности за причиненные участникам убытки.</w:t>
      </w:r>
    </w:p>
    <w:p w:rsidR="00347F44" w:rsidRPr="002242E2" w:rsidRDefault="00347F44" w:rsidP="00347F44">
      <w:pPr>
        <w:pStyle w:val="3"/>
        <w:spacing w:before="0"/>
        <w:ind w:left="0" w:firstLine="567"/>
        <w:rPr>
          <w:rFonts w:ascii="Times New Roman" w:hAnsi="Times New Roman"/>
          <w:sz w:val="24"/>
          <w:szCs w:val="24"/>
        </w:rPr>
      </w:pPr>
      <w:bookmarkStart w:id="294" w:name="_Ref408753776"/>
      <w:bookmarkStart w:id="295" w:name="_Toc408775943"/>
      <w:bookmarkStart w:id="296" w:name="_Toc408779134"/>
      <w:bookmarkStart w:id="297" w:name="_Toc408780735"/>
      <w:bookmarkStart w:id="298" w:name="_Toc408840794"/>
      <w:bookmarkStart w:id="299" w:name="_Toc408842219"/>
      <w:bookmarkStart w:id="300" w:name="_Toc282982221"/>
      <w:bookmarkStart w:id="301" w:name="_Toc409088658"/>
      <w:bookmarkStart w:id="302" w:name="_Toc409088851"/>
      <w:bookmarkStart w:id="303" w:name="_Toc409089544"/>
      <w:bookmarkStart w:id="304" w:name="_Toc409089748"/>
      <w:bookmarkStart w:id="305" w:name="_Toc409090432"/>
      <w:bookmarkStart w:id="306" w:name="_Toc409113225"/>
      <w:bookmarkStart w:id="307" w:name="_Toc409174007"/>
      <w:bookmarkStart w:id="308" w:name="_Toc409174701"/>
      <w:bookmarkStart w:id="309" w:name="_Toc409189101"/>
      <w:bookmarkStart w:id="310" w:name="_Toc409198837"/>
      <w:bookmarkStart w:id="311" w:name="_Toc283058535"/>
      <w:bookmarkStart w:id="312" w:name="_Toc409204325"/>
      <w:bookmarkStart w:id="313" w:name="_Toc409474729"/>
      <w:bookmarkStart w:id="314" w:name="_Toc409528438"/>
      <w:bookmarkStart w:id="315" w:name="_Toc409630141"/>
      <w:bookmarkStart w:id="316" w:name="_Toc409703587"/>
      <w:bookmarkStart w:id="317" w:name="_Toc409711751"/>
      <w:bookmarkStart w:id="318" w:name="_Toc409715471"/>
      <w:bookmarkStart w:id="319" w:name="_Toc409721488"/>
      <w:bookmarkStart w:id="320" w:name="_Toc409720619"/>
      <w:bookmarkStart w:id="321" w:name="_Toc409721706"/>
      <w:bookmarkStart w:id="322" w:name="_Toc409807424"/>
      <w:bookmarkStart w:id="323" w:name="_Toc409812143"/>
      <w:bookmarkStart w:id="324" w:name="_Toc283764371"/>
      <w:bookmarkStart w:id="325" w:name="_Toc409908704"/>
      <w:bookmarkStart w:id="326" w:name="_Toc410902877"/>
      <w:bookmarkStart w:id="327" w:name="_Toc410907887"/>
      <w:bookmarkStart w:id="328" w:name="_Toc410908076"/>
      <w:bookmarkStart w:id="329" w:name="_Toc410910869"/>
      <w:bookmarkStart w:id="330" w:name="_Toc410911142"/>
      <w:bookmarkStart w:id="331" w:name="_Toc410920241"/>
      <w:bookmarkStart w:id="332" w:name="_Toc411279881"/>
      <w:bookmarkStart w:id="333" w:name="_Toc411626607"/>
      <w:bookmarkStart w:id="334" w:name="_Toc411632150"/>
      <w:bookmarkStart w:id="335" w:name="_Toc411882058"/>
      <w:bookmarkStart w:id="336" w:name="_Toc411941068"/>
      <w:bookmarkStart w:id="337" w:name="_Toc285801517"/>
      <w:bookmarkStart w:id="338" w:name="_Toc411949543"/>
      <w:bookmarkStart w:id="339" w:name="_Toc412111184"/>
      <w:bookmarkStart w:id="340" w:name="_Toc285977788"/>
      <w:bookmarkStart w:id="341" w:name="_Toc412127951"/>
      <w:bookmarkStart w:id="342" w:name="_Toc285999917"/>
      <w:bookmarkStart w:id="343" w:name="_Toc412218400"/>
      <w:bookmarkStart w:id="344" w:name="_Toc412543685"/>
      <w:bookmarkStart w:id="345" w:name="_Toc412551430"/>
      <w:bookmarkStart w:id="346" w:name="_Toc412754847"/>
      <w:bookmarkStart w:id="347" w:name="_Toc415874678"/>
      <w:bookmarkStart w:id="348" w:name="_Toc421287974"/>
      <w:r w:rsidRPr="002242E2">
        <w:rPr>
          <w:rFonts w:ascii="Times New Roman" w:hAnsi="Times New Roman"/>
          <w:sz w:val="24"/>
          <w:szCs w:val="24"/>
        </w:rPr>
        <w:t>Постквалификация</w:t>
      </w:r>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p>
    <w:p w:rsidR="00347F44" w:rsidRPr="002242E2" w:rsidRDefault="00347F44" w:rsidP="00347F44">
      <w:pPr>
        <w:pStyle w:val="4"/>
        <w:spacing w:before="0"/>
        <w:ind w:left="0" w:firstLine="567"/>
        <w:rPr>
          <w:rFonts w:ascii="Times New Roman" w:hAnsi="Times New Roman"/>
          <w:sz w:val="24"/>
          <w:szCs w:val="24"/>
        </w:rPr>
      </w:pPr>
      <w:r w:rsidRPr="002242E2">
        <w:rPr>
          <w:rFonts w:ascii="Times New Roman" w:hAnsi="Times New Roman"/>
          <w:sz w:val="24"/>
          <w:szCs w:val="24"/>
        </w:rPr>
        <w:t>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постквалификация.</w:t>
      </w:r>
    </w:p>
    <w:p w:rsidR="00347F44" w:rsidRPr="002242E2" w:rsidRDefault="00347F44" w:rsidP="00347F44">
      <w:pPr>
        <w:pStyle w:val="4"/>
        <w:spacing w:before="0"/>
        <w:ind w:left="0" w:firstLine="567"/>
        <w:rPr>
          <w:rFonts w:ascii="Times New Roman" w:hAnsi="Times New Roman"/>
          <w:sz w:val="24"/>
          <w:szCs w:val="24"/>
        </w:rPr>
      </w:pPr>
      <w:bookmarkStart w:id="349" w:name="_Ref412475899"/>
      <w:r w:rsidRPr="002242E2">
        <w:rPr>
          <w:rFonts w:ascii="Times New Roman" w:hAnsi="Times New Roman"/>
          <w:sz w:val="24"/>
          <w:szCs w:val="24"/>
        </w:rPr>
        <w:t xml:space="preserve">Постквалификация проводится исключительно на предмет повторного подтверждения участниками закупки их соответствия требуемым параметрам квалификации </w:t>
      </w:r>
      <w:r w:rsidR="000A2106" w:rsidRPr="002242E2">
        <w:rPr>
          <w:rFonts w:ascii="Times New Roman" w:hAnsi="Times New Roman"/>
          <w:sz w:val="24"/>
          <w:szCs w:val="24"/>
        </w:rPr>
        <w:t xml:space="preserve">        </w:t>
      </w:r>
      <w:r w:rsidRPr="002242E2">
        <w:rPr>
          <w:rFonts w:ascii="Times New Roman" w:hAnsi="Times New Roman"/>
          <w:sz w:val="24"/>
          <w:szCs w:val="24"/>
        </w:rPr>
        <w:t>и условиям исполнения договора в соответствии с критериями отбора и оценки, установленными в п</w:t>
      </w:r>
      <w:r w:rsidR="0016563E" w:rsidRPr="002242E2">
        <w:rPr>
          <w:rFonts w:ascii="Times New Roman" w:hAnsi="Times New Roman"/>
          <w:sz w:val="24"/>
          <w:szCs w:val="24"/>
        </w:rPr>
        <w:t xml:space="preserve">унктах </w:t>
      </w:r>
      <w:r w:rsidR="007960F0">
        <w:rPr>
          <w:rFonts w:ascii="Times New Roman" w:hAnsi="Times New Roman"/>
          <w:sz w:val="24"/>
          <w:szCs w:val="24"/>
        </w:rPr>
        <w:t>4.14.9(3)-4.14.9(4) документации о закупке</w:t>
      </w:r>
      <w:r w:rsidRPr="002242E2">
        <w:rPr>
          <w:rFonts w:ascii="Times New Roman" w:hAnsi="Times New Roman"/>
          <w:sz w:val="24"/>
          <w:szCs w:val="24"/>
        </w:rPr>
        <w:t xml:space="preserve"> и приложении №</w:t>
      </w:r>
      <w:r w:rsidR="0016563E" w:rsidRPr="002242E2">
        <w:rPr>
          <w:rFonts w:ascii="Times New Roman" w:hAnsi="Times New Roman"/>
          <w:sz w:val="24"/>
          <w:szCs w:val="24"/>
        </w:rPr>
        <w:t xml:space="preserve"> </w:t>
      </w:r>
      <w:r w:rsidRPr="002242E2">
        <w:rPr>
          <w:rFonts w:ascii="Times New Roman" w:hAnsi="Times New Roman"/>
          <w:sz w:val="24"/>
          <w:szCs w:val="24"/>
        </w:rPr>
        <w:t xml:space="preserve">2 </w:t>
      </w:r>
      <w:r w:rsidR="007960F0">
        <w:rPr>
          <w:rFonts w:ascii="Times New Roman" w:hAnsi="Times New Roman"/>
          <w:sz w:val="24"/>
          <w:szCs w:val="24"/>
        </w:rPr>
        <w:t xml:space="preserve">к </w:t>
      </w:r>
      <w:r w:rsidRPr="002242E2">
        <w:rPr>
          <w:rFonts w:ascii="Times New Roman" w:eastAsia="Arial Unicode MS" w:hAnsi="Times New Roman"/>
          <w:sz w:val="24"/>
          <w:szCs w:val="24"/>
        </w:rPr>
        <w:t>информационной карт</w:t>
      </w:r>
      <w:r w:rsidR="007960F0">
        <w:rPr>
          <w:rFonts w:ascii="Times New Roman" w:eastAsia="Arial Unicode MS" w:hAnsi="Times New Roman"/>
          <w:sz w:val="24"/>
          <w:szCs w:val="24"/>
        </w:rPr>
        <w:t>е</w:t>
      </w:r>
      <w:r w:rsidRPr="002242E2">
        <w:rPr>
          <w:rFonts w:ascii="Times New Roman" w:hAnsi="Times New Roman"/>
          <w:sz w:val="24"/>
          <w:szCs w:val="24"/>
        </w:rPr>
        <w:t>.</w:t>
      </w:r>
    </w:p>
    <w:p w:rsidR="00347F44" w:rsidRPr="002242E2" w:rsidRDefault="00347F44" w:rsidP="00347F44">
      <w:pPr>
        <w:pStyle w:val="4"/>
        <w:keepNext/>
        <w:spacing w:before="0"/>
        <w:ind w:left="0" w:firstLine="567"/>
        <w:rPr>
          <w:rFonts w:ascii="Times New Roman" w:hAnsi="Times New Roman"/>
          <w:sz w:val="24"/>
          <w:szCs w:val="24"/>
        </w:rPr>
      </w:pPr>
      <w:r w:rsidRPr="002242E2">
        <w:rPr>
          <w:rFonts w:ascii="Times New Roman" w:hAnsi="Times New Roman"/>
          <w:sz w:val="24"/>
          <w:szCs w:val="24"/>
        </w:rPr>
        <w:t>Постквалификация проводится по решению ЗК в отношении участника закупки:</w:t>
      </w:r>
      <w:bookmarkEnd w:id="349"/>
    </w:p>
    <w:p w:rsidR="00347F44" w:rsidRPr="002242E2" w:rsidRDefault="00347F44" w:rsidP="00347F44">
      <w:pPr>
        <w:pStyle w:val="5"/>
        <w:spacing w:before="0"/>
        <w:ind w:left="0" w:firstLine="567"/>
        <w:rPr>
          <w:rFonts w:ascii="Times New Roman" w:hAnsi="Times New Roman"/>
          <w:sz w:val="24"/>
          <w:szCs w:val="24"/>
        </w:rPr>
      </w:pPr>
      <w:r w:rsidRPr="002242E2">
        <w:rPr>
          <w:rFonts w:ascii="Times New Roman" w:hAnsi="Times New Roman"/>
          <w:sz w:val="24"/>
          <w:szCs w:val="24"/>
        </w:rPr>
        <w:t>занявшего первое место в ранжировке участников закупки по итогам осуществления оценки и сопоставления заявок;</w:t>
      </w:r>
    </w:p>
    <w:p w:rsidR="00347F44" w:rsidRPr="002242E2" w:rsidRDefault="00347F44" w:rsidP="00347F44">
      <w:pPr>
        <w:pStyle w:val="5"/>
        <w:spacing w:before="0"/>
        <w:ind w:left="0" w:firstLine="567"/>
        <w:rPr>
          <w:rFonts w:ascii="Times New Roman" w:hAnsi="Times New Roman"/>
          <w:sz w:val="24"/>
          <w:szCs w:val="24"/>
        </w:rPr>
      </w:pPr>
      <w:r w:rsidRPr="002242E2">
        <w:rPr>
          <w:rFonts w:ascii="Times New Roman" w:hAnsi="Times New Roman"/>
          <w:sz w:val="24"/>
          <w:szCs w:val="24"/>
        </w:rPr>
        <w:lastRenderedPageBreak/>
        <w:t>занявшего второе место в ранжировке участников закупки по итогам осуществления оценки и сопоставления заявок, если участник закупки, занявший первое место, не прошел постквалификацию либо отказался от проведения постквалификации;</w:t>
      </w:r>
    </w:p>
    <w:p w:rsidR="00347F44" w:rsidRPr="002242E2" w:rsidRDefault="00347F44" w:rsidP="00347F44">
      <w:pPr>
        <w:pStyle w:val="5"/>
        <w:spacing w:before="0"/>
        <w:ind w:left="0" w:firstLine="567"/>
        <w:rPr>
          <w:rFonts w:ascii="Times New Roman" w:hAnsi="Times New Roman"/>
          <w:sz w:val="24"/>
          <w:szCs w:val="24"/>
        </w:rPr>
      </w:pPr>
      <w:r w:rsidRPr="002242E2">
        <w:rPr>
          <w:rFonts w:ascii="Times New Roman" w:hAnsi="Times New Roman"/>
          <w:sz w:val="24"/>
          <w:szCs w:val="24"/>
        </w:rPr>
        <w:t>признанного единственным участником закупки по итогам рассмотрения заявки.</w:t>
      </w:r>
    </w:p>
    <w:p w:rsidR="00347F44" w:rsidRPr="002242E2" w:rsidRDefault="00347F44" w:rsidP="00347F44">
      <w:pPr>
        <w:pStyle w:val="4"/>
        <w:spacing w:before="0"/>
        <w:ind w:left="0" w:firstLine="567"/>
        <w:rPr>
          <w:rFonts w:ascii="Times New Roman" w:hAnsi="Times New Roman"/>
          <w:sz w:val="24"/>
          <w:szCs w:val="24"/>
        </w:rPr>
      </w:pPr>
      <w:r w:rsidRPr="002242E2">
        <w:rPr>
          <w:rFonts w:ascii="Times New Roman" w:hAnsi="Times New Roman"/>
          <w:sz w:val="24"/>
          <w:szCs w:val="24"/>
        </w:rPr>
        <w:t xml:space="preserve">Решение о проведении постквалификации принимается ЗК и фиксируется </w:t>
      </w:r>
      <w:r w:rsidR="00731A8B" w:rsidRPr="002242E2">
        <w:rPr>
          <w:rFonts w:ascii="Times New Roman" w:hAnsi="Times New Roman"/>
          <w:sz w:val="24"/>
          <w:szCs w:val="24"/>
        </w:rPr>
        <w:t xml:space="preserve">                    </w:t>
      </w:r>
      <w:r w:rsidRPr="002242E2">
        <w:rPr>
          <w:rFonts w:ascii="Times New Roman" w:hAnsi="Times New Roman"/>
          <w:sz w:val="24"/>
          <w:szCs w:val="24"/>
        </w:rPr>
        <w:t>в протоколе заседания ЗК, составляемом по результатам оценки и сопоставления заявок, либо в протоколе рассмотрения 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постквалификации.</w:t>
      </w:r>
    </w:p>
    <w:p w:rsidR="00347F44" w:rsidRPr="002242E2" w:rsidRDefault="00347F44" w:rsidP="00347F44">
      <w:pPr>
        <w:pStyle w:val="4"/>
        <w:spacing w:before="0"/>
        <w:ind w:left="0" w:firstLine="567"/>
        <w:rPr>
          <w:rFonts w:ascii="Times New Roman" w:hAnsi="Times New Roman"/>
          <w:sz w:val="24"/>
          <w:szCs w:val="24"/>
        </w:rPr>
      </w:pPr>
      <w:r w:rsidRPr="002242E2">
        <w:rPr>
          <w:rFonts w:ascii="Times New Roman" w:hAnsi="Times New Roman"/>
          <w:sz w:val="24"/>
          <w:szCs w:val="24"/>
        </w:rPr>
        <w:t>Сроки проведения постквалификации определяются решением ЗК одновременно с принятием решения о проведении постквалификации.</w:t>
      </w:r>
    </w:p>
    <w:p w:rsidR="00347F44" w:rsidRPr="002242E2" w:rsidRDefault="00347F44" w:rsidP="00347F44">
      <w:pPr>
        <w:pStyle w:val="4"/>
        <w:keepNext/>
        <w:spacing w:before="0"/>
        <w:ind w:left="0" w:firstLine="567"/>
        <w:rPr>
          <w:rFonts w:ascii="Times New Roman" w:hAnsi="Times New Roman"/>
          <w:sz w:val="24"/>
          <w:szCs w:val="24"/>
        </w:rPr>
      </w:pPr>
      <w:r w:rsidRPr="002242E2">
        <w:rPr>
          <w:rFonts w:ascii="Times New Roman" w:eastAsia="Arial Unicode MS" w:hAnsi="Times New Roman"/>
          <w:sz w:val="24"/>
          <w:szCs w:val="24"/>
        </w:rPr>
        <w:t xml:space="preserve">В ходе </w:t>
      </w:r>
      <w:r w:rsidRPr="002242E2">
        <w:rPr>
          <w:rFonts w:ascii="Times New Roman" w:hAnsi="Times New Roman"/>
          <w:sz w:val="24"/>
          <w:szCs w:val="24"/>
        </w:rPr>
        <w:t>проведения постквалификации</w:t>
      </w:r>
      <w:r w:rsidRPr="002242E2">
        <w:rPr>
          <w:rFonts w:ascii="Times New Roman" w:eastAsia="Arial Unicode MS" w:hAnsi="Times New Roman"/>
          <w:sz w:val="24"/>
          <w:szCs w:val="24"/>
        </w:rPr>
        <w:t xml:space="preserve"> организатор закупки имеет право:</w:t>
      </w:r>
    </w:p>
    <w:p w:rsidR="00347F44" w:rsidRPr="002242E2" w:rsidRDefault="00347F44" w:rsidP="00347F44">
      <w:pPr>
        <w:pStyle w:val="5"/>
        <w:spacing w:before="0"/>
        <w:ind w:left="0" w:firstLine="567"/>
        <w:rPr>
          <w:rFonts w:ascii="Times New Roman" w:hAnsi="Times New Roman"/>
          <w:sz w:val="24"/>
          <w:szCs w:val="24"/>
        </w:rPr>
      </w:pPr>
      <w:r w:rsidRPr="002242E2">
        <w:rPr>
          <w:rFonts w:ascii="Times New Roman" w:hAnsi="Times New Roman"/>
          <w:sz w:val="24"/>
          <w:szCs w:val="24"/>
        </w:rPr>
        <w:t xml:space="preserve">запрашивать предоставление участником закупки документов, установленных документацией о закупке, в целях подтверждения заявленных параметров квалификации </w:t>
      </w:r>
      <w:r w:rsidR="00731A8B" w:rsidRPr="002242E2">
        <w:rPr>
          <w:rFonts w:ascii="Times New Roman" w:hAnsi="Times New Roman"/>
          <w:sz w:val="24"/>
          <w:szCs w:val="24"/>
        </w:rPr>
        <w:t xml:space="preserve">                </w:t>
      </w:r>
      <w:r w:rsidRPr="002242E2">
        <w:rPr>
          <w:rFonts w:ascii="Times New Roman" w:hAnsi="Times New Roman"/>
          <w:sz w:val="24"/>
          <w:szCs w:val="24"/>
        </w:rPr>
        <w:t>и условиям исполнения договора;</w:t>
      </w:r>
    </w:p>
    <w:p w:rsidR="00347F44" w:rsidRPr="002242E2" w:rsidRDefault="00347F44" w:rsidP="00347F44">
      <w:pPr>
        <w:pStyle w:val="5"/>
        <w:spacing w:before="0"/>
        <w:ind w:left="0" w:firstLine="567"/>
        <w:rPr>
          <w:rFonts w:ascii="Times New Roman" w:hAnsi="Times New Roman"/>
          <w:sz w:val="24"/>
          <w:szCs w:val="24"/>
        </w:rPr>
      </w:pPr>
      <w:r w:rsidRPr="002242E2">
        <w:rPr>
          <w:rFonts w:ascii="Times New Roman" w:eastAsia="Arial Unicode MS" w:hAnsi="Times New Roman"/>
          <w:sz w:val="24"/>
          <w:szCs w:val="24"/>
        </w:rPr>
        <w:t xml:space="preserve">инспектировать производство участников закупки на предмет </w:t>
      </w:r>
      <w:r w:rsidRPr="002242E2">
        <w:rPr>
          <w:rFonts w:ascii="Times New Roman" w:hAnsi="Times New Roman"/>
          <w:sz w:val="24"/>
          <w:szCs w:val="24"/>
        </w:rPr>
        <w:t xml:space="preserve">наличия </w:t>
      </w:r>
      <w:r w:rsidRPr="002242E2">
        <w:rPr>
          <w:rFonts w:ascii="Times New Roman" w:eastAsia="Arial Unicode MS" w:hAnsi="Times New Roman"/>
          <w:sz w:val="24"/>
          <w:szCs w:val="24"/>
        </w:rPr>
        <w:t>заявленных ими характеристик и их соответствия установленным в документации о закупке параметрам квалификации и условиям исполнения договора;</w:t>
      </w:r>
    </w:p>
    <w:p w:rsidR="00347F44" w:rsidRPr="002242E2" w:rsidRDefault="00347F44" w:rsidP="00347F44">
      <w:pPr>
        <w:pStyle w:val="5"/>
        <w:spacing w:before="0"/>
        <w:ind w:left="0" w:firstLine="567"/>
        <w:rPr>
          <w:rFonts w:ascii="Times New Roman" w:hAnsi="Times New Roman"/>
          <w:sz w:val="24"/>
          <w:szCs w:val="24"/>
        </w:rPr>
      </w:pPr>
      <w:r w:rsidRPr="002242E2">
        <w:rPr>
          <w:rFonts w:ascii="Times New Roman" w:eastAsia="Arial Unicode MS" w:hAnsi="Times New Roman"/>
          <w:sz w:val="24"/>
          <w:szCs w:val="24"/>
        </w:rPr>
        <w:t xml:space="preserve">запрашивать у соответствующих органов государственной власти, </w:t>
      </w:r>
      <w:r w:rsidR="00731A8B" w:rsidRPr="002242E2">
        <w:rPr>
          <w:rFonts w:ascii="Times New Roman" w:eastAsia="Arial Unicode MS" w:hAnsi="Times New Roman"/>
          <w:sz w:val="24"/>
          <w:szCs w:val="24"/>
        </w:rPr>
        <w:t xml:space="preserve">                                 </w:t>
      </w:r>
      <w:r w:rsidRPr="002242E2">
        <w:rPr>
          <w:rFonts w:ascii="Times New Roman" w:eastAsia="Arial Unicode MS" w:hAnsi="Times New Roman"/>
          <w:sz w:val="24"/>
          <w:szCs w:val="24"/>
        </w:rPr>
        <w:t xml:space="preserve">у юридических и физических лиц, указанных в заявке и приложениях к ней, информацию </w:t>
      </w:r>
      <w:r w:rsidR="00731A8B" w:rsidRPr="002242E2">
        <w:rPr>
          <w:rFonts w:ascii="Times New Roman" w:eastAsia="Arial Unicode MS" w:hAnsi="Times New Roman"/>
          <w:sz w:val="24"/>
          <w:szCs w:val="24"/>
        </w:rPr>
        <w:t xml:space="preserve">                     </w:t>
      </w:r>
      <w:r w:rsidRPr="002242E2">
        <w:rPr>
          <w:rFonts w:ascii="Times New Roman" w:eastAsia="Arial Unicode MS" w:hAnsi="Times New Roman"/>
          <w:sz w:val="24"/>
          <w:szCs w:val="24"/>
        </w:rPr>
        <w:t>о достоверности сведений, представленных в заявке.</w:t>
      </w:r>
    </w:p>
    <w:p w:rsidR="00347F44" w:rsidRPr="002242E2" w:rsidRDefault="00347F44" w:rsidP="00347F44">
      <w:pPr>
        <w:pStyle w:val="4"/>
        <w:spacing w:before="0"/>
        <w:ind w:left="0" w:firstLine="567"/>
        <w:rPr>
          <w:rFonts w:ascii="Times New Roman" w:hAnsi="Times New Roman"/>
          <w:sz w:val="24"/>
          <w:szCs w:val="24"/>
        </w:rPr>
      </w:pPr>
      <w:r w:rsidRPr="002242E2">
        <w:rPr>
          <w:rFonts w:ascii="Times New Roman" w:hAnsi="Times New Roman"/>
          <w:sz w:val="24"/>
          <w:szCs w:val="24"/>
        </w:rPr>
        <w:t xml:space="preserve">По результатам проведения постквалификации ЗК вправе принять решение об отстранении участников закупки, не подтвердивших своего соответствия установленным </w:t>
      </w:r>
      <w:r w:rsidR="00731A8B" w:rsidRPr="002242E2">
        <w:rPr>
          <w:rFonts w:ascii="Times New Roman" w:hAnsi="Times New Roman"/>
          <w:sz w:val="24"/>
          <w:szCs w:val="24"/>
        </w:rPr>
        <w:t xml:space="preserve">                     </w:t>
      </w:r>
      <w:r w:rsidRPr="002242E2">
        <w:rPr>
          <w:rFonts w:ascii="Times New Roman" w:hAnsi="Times New Roman"/>
          <w:sz w:val="24"/>
          <w:szCs w:val="24"/>
        </w:rPr>
        <w:t>в документации о закупке</w:t>
      </w:r>
      <w:r w:rsidRPr="002242E2" w:rsidDel="00990E4E">
        <w:rPr>
          <w:rFonts w:ascii="Times New Roman" w:hAnsi="Times New Roman"/>
          <w:sz w:val="24"/>
          <w:szCs w:val="24"/>
        </w:rPr>
        <w:t xml:space="preserve"> </w:t>
      </w:r>
      <w:r w:rsidRPr="002242E2">
        <w:rPr>
          <w:rFonts w:ascii="Times New Roman" w:hAnsi="Times New Roman"/>
          <w:sz w:val="24"/>
          <w:szCs w:val="24"/>
        </w:rPr>
        <w:t>параметрам квалификации и условиям исполнения договора</w:t>
      </w:r>
      <w:r w:rsidR="00731A8B" w:rsidRPr="002242E2">
        <w:rPr>
          <w:rFonts w:ascii="Times New Roman" w:hAnsi="Times New Roman"/>
          <w:sz w:val="24"/>
          <w:szCs w:val="24"/>
        </w:rPr>
        <w:t xml:space="preserve"> </w:t>
      </w:r>
      <w:r w:rsidRPr="002242E2">
        <w:rPr>
          <w:rFonts w:ascii="Times New Roman" w:hAnsi="Times New Roman"/>
          <w:sz w:val="24"/>
          <w:szCs w:val="24"/>
        </w:rPr>
        <w:t>(не прошедших постквалификацию) или отказавшихся от прохождения постквалификации.</w:t>
      </w:r>
    </w:p>
    <w:p w:rsidR="00347F44" w:rsidRPr="002242E2" w:rsidRDefault="00347F44" w:rsidP="00347F44">
      <w:pPr>
        <w:pStyle w:val="4"/>
        <w:spacing w:before="0"/>
        <w:ind w:left="0" w:firstLine="567"/>
        <w:rPr>
          <w:rFonts w:ascii="Times New Roman" w:hAnsi="Times New Roman"/>
          <w:sz w:val="24"/>
          <w:szCs w:val="24"/>
        </w:rPr>
      </w:pPr>
      <w:r w:rsidRPr="002242E2">
        <w:rPr>
          <w:rFonts w:ascii="Times New Roman" w:hAnsi="Times New Roman"/>
          <w:sz w:val="24"/>
          <w:szCs w:val="24"/>
        </w:rPr>
        <w:t>По результатам проведения постквалификации перед выбором победителя ЗК утверждает имеющуюся ранжировку заявок (в случае успешного прохождения участниками закупки постквалификации) либо повторно осуществляет, при необходимости, оценку и сопоставление заявок и утверждает новую ранжировку участников закупки с учетом результатов постквалификации.</w:t>
      </w:r>
    </w:p>
    <w:p w:rsidR="00CD6689" w:rsidRPr="002242E2" w:rsidRDefault="00347F44" w:rsidP="00347F44">
      <w:pPr>
        <w:pStyle w:val="4"/>
        <w:spacing w:before="0"/>
        <w:ind w:left="0" w:firstLine="567"/>
        <w:rPr>
          <w:rFonts w:ascii="Times New Roman" w:hAnsi="Times New Roman"/>
          <w:sz w:val="24"/>
          <w:szCs w:val="24"/>
        </w:rPr>
      </w:pPr>
      <w:r w:rsidRPr="002242E2">
        <w:rPr>
          <w:rFonts w:ascii="Times New Roman" w:hAnsi="Times New Roman"/>
          <w:sz w:val="24"/>
          <w:szCs w:val="24"/>
        </w:rPr>
        <w:t xml:space="preserve">Победителем закупки признается участник закупки, соответствующий параметрам квалификации и предложивший лучшие условия исполнения договора, и заявке которого присвоено первое место в итоговой ранжировке заявок. </w:t>
      </w:r>
    </w:p>
    <w:p w:rsidR="00731A8B" w:rsidRPr="002242E2" w:rsidRDefault="00731A8B" w:rsidP="00347F44">
      <w:pPr>
        <w:pStyle w:val="4"/>
        <w:spacing w:before="0"/>
        <w:ind w:left="0" w:firstLine="567"/>
        <w:rPr>
          <w:rFonts w:ascii="Times New Roman" w:hAnsi="Times New Roman"/>
          <w:sz w:val="24"/>
          <w:szCs w:val="24"/>
        </w:rPr>
      </w:pPr>
      <w:r w:rsidRPr="002242E2">
        <w:rPr>
          <w:rFonts w:ascii="Times New Roman" w:hAnsi="Times New Roman"/>
          <w:sz w:val="24"/>
          <w:szCs w:val="24"/>
        </w:rPr>
        <w:t>Решение по результатам проведения постквалификации оформляется протоколом ЗК, который должен содержать аналогичные сведения, указываемые в протоколе оценки и сопоставления заявок согласно Положению по проводимому способу закупки.</w:t>
      </w:r>
    </w:p>
    <w:p w:rsidR="00347F44" w:rsidRPr="002242E2" w:rsidRDefault="00347F44" w:rsidP="00347F44">
      <w:pPr>
        <w:pStyle w:val="3"/>
        <w:spacing w:before="0"/>
        <w:ind w:left="0" w:firstLine="567"/>
        <w:rPr>
          <w:rFonts w:ascii="Times New Roman" w:hAnsi="Times New Roman"/>
          <w:sz w:val="24"/>
          <w:szCs w:val="24"/>
        </w:rPr>
      </w:pPr>
      <w:bookmarkStart w:id="350" w:name="_Toc409474766"/>
      <w:bookmarkStart w:id="351" w:name="_Toc409528475"/>
      <w:bookmarkStart w:id="352" w:name="_Toc409630178"/>
      <w:bookmarkStart w:id="353" w:name="_Toc409703624"/>
      <w:bookmarkStart w:id="354" w:name="_Toc409711788"/>
      <w:bookmarkStart w:id="355" w:name="_Toc409715508"/>
      <w:bookmarkStart w:id="356" w:name="_Toc409721525"/>
      <w:bookmarkStart w:id="357" w:name="_Toc409720656"/>
      <w:bookmarkStart w:id="358" w:name="_Toc409721743"/>
      <w:bookmarkStart w:id="359" w:name="_Toc409807461"/>
      <w:bookmarkStart w:id="360" w:name="_Toc409812180"/>
      <w:bookmarkStart w:id="361" w:name="_Toc283764409"/>
      <w:bookmarkStart w:id="362" w:name="_Toc409908743"/>
      <w:bookmarkStart w:id="363" w:name="_Toc410902915"/>
      <w:bookmarkStart w:id="364" w:name="_Toc410907926"/>
      <w:bookmarkStart w:id="365" w:name="_Toc410908115"/>
      <w:bookmarkStart w:id="366" w:name="_Toc410910908"/>
      <w:bookmarkStart w:id="367" w:name="_Toc410911181"/>
      <w:bookmarkStart w:id="368" w:name="_Toc410920279"/>
      <w:bookmarkStart w:id="369" w:name="_Toc411279919"/>
      <w:bookmarkStart w:id="370" w:name="_Toc411626645"/>
      <w:bookmarkStart w:id="371" w:name="_Toc411632188"/>
      <w:bookmarkStart w:id="372" w:name="_Toc411882096"/>
      <w:bookmarkStart w:id="373" w:name="_Toc411941106"/>
      <w:bookmarkStart w:id="374" w:name="_Toc285801555"/>
      <w:bookmarkStart w:id="375" w:name="_Toc411949581"/>
      <w:bookmarkStart w:id="376" w:name="_Toc412111222"/>
      <w:bookmarkStart w:id="377" w:name="_Toc285977826"/>
      <w:bookmarkStart w:id="378" w:name="_Toc412127989"/>
      <w:bookmarkStart w:id="379" w:name="_Toc285999955"/>
      <w:bookmarkStart w:id="380" w:name="_Toc412218438"/>
      <w:bookmarkStart w:id="381" w:name="_Toc412543724"/>
      <w:bookmarkStart w:id="382" w:name="_Toc412551469"/>
      <w:bookmarkStart w:id="383" w:name="_Toc412754885"/>
      <w:bookmarkStart w:id="384" w:name="_Ref414292367"/>
      <w:bookmarkStart w:id="385" w:name="_Toc415874679"/>
      <w:bookmarkStart w:id="386" w:name="_Toc421287975"/>
      <w:r w:rsidRPr="002242E2">
        <w:rPr>
          <w:rFonts w:ascii="Times New Roman" w:hAnsi="Times New Roman"/>
          <w:sz w:val="24"/>
          <w:szCs w:val="24"/>
        </w:rPr>
        <w:t>Антидемпинговые меры при проведении закупки</w:t>
      </w:r>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p>
    <w:p w:rsidR="00347F44" w:rsidRPr="002242E2" w:rsidRDefault="00347F44" w:rsidP="00347F44">
      <w:pPr>
        <w:pStyle w:val="4"/>
        <w:spacing w:before="0"/>
        <w:ind w:left="0" w:firstLine="567"/>
        <w:rPr>
          <w:rFonts w:ascii="Times New Roman" w:hAnsi="Times New Roman"/>
          <w:sz w:val="24"/>
          <w:szCs w:val="24"/>
        </w:rPr>
      </w:pPr>
      <w:bookmarkStart w:id="387" w:name="_Ref409390905"/>
      <w:r w:rsidRPr="002242E2">
        <w:rPr>
          <w:rFonts w:ascii="Times New Roman" w:hAnsi="Times New Roman"/>
          <w:sz w:val="24"/>
          <w:szCs w:val="24"/>
        </w:rPr>
        <w:t>В случае, если участником закупки, с которым заключается договор, предложе</w:t>
      </w:r>
      <w:r w:rsidR="00CD6689" w:rsidRPr="002242E2">
        <w:rPr>
          <w:rFonts w:ascii="Times New Roman" w:hAnsi="Times New Roman"/>
          <w:sz w:val="24"/>
          <w:szCs w:val="24"/>
        </w:rPr>
        <w:t>но</w:t>
      </w:r>
      <w:r w:rsidRPr="002242E2">
        <w:rPr>
          <w:rFonts w:ascii="Times New Roman" w:hAnsi="Times New Roman"/>
          <w:sz w:val="24"/>
          <w:szCs w:val="24"/>
        </w:rPr>
        <w:t xml:space="preserve">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w:t>
      </w:r>
      <w:r w:rsidR="00CD6689" w:rsidRPr="002242E2">
        <w:rPr>
          <w:rFonts w:ascii="Times New Roman" w:hAnsi="Times New Roman"/>
          <w:sz w:val="24"/>
          <w:szCs w:val="24"/>
        </w:rPr>
        <w:t>ункте 32</w:t>
      </w:r>
      <w:r w:rsidRPr="002242E2">
        <w:rPr>
          <w:rFonts w:ascii="Times New Roman" w:hAnsi="Times New Roman"/>
          <w:sz w:val="24"/>
          <w:szCs w:val="24"/>
        </w:rPr>
        <w:t xml:space="preserve"> информационной карты.</w:t>
      </w:r>
      <w:bookmarkEnd w:id="387"/>
    </w:p>
    <w:p w:rsidR="00347F44" w:rsidRPr="002242E2" w:rsidRDefault="00347F44" w:rsidP="00347F44">
      <w:pPr>
        <w:pStyle w:val="4"/>
        <w:spacing w:before="0"/>
        <w:ind w:left="0" w:firstLine="567"/>
        <w:rPr>
          <w:rFonts w:ascii="Times New Roman" w:hAnsi="Times New Roman"/>
          <w:sz w:val="24"/>
          <w:szCs w:val="24"/>
        </w:rPr>
      </w:pPr>
      <w:r w:rsidRPr="002242E2">
        <w:rPr>
          <w:rFonts w:ascii="Times New Roman" w:hAnsi="Times New Roman"/>
          <w:sz w:val="24"/>
          <w:szCs w:val="24"/>
        </w:rPr>
        <w:t>Антидемпинговые мероприятия должны быть выполнены участником закупки до заключения договора в порядке, установленном в подразделе </w:t>
      </w:r>
      <w:r w:rsidR="00CD6689" w:rsidRPr="002242E2">
        <w:rPr>
          <w:rFonts w:ascii="Times New Roman" w:hAnsi="Times New Roman"/>
          <w:sz w:val="24"/>
          <w:szCs w:val="24"/>
        </w:rPr>
        <w:t>4.2</w:t>
      </w:r>
      <w:r w:rsidR="00E835F5" w:rsidRPr="002242E2">
        <w:rPr>
          <w:rFonts w:ascii="Times New Roman" w:hAnsi="Times New Roman"/>
          <w:sz w:val="24"/>
          <w:szCs w:val="24"/>
        </w:rPr>
        <w:t>2</w:t>
      </w:r>
      <w:r w:rsidR="008C3D05">
        <w:rPr>
          <w:rFonts w:ascii="Times New Roman" w:hAnsi="Times New Roman"/>
          <w:sz w:val="24"/>
          <w:szCs w:val="24"/>
        </w:rPr>
        <w:t xml:space="preserve"> документации о закупке</w:t>
      </w:r>
      <w:r w:rsidRPr="002242E2">
        <w:rPr>
          <w:rFonts w:ascii="Times New Roman" w:hAnsi="Times New Roman"/>
          <w:sz w:val="24"/>
          <w:szCs w:val="24"/>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347F44" w:rsidRPr="002242E2" w:rsidRDefault="00347F44" w:rsidP="00347F44">
      <w:pPr>
        <w:pStyle w:val="4"/>
        <w:spacing w:before="0"/>
        <w:ind w:left="0" w:firstLine="567"/>
        <w:rPr>
          <w:rFonts w:ascii="Times New Roman" w:hAnsi="Times New Roman"/>
          <w:sz w:val="24"/>
          <w:szCs w:val="24"/>
        </w:rPr>
      </w:pPr>
      <w:r w:rsidRPr="002242E2">
        <w:rPr>
          <w:rFonts w:ascii="Times New Roman" w:hAnsi="Times New Roman"/>
          <w:sz w:val="24"/>
          <w:szCs w:val="24"/>
        </w:rPr>
        <w:t>В случае если снижение цены договора ниже установленного предела, указанного в п</w:t>
      </w:r>
      <w:r w:rsidR="00CD6689" w:rsidRPr="002242E2">
        <w:rPr>
          <w:rFonts w:ascii="Times New Roman" w:hAnsi="Times New Roman"/>
          <w:sz w:val="24"/>
          <w:szCs w:val="24"/>
        </w:rPr>
        <w:t>ункте 4.1</w:t>
      </w:r>
      <w:r w:rsidR="008C3D05">
        <w:rPr>
          <w:rFonts w:ascii="Times New Roman" w:hAnsi="Times New Roman"/>
          <w:sz w:val="24"/>
          <w:szCs w:val="24"/>
        </w:rPr>
        <w:t>9</w:t>
      </w:r>
      <w:r w:rsidR="00CD6689" w:rsidRPr="002242E2">
        <w:rPr>
          <w:rFonts w:ascii="Times New Roman" w:hAnsi="Times New Roman"/>
          <w:sz w:val="24"/>
          <w:szCs w:val="24"/>
        </w:rPr>
        <w:t>.1</w:t>
      </w:r>
      <w:r w:rsidR="00906712">
        <w:rPr>
          <w:rFonts w:ascii="Times New Roman" w:hAnsi="Times New Roman"/>
          <w:sz w:val="24"/>
          <w:szCs w:val="24"/>
        </w:rPr>
        <w:t xml:space="preserve"> документации о закупке</w:t>
      </w:r>
      <w:r w:rsidRPr="002242E2">
        <w:rPr>
          <w:rFonts w:ascii="Times New Roman" w:hAnsi="Times New Roman"/>
          <w:sz w:val="24"/>
          <w:szCs w:val="24"/>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347F44" w:rsidRPr="002242E2" w:rsidRDefault="00347F44" w:rsidP="00347F44">
      <w:pPr>
        <w:pStyle w:val="3"/>
        <w:spacing w:before="0"/>
        <w:ind w:left="0" w:firstLine="567"/>
        <w:rPr>
          <w:rFonts w:ascii="Times New Roman" w:hAnsi="Times New Roman"/>
          <w:sz w:val="24"/>
          <w:szCs w:val="24"/>
        </w:rPr>
      </w:pPr>
      <w:bookmarkStart w:id="388" w:name="_Toc276141213"/>
      <w:bookmarkStart w:id="389" w:name="_Toc276577632"/>
      <w:bookmarkStart w:id="390" w:name="_Ref414043853"/>
      <w:bookmarkStart w:id="391" w:name="_Toc415874680"/>
      <w:bookmarkStart w:id="392" w:name="_Toc421287976"/>
      <w:bookmarkStart w:id="393" w:name="_Toc263441567"/>
      <w:bookmarkStart w:id="394" w:name="_Toc269476359"/>
      <w:bookmarkStart w:id="395" w:name="_Toc312338871"/>
      <w:bookmarkStart w:id="396" w:name="_Toc269835279"/>
      <w:bookmarkStart w:id="397" w:name="_Toc270595288"/>
      <w:bookmarkStart w:id="398" w:name="_Toc271294290"/>
      <w:bookmarkEnd w:id="388"/>
      <w:bookmarkEnd w:id="389"/>
      <w:r w:rsidRPr="002242E2">
        <w:rPr>
          <w:rFonts w:ascii="Times New Roman" w:hAnsi="Times New Roman"/>
          <w:sz w:val="24"/>
          <w:szCs w:val="24"/>
        </w:rPr>
        <w:lastRenderedPageBreak/>
        <w:t>Отстранение участника закупки</w:t>
      </w:r>
      <w:bookmarkEnd w:id="390"/>
      <w:bookmarkEnd w:id="391"/>
      <w:bookmarkEnd w:id="392"/>
    </w:p>
    <w:p w:rsidR="00347F44" w:rsidRPr="002242E2" w:rsidRDefault="00347F44" w:rsidP="00347F44">
      <w:pPr>
        <w:pStyle w:val="4"/>
        <w:keepNext/>
        <w:spacing w:before="0"/>
        <w:ind w:left="0" w:firstLine="567"/>
        <w:rPr>
          <w:rFonts w:ascii="Times New Roman" w:hAnsi="Times New Roman"/>
          <w:sz w:val="24"/>
          <w:szCs w:val="24"/>
        </w:rPr>
      </w:pPr>
      <w:r w:rsidRPr="002242E2">
        <w:rPr>
          <w:rFonts w:ascii="Times New Roman" w:hAnsi="Times New Roman"/>
          <w:sz w:val="24"/>
          <w:szCs w:val="24"/>
        </w:rPr>
        <w:t>В любой момент вплоть до подписания договора ЗК должна отстранить участника от дальнейшего участия в закупке в случаях:</w:t>
      </w:r>
    </w:p>
    <w:p w:rsidR="00347F44" w:rsidRPr="002242E2" w:rsidRDefault="00347F44" w:rsidP="00347F44">
      <w:pPr>
        <w:pStyle w:val="5"/>
        <w:spacing w:before="0"/>
        <w:ind w:left="0" w:firstLine="567"/>
        <w:rPr>
          <w:rFonts w:ascii="Times New Roman" w:eastAsia="Arial Unicode MS" w:hAnsi="Times New Roman"/>
          <w:sz w:val="24"/>
          <w:szCs w:val="24"/>
        </w:rPr>
      </w:pPr>
      <w:r w:rsidRPr="002242E2">
        <w:rPr>
          <w:rFonts w:ascii="Times New Roman" w:eastAsia="Arial Unicode MS" w:hAnsi="Times New Roman"/>
          <w:sz w:val="24"/>
          <w:szCs w:val="24"/>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347F44" w:rsidRPr="002242E2" w:rsidRDefault="00347F44" w:rsidP="00347F44">
      <w:pPr>
        <w:pStyle w:val="5"/>
        <w:spacing w:before="0"/>
        <w:ind w:left="0" w:firstLine="567"/>
        <w:rPr>
          <w:rFonts w:ascii="Times New Roman" w:eastAsia="Arial Unicode MS" w:hAnsi="Times New Roman"/>
          <w:sz w:val="24"/>
          <w:szCs w:val="24"/>
        </w:rPr>
      </w:pPr>
      <w:r w:rsidRPr="002242E2">
        <w:rPr>
          <w:rFonts w:ascii="Times New Roman" w:eastAsia="Arial Unicode MS" w:hAnsi="Times New Roman"/>
          <w:sz w:val="24"/>
          <w:szCs w:val="24"/>
        </w:rPr>
        <w:t>подкрепленного документами факта давления таким участником на члена ЗК, эксперта, руководителя организатора закупки или заказчика;</w:t>
      </w:r>
    </w:p>
    <w:p w:rsidR="00347F44" w:rsidRPr="002242E2" w:rsidRDefault="00347F44" w:rsidP="00347F44">
      <w:pPr>
        <w:pStyle w:val="5"/>
        <w:spacing w:before="0"/>
        <w:ind w:left="0" w:firstLine="567"/>
        <w:rPr>
          <w:rFonts w:ascii="Times New Roman" w:hAnsi="Times New Roman"/>
          <w:sz w:val="24"/>
          <w:szCs w:val="24"/>
        </w:rPr>
      </w:pPr>
      <w:r w:rsidRPr="002242E2">
        <w:rPr>
          <w:rFonts w:ascii="Times New Roman" w:eastAsia="Arial Unicode MS" w:hAnsi="Times New Roman"/>
          <w:sz w:val="24"/>
          <w:szCs w:val="24"/>
        </w:rPr>
        <w:t>непрохождения постквалификации</w:t>
      </w:r>
      <w:r w:rsidRPr="002242E2">
        <w:rPr>
          <w:rFonts w:ascii="Times New Roman" w:hAnsi="Times New Roman"/>
          <w:sz w:val="24"/>
          <w:szCs w:val="24"/>
        </w:rPr>
        <w:t>.</w:t>
      </w:r>
    </w:p>
    <w:p w:rsidR="00347F44" w:rsidRPr="002242E2" w:rsidRDefault="00347F44" w:rsidP="00347F44">
      <w:pPr>
        <w:pStyle w:val="4"/>
        <w:spacing w:before="0"/>
        <w:ind w:left="0" w:firstLine="567"/>
        <w:rPr>
          <w:rFonts w:ascii="Times New Roman" w:hAnsi="Times New Roman"/>
          <w:sz w:val="24"/>
          <w:szCs w:val="24"/>
        </w:rPr>
      </w:pPr>
      <w:r w:rsidRPr="002242E2">
        <w:rPr>
          <w:rFonts w:ascii="Times New Roman" w:hAnsi="Times New Roman"/>
          <w:sz w:val="24"/>
          <w:szCs w:val="24"/>
        </w:rPr>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347F44" w:rsidRPr="002242E2" w:rsidRDefault="00430A43" w:rsidP="00347F44">
      <w:pPr>
        <w:pStyle w:val="4"/>
        <w:numPr>
          <w:ilvl w:val="0"/>
          <w:numId w:val="0"/>
        </w:numPr>
        <w:spacing w:before="0"/>
        <w:ind w:firstLine="567"/>
        <w:rPr>
          <w:rFonts w:ascii="Arial Narrow" w:hAnsi="Arial Narrow"/>
          <w:sz w:val="26"/>
          <w:szCs w:val="26"/>
        </w:rPr>
      </w:pPr>
      <w:r>
        <w:rPr>
          <w:rFonts w:ascii="Times New Roman" w:hAnsi="Times New Roman"/>
          <w:sz w:val="24"/>
          <w:szCs w:val="24"/>
        </w:rPr>
        <w:t>4.20</w:t>
      </w:r>
      <w:r w:rsidR="00347F44" w:rsidRPr="002242E2">
        <w:rPr>
          <w:rFonts w:ascii="Times New Roman" w:hAnsi="Times New Roman"/>
          <w:sz w:val="24"/>
          <w:szCs w:val="24"/>
        </w:rPr>
        <w:t>.3 Процедура закупки признается несостоявшейся в случаях, если ЗК принято решение об отстранении всех участников закупки (в том числе допущенных) от участия в процедуре закупки либо всех, кроме одного участника закупки, соответствующего требованиям документации о закупке; при этом в протокол ЗК вносится соответствующая информация. Последствия признания процедуры закупки несостоявшейся по указанным основаниям установлены в Положении о закупке.</w:t>
      </w:r>
    </w:p>
    <w:p w:rsidR="00347F44" w:rsidRPr="002242E2" w:rsidRDefault="00347F44" w:rsidP="00347F44">
      <w:pPr>
        <w:pStyle w:val="3"/>
        <w:spacing w:before="0"/>
        <w:ind w:left="0" w:firstLine="567"/>
        <w:rPr>
          <w:rFonts w:ascii="Times New Roman" w:hAnsi="Times New Roman"/>
          <w:sz w:val="24"/>
          <w:szCs w:val="24"/>
        </w:rPr>
      </w:pPr>
      <w:bookmarkStart w:id="399" w:name="_Toc312367110"/>
      <w:bookmarkStart w:id="400" w:name="_Ref313827061"/>
      <w:bookmarkStart w:id="401" w:name="_Ref414043818"/>
      <w:bookmarkStart w:id="402" w:name="_Ref414292419"/>
      <w:bookmarkStart w:id="403" w:name="_Toc415874681"/>
      <w:bookmarkStart w:id="404" w:name="_Toc421287977"/>
      <w:r w:rsidRPr="002242E2">
        <w:rPr>
          <w:rFonts w:ascii="Times New Roman" w:hAnsi="Times New Roman"/>
          <w:sz w:val="24"/>
          <w:szCs w:val="24"/>
        </w:rPr>
        <w:t>Преддоговорные переговоры</w:t>
      </w:r>
      <w:bookmarkEnd w:id="399"/>
      <w:bookmarkEnd w:id="400"/>
      <w:bookmarkEnd w:id="401"/>
      <w:bookmarkEnd w:id="402"/>
      <w:bookmarkEnd w:id="403"/>
      <w:bookmarkEnd w:id="404"/>
    </w:p>
    <w:p w:rsidR="00347F44" w:rsidRPr="002242E2" w:rsidRDefault="00347F44" w:rsidP="00347F44">
      <w:pPr>
        <w:pStyle w:val="4"/>
        <w:spacing w:before="0"/>
        <w:ind w:left="0" w:firstLine="567"/>
        <w:rPr>
          <w:rFonts w:ascii="Times New Roman" w:hAnsi="Times New Roman"/>
          <w:sz w:val="24"/>
          <w:szCs w:val="24"/>
        </w:rPr>
      </w:pPr>
      <w:r w:rsidRPr="002242E2">
        <w:rPr>
          <w:rFonts w:ascii="Times New Roman" w:hAnsi="Times New Roman"/>
          <w:sz w:val="24"/>
          <w:szCs w:val="24"/>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347F44" w:rsidRPr="002242E2" w:rsidRDefault="00347F44" w:rsidP="00347F44">
      <w:pPr>
        <w:pStyle w:val="4"/>
        <w:spacing w:before="0"/>
        <w:ind w:left="0" w:firstLine="567"/>
        <w:rPr>
          <w:rFonts w:ascii="Times New Roman" w:hAnsi="Times New Roman"/>
          <w:sz w:val="24"/>
          <w:szCs w:val="24"/>
        </w:rPr>
      </w:pPr>
      <w:r w:rsidRPr="002242E2">
        <w:rPr>
          <w:rFonts w:ascii="Times New Roman" w:hAnsi="Times New Roman"/>
          <w:sz w:val="24"/>
          <w:szCs w:val="24"/>
        </w:rPr>
        <w:t>Преддоговорные переговоры могут быть проведены в очной или заочной форме,</w:t>
      </w:r>
      <w:r w:rsidRPr="002242E2" w:rsidDel="00D36AD9">
        <w:rPr>
          <w:rFonts w:ascii="Times New Roman" w:hAnsi="Times New Roman"/>
          <w:sz w:val="24"/>
          <w:szCs w:val="24"/>
        </w:rPr>
        <w:t xml:space="preserve"> </w:t>
      </w:r>
      <w:r w:rsidRPr="002242E2">
        <w:rPr>
          <w:rFonts w:ascii="Times New Roman" w:hAnsi="Times New Roman"/>
          <w:sz w:val="24"/>
          <w:szCs w:val="24"/>
        </w:rPr>
        <w:t>в том числе с помощью средств аудио-, видео- конференцсвязи. Срок и формат проведения преддоговорных переговоров определяет заказчик, организатор закупки.</w:t>
      </w:r>
    </w:p>
    <w:p w:rsidR="00347F44" w:rsidRPr="002242E2" w:rsidRDefault="00347F44" w:rsidP="00347F44">
      <w:pPr>
        <w:pStyle w:val="4"/>
        <w:keepNext/>
        <w:spacing w:before="0"/>
        <w:ind w:left="0" w:firstLine="567"/>
        <w:rPr>
          <w:rFonts w:ascii="Times New Roman" w:hAnsi="Times New Roman"/>
          <w:sz w:val="24"/>
          <w:szCs w:val="24"/>
        </w:rPr>
      </w:pPr>
      <w:bookmarkStart w:id="405" w:name="_Ref390162388"/>
      <w:r w:rsidRPr="002242E2">
        <w:rPr>
          <w:rFonts w:ascii="Times New Roman" w:hAnsi="Times New Roman"/>
          <w:sz w:val="24"/>
          <w:szCs w:val="24"/>
        </w:rPr>
        <w:t>Преддоговорные переговоры могут быть проведены по следующим аспектам:</w:t>
      </w:r>
      <w:bookmarkEnd w:id="405"/>
    </w:p>
    <w:p w:rsidR="00347F44" w:rsidRPr="002242E2" w:rsidRDefault="00347F44" w:rsidP="00347F44">
      <w:pPr>
        <w:pStyle w:val="5"/>
        <w:spacing w:before="0"/>
        <w:ind w:left="0" w:firstLine="567"/>
        <w:rPr>
          <w:rFonts w:ascii="Times New Roman" w:eastAsia="Arial Unicode MS" w:hAnsi="Times New Roman"/>
          <w:sz w:val="24"/>
          <w:szCs w:val="24"/>
        </w:rPr>
      </w:pPr>
      <w:r w:rsidRPr="002242E2">
        <w:rPr>
          <w:rFonts w:ascii="Times New Roman" w:eastAsia="Arial Unicode MS" w:hAnsi="Times New Roman"/>
          <w:sz w:val="24"/>
          <w:szCs w:val="24"/>
        </w:rPr>
        <w:t>снижение цены договора без изменения объема закупаемой продукции;</w:t>
      </w:r>
    </w:p>
    <w:p w:rsidR="00347F44" w:rsidRPr="002242E2" w:rsidRDefault="00347F44" w:rsidP="00347F44">
      <w:pPr>
        <w:pStyle w:val="5"/>
        <w:spacing w:before="0"/>
        <w:ind w:left="0" w:firstLine="567"/>
        <w:rPr>
          <w:rFonts w:ascii="Times New Roman" w:eastAsia="Arial Unicode MS" w:hAnsi="Times New Roman"/>
          <w:sz w:val="24"/>
          <w:szCs w:val="24"/>
        </w:rPr>
      </w:pPr>
      <w:r w:rsidRPr="002242E2">
        <w:rPr>
          <w:rFonts w:ascii="Times New Roman" w:eastAsia="Arial Unicode MS" w:hAnsi="Times New Roman"/>
          <w:sz w:val="24"/>
          <w:szCs w:val="24"/>
        </w:rPr>
        <w:t>увеличение объема закупаемой продукции не более чем на 10% (десять процентов) без увеличения цены договора;</w:t>
      </w:r>
    </w:p>
    <w:p w:rsidR="00347F44" w:rsidRPr="002242E2" w:rsidRDefault="00347F44" w:rsidP="00347F44">
      <w:pPr>
        <w:pStyle w:val="5"/>
        <w:spacing w:before="0"/>
        <w:ind w:left="0" w:firstLine="567"/>
        <w:rPr>
          <w:rFonts w:ascii="Times New Roman" w:eastAsia="Arial Unicode MS" w:hAnsi="Times New Roman"/>
          <w:sz w:val="24"/>
          <w:szCs w:val="24"/>
        </w:rPr>
      </w:pPr>
      <w:r w:rsidRPr="002242E2">
        <w:rPr>
          <w:rFonts w:ascii="Times New Roman" w:eastAsia="Arial Unicode MS" w:hAnsi="Times New Roman"/>
          <w:sz w:val="24"/>
          <w:szCs w:val="24"/>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347F44" w:rsidRPr="002242E2" w:rsidRDefault="00347F44" w:rsidP="00347F44">
      <w:pPr>
        <w:pStyle w:val="5"/>
        <w:spacing w:before="0"/>
        <w:ind w:left="0" w:firstLine="567"/>
        <w:rPr>
          <w:rFonts w:ascii="Times New Roman" w:eastAsia="Arial Unicode MS" w:hAnsi="Times New Roman"/>
          <w:sz w:val="24"/>
          <w:szCs w:val="24"/>
        </w:rPr>
      </w:pPr>
      <w:r w:rsidRPr="002242E2">
        <w:rPr>
          <w:rFonts w:ascii="Times New Roman" w:eastAsia="Arial Unicode MS" w:hAnsi="Times New Roman"/>
          <w:sz w:val="24"/>
          <w:szCs w:val="24"/>
        </w:rPr>
        <w:t xml:space="preserve">уточнение сроков исполнения обязательств по договору, в случае если договор не был подписан в планируемые сроки в связи </w:t>
      </w:r>
      <w:r w:rsidR="007C3D5B" w:rsidRPr="002242E2">
        <w:rPr>
          <w:rFonts w:ascii="Times New Roman" w:eastAsia="Arial Unicode MS" w:hAnsi="Times New Roman"/>
          <w:sz w:val="24"/>
          <w:szCs w:val="24"/>
        </w:rPr>
        <w:t xml:space="preserve">с рассмотрением жалобы, в связи </w:t>
      </w:r>
      <w:r w:rsidRPr="002242E2">
        <w:rPr>
          <w:rFonts w:ascii="Times New Roman" w:eastAsia="Arial Unicode MS" w:hAnsi="Times New Roman"/>
          <w:sz w:val="24"/>
          <w:szCs w:val="24"/>
        </w:rPr>
        <w:t>с административным производством, с судебным разбирательством, с необходимостью соблюдения корпоративных требований по заключению договора (п</w:t>
      </w:r>
      <w:r w:rsidR="00E835F5" w:rsidRPr="002242E2">
        <w:rPr>
          <w:rFonts w:ascii="Times New Roman" w:eastAsia="Arial Unicode MS" w:hAnsi="Times New Roman"/>
          <w:sz w:val="24"/>
          <w:szCs w:val="24"/>
        </w:rPr>
        <w:t>ункт 4.21.4</w:t>
      </w:r>
      <w:r w:rsidR="00906712">
        <w:rPr>
          <w:rFonts w:ascii="Times New Roman" w:eastAsia="Arial Unicode MS" w:hAnsi="Times New Roman"/>
          <w:sz w:val="24"/>
          <w:szCs w:val="24"/>
        </w:rPr>
        <w:t xml:space="preserve"> </w:t>
      </w:r>
      <w:r w:rsidR="00906712">
        <w:rPr>
          <w:rFonts w:ascii="Times New Roman" w:hAnsi="Times New Roman"/>
          <w:sz w:val="24"/>
          <w:szCs w:val="24"/>
        </w:rPr>
        <w:t>документации о закупке</w:t>
      </w:r>
      <w:r w:rsidRPr="002242E2">
        <w:rPr>
          <w:rFonts w:ascii="Times New Roman" w:eastAsia="Arial Unicode MS" w:hAnsi="Times New Roman"/>
          <w:sz w:val="24"/>
          <w:szCs w:val="24"/>
        </w:rPr>
        <w:t>);</w:t>
      </w:r>
    </w:p>
    <w:p w:rsidR="00347F44" w:rsidRPr="002242E2" w:rsidRDefault="00347F44" w:rsidP="00347F44">
      <w:pPr>
        <w:pStyle w:val="5"/>
        <w:spacing w:before="0"/>
        <w:ind w:left="0" w:firstLine="567"/>
        <w:rPr>
          <w:rFonts w:ascii="Times New Roman" w:eastAsia="Arial Unicode MS" w:hAnsi="Times New Roman"/>
          <w:sz w:val="24"/>
          <w:szCs w:val="24"/>
        </w:rPr>
      </w:pPr>
      <w:r w:rsidRPr="002242E2">
        <w:rPr>
          <w:rFonts w:ascii="Times New Roman" w:eastAsia="Arial Unicode MS" w:hAnsi="Times New Roman"/>
          <w:sz w:val="24"/>
          <w:szCs w:val="24"/>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347F44" w:rsidRPr="002242E2" w:rsidRDefault="00347F44" w:rsidP="00347F44">
      <w:pPr>
        <w:pStyle w:val="5"/>
        <w:spacing w:before="0"/>
        <w:ind w:left="0" w:firstLine="567"/>
        <w:rPr>
          <w:rFonts w:ascii="Times New Roman" w:hAnsi="Times New Roman"/>
          <w:sz w:val="24"/>
          <w:szCs w:val="24"/>
        </w:rPr>
      </w:pPr>
      <w:r w:rsidRPr="002242E2">
        <w:rPr>
          <w:rFonts w:ascii="Times New Roman" w:eastAsia="Arial Unicode MS" w:hAnsi="Times New Roman"/>
          <w:sz w:val="24"/>
          <w:szCs w:val="24"/>
        </w:rPr>
        <w:t>уточнение условий договора, которые не были зафиксированы</w:t>
      </w:r>
      <w:r w:rsidRPr="002242E2">
        <w:rPr>
          <w:rFonts w:ascii="Times New Roman" w:hAnsi="Times New Roman"/>
          <w:sz w:val="24"/>
          <w:szCs w:val="24"/>
        </w:rPr>
        <w:t xml:space="preserve"> в документации </w:t>
      </w:r>
      <w:r w:rsidR="00E835F5" w:rsidRPr="002242E2">
        <w:rPr>
          <w:rFonts w:ascii="Times New Roman" w:hAnsi="Times New Roman"/>
          <w:sz w:val="24"/>
          <w:szCs w:val="24"/>
        </w:rPr>
        <w:t xml:space="preserve">  </w:t>
      </w:r>
      <w:r w:rsidRPr="002242E2">
        <w:rPr>
          <w:rFonts w:ascii="Times New Roman" w:hAnsi="Times New Roman"/>
          <w:sz w:val="24"/>
          <w:szCs w:val="24"/>
        </w:rPr>
        <w:t>о закупке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347F44" w:rsidRPr="002242E2" w:rsidRDefault="00347F44" w:rsidP="00347F44">
      <w:pPr>
        <w:pStyle w:val="4"/>
        <w:spacing w:before="0"/>
        <w:ind w:left="0" w:firstLine="567"/>
        <w:rPr>
          <w:rFonts w:ascii="Times New Roman" w:hAnsi="Times New Roman"/>
          <w:sz w:val="24"/>
          <w:szCs w:val="24"/>
        </w:rPr>
      </w:pPr>
      <w:r w:rsidRPr="002242E2">
        <w:rPr>
          <w:rFonts w:ascii="Times New Roman" w:hAnsi="Times New Roman"/>
          <w:sz w:val="24"/>
          <w:szCs w:val="24"/>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347F44" w:rsidRPr="002242E2" w:rsidRDefault="00347F44" w:rsidP="00347F44">
      <w:pPr>
        <w:pStyle w:val="4"/>
        <w:spacing w:before="0"/>
        <w:ind w:left="0" w:firstLine="567"/>
        <w:rPr>
          <w:rFonts w:ascii="Times New Roman" w:hAnsi="Times New Roman"/>
          <w:sz w:val="24"/>
          <w:szCs w:val="24"/>
        </w:rPr>
      </w:pPr>
      <w:r w:rsidRPr="002242E2">
        <w:rPr>
          <w:rFonts w:ascii="Times New Roman" w:hAnsi="Times New Roman"/>
          <w:sz w:val="24"/>
          <w:szCs w:val="24"/>
        </w:rPr>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rsidR="00347F44" w:rsidRPr="002242E2" w:rsidRDefault="00347F44" w:rsidP="00347F44">
      <w:pPr>
        <w:pStyle w:val="4"/>
        <w:spacing w:before="0"/>
        <w:ind w:left="0" w:firstLine="567"/>
        <w:rPr>
          <w:rFonts w:ascii="Times New Roman" w:hAnsi="Times New Roman"/>
          <w:sz w:val="24"/>
          <w:szCs w:val="24"/>
        </w:rPr>
      </w:pPr>
      <w:r w:rsidRPr="002242E2">
        <w:rPr>
          <w:rFonts w:ascii="Times New Roman" w:hAnsi="Times New Roman"/>
          <w:sz w:val="24"/>
          <w:szCs w:val="24"/>
        </w:rPr>
        <w:t xml:space="preserve">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или организатор закупки, проводящий закупку для заказчика, не позднее чем в течение 10 (десяти) дней со дня внесения изменений в договор </w:t>
      </w:r>
      <w:r w:rsidRPr="002242E2">
        <w:rPr>
          <w:rFonts w:ascii="Times New Roman" w:hAnsi="Times New Roman"/>
          <w:sz w:val="24"/>
          <w:szCs w:val="24"/>
        </w:rPr>
        <w:lastRenderedPageBreak/>
        <w:t>официально размещает информацию об изменении договора с указанием измененных условий.</w:t>
      </w:r>
    </w:p>
    <w:p w:rsidR="00347F44" w:rsidRPr="002242E2" w:rsidRDefault="00347F44" w:rsidP="00347F44">
      <w:pPr>
        <w:pStyle w:val="3"/>
        <w:spacing w:before="0"/>
        <w:ind w:left="0" w:firstLine="567"/>
        <w:rPr>
          <w:rFonts w:ascii="Times New Roman" w:hAnsi="Times New Roman"/>
          <w:sz w:val="24"/>
          <w:szCs w:val="24"/>
        </w:rPr>
      </w:pPr>
      <w:bookmarkStart w:id="406" w:name="_Toc415874682"/>
      <w:bookmarkStart w:id="407" w:name="_Ref313834245"/>
      <w:bookmarkStart w:id="408" w:name="_Ref414297813"/>
      <w:bookmarkStart w:id="409" w:name="_Toc421287978"/>
      <w:r w:rsidRPr="002242E2">
        <w:rPr>
          <w:rFonts w:ascii="Times New Roman" w:hAnsi="Times New Roman"/>
          <w:sz w:val="24"/>
          <w:szCs w:val="24"/>
        </w:rPr>
        <w:t>Заключение договора</w:t>
      </w:r>
      <w:bookmarkEnd w:id="393"/>
      <w:bookmarkEnd w:id="394"/>
      <w:bookmarkEnd w:id="395"/>
      <w:bookmarkEnd w:id="406"/>
      <w:bookmarkEnd w:id="407"/>
      <w:bookmarkEnd w:id="408"/>
      <w:bookmarkEnd w:id="409"/>
    </w:p>
    <w:p w:rsidR="00347F44" w:rsidRPr="002242E2" w:rsidRDefault="00347F44" w:rsidP="00347F44">
      <w:pPr>
        <w:pStyle w:val="4"/>
        <w:spacing w:before="0"/>
        <w:ind w:left="0" w:firstLine="567"/>
        <w:rPr>
          <w:rFonts w:ascii="Times New Roman" w:hAnsi="Times New Roman"/>
          <w:sz w:val="24"/>
          <w:szCs w:val="24"/>
        </w:rPr>
      </w:pPr>
      <w:bookmarkStart w:id="410" w:name="_Ref313231382"/>
      <w:r w:rsidRPr="002242E2">
        <w:rPr>
          <w:rFonts w:ascii="Times New Roman" w:hAnsi="Times New Roman"/>
          <w:sz w:val="24"/>
          <w:szCs w:val="24"/>
        </w:rPr>
        <w:t>Договор с победителем закупки заключается в срок, указанный в п</w:t>
      </w:r>
      <w:r w:rsidR="00F52CD2" w:rsidRPr="002242E2">
        <w:rPr>
          <w:rFonts w:ascii="Times New Roman" w:hAnsi="Times New Roman"/>
          <w:sz w:val="24"/>
          <w:szCs w:val="24"/>
        </w:rPr>
        <w:t xml:space="preserve">ункте </w:t>
      </w:r>
      <w:r w:rsidR="00F52CD2" w:rsidRPr="002242E2">
        <w:rPr>
          <w:rFonts w:ascii="Times New Roman" w:hAnsi="Times New Roman"/>
          <w:sz w:val="24"/>
          <w:szCs w:val="24"/>
        </w:rPr>
        <w:br/>
        <w:t>30</w:t>
      </w:r>
      <w:r w:rsidRPr="002242E2">
        <w:rPr>
          <w:rFonts w:ascii="Times New Roman" w:hAnsi="Times New Roman"/>
          <w:sz w:val="24"/>
          <w:szCs w:val="24"/>
        </w:rPr>
        <w:t xml:space="preserve"> информационной карты.</w:t>
      </w:r>
      <w:bookmarkEnd w:id="410"/>
    </w:p>
    <w:p w:rsidR="007C3D5B" w:rsidRPr="002242E2" w:rsidRDefault="007C3D5B" w:rsidP="007C3D5B">
      <w:pPr>
        <w:pStyle w:val="4"/>
        <w:spacing w:before="0"/>
        <w:ind w:left="0" w:firstLine="567"/>
        <w:rPr>
          <w:rFonts w:ascii="Times New Roman" w:hAnsi="Times New Roman"/>
          <w:sz w:val="24"/>
          <w:szCs w:val="24"/>
        </w:rPr>
      </w:pPr>
      <w:r w:rsidRPr="002242E2">
        <w:rPr>
          <w:rFonts w:ascii="Times New Roman" w:hAnsi="Times New Roman"/>
          <w:sz w:val="24"/>
          <w:szCs w:val="24"/>
        </w:rPr>
        <w:t>Договор по итогам закупки, проводимой в электронной форме, может заключаться в бумажной форме или в электронной форме с использованием функционала ЭТП, в зависимости от того, как это предусмотрено в п. </w:t>
      </w:r>
      <w:r w:rsidR="002B28F7" w:rsidRPr="002242E2">
        <w:fldChar w:fldCharType="begin"/>
      </w:r>
      <w:r w:rsidR="002B28F7" w:rsidRPr="002242E2">
        <w:instrText xml:space="preserve"> REF _Ref414297262 \r \h  \* MERGEFORMAT </w:instrText>
      </w:r>
      <w:r w:rsidR="002B28F7" w:rsidRPr="002242E2">
        <w:fldChar w:fldCharType="separate"/>
      </w:r>
      <w:r w:rsidR="006D45CF" w:rsidRPr="006D45CF">
        <w:rPr>
          <w:rFonts w:ascii="Times New Roman" w:hAnsi="Times New Roman"/>
          <w:sz w:val="24"/>
          <w:szCs w:val="24"/>
        </w:rPr>
        <w:t>31</w:t>
      </w:r>
      <w:r w:rsidR="002B28F7" w:rsidRPr="002242E2">
        <w:fldChar w:fldCharType="end"/>
      </w:r>
      <w:r w:rsidRPr="002242E2">
        <w:rPr>
          <w:rFonts w:ascii="Times New Roman" w:hAnsi="Times New Roman"/>
          <w:sz w:val="24"/>
          <w:szCs w:val="24"/>
        </w:rPr>
        <w:t xml:space="preserve"> информационной карты.</w:t>
      </w:r>
    </w:p>
    <w:p w:rsidR="00347F44" w:rsidRPr="002242E2" w:rsidRDefault="00347F44" w:rsidP="00347F44">
      <w:pPr>
        <w:pStyle w:val="4"/>
        <w:spacing w:before="0"/>
        <w:ind w:left="0" w:firstLine="567"/>
        <w:rPr>
          <w:rFonts w:ascii="Times New Roman" w:hAnsi="Times New Roman"/>
          <w:sz w:val="24"/>
          <w:szCs w:val="24"/>
        </w:rPr>
      </w:pPr>
      <w:r w:rsidRPr="002242E2">
        <w:rPr>
          <w:rFonts w:ascii="Times New Roman" w:hAnsi="Times New Roman"/>
          <w:sz w:val="24"/>
          <w:szCs w:val="24"/>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347F44" w:rsidRPr="002242E2" w:rsidRDefault="00347F44" w:rsidP="00347F44">
      <w:pPr>
        <w:pStyle w:val="4"/>
        <w:spacing w:before="0"/>
        <w:ind w:left="0" w:firstLine="567"/>
        <w:rPr>
          <w:rFonts w:ascii="Times New Roman" w:hAnsi="Times New Roman"/>
          <w:sz w:val="24"/>
          <w:szCs w:val="24"/>
        </w:rPr>
      </w:pPr>
      <w:bookmarkStart w:id="411" w:name="_Ref407722092"/>
      <w:r w:rsidRPr="002242E2">
        <w:rPr>
          <w:rFonts w:ascii="Times New Roman" w:hAnsi="Times New Roman"/>
          <w:sz w:val="24"/>
          <w:szCs w:val="24"/>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договор заключается только после прохождения соответствующих корпоративных процедур, а срок заключения договора отсчитывается с даты получения такого согласования (согласия, одобрения). </w:t>
      </w:r>
      <w:bookmarkEnd w:id="411"/>
    </w:p>
    <w:p w:rsidR="00347F44" w:rsidRPr="002242E2" w:rsidRDefault="00347F44" w:rsidP="00347F44">
      <w:pPr>
        <w:pStyle w:val="4"/>
        <w:spacing w:before="0"/>
        <w:ind w:left="0" w:firstLine="567"/>
        <w:rPr>
          <w:rFonts w:ascii="Times New Roman" w:hAnsi="Times New Roman"/>
          <w:sz w:val="24"/>
          <w:szCs w:val="24"/>
        </w:rPr>
      </w:pPr>
      <w:bookmarkStart w:id="412" w:name="_Ref341089784"/>
      <w:bookmarkStart w:id="413" w:name="_Ref341861969"/>
      <w:r w:rsidRPr="002242E2">
        <w:rPr>
          <w:rFonts w:ascii="Times New Roman" w:hAnsi="Times New Roman"/>
          <w:sz w:val="24"/>
          <w:szCs w:val="24"/>
        </w:rPr>
        <w:t xml:space="preserve">Если документ, подтверждающий специальную правоспособность </w:t>
      </w:r>
      <w:r w:rsidR="00F52CD2" w:rsidRPr="002242E2">
        <w:rPr>
          <w:rFonts w:ascii="Times New Roman" w:hAnsi="Times New Roman"/>
          <w:sz w:val="24"/>
          <w:szCs w:val="24"/>
        </w:rPr>
        <w:br/>
      </w:r>
      <w:r w:rsidRPr="002242E2">
        <w:rPr>
          <w:rFonts w:ascii="Times New Roman" w:hAnsi="Times New Roman"/>
          <w:sz w:val="24"/>
          <w:szCs w:val="24"/>
        </w:rPr>
        <w:t xml:space="preserve">и необходимый для осуществления видов деятельности, предусмотренных договором, закончил свое действие до момента заключения договора, </w:t>
      </w:r>
      <w:bookmarkEnd w:id="412"/>
      <w:r w:rsidRPr="002242E2">
        <w:rPr>
          <w:rFonts w:ascii="Times New Roman" w:hAnsi="Times New Roman"/>
          <w:sz w:val="24"/>
          <w:szCs w:val="24"/>
        </w:rPr>
        <w:t>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w:t>
      </w:r>
      <w:r w:rsidR="00F52CD2" w:rsidRPr="002242E2">
        <w:rPr>
          <w:rFonts w:ascii="Times New Roman" w:hAnsi="Times New Roman"/>
          <w:sz w:val="24"/>
          <w:szCs w:val="24"/>
        </w:rPr>
        <w:t>унктом 4.2</w:t>
      </w:r>
      <w:r w:rsidR="007960F0">
        <w:rPr>
          <w:rFonts w:ascii="Times New Roman" w:hAnsi="Times New Roman"/>
          <w:sz w:val="24"/>
          <w:szCs w:val="24"/>
        </w:rPr>
        <w:t>2</w:t>
      </w:r>
      <w:r w:rsidR="00F52CD2" w:rsidRPr="002242E2">
        <w:rPr>
          <w:rFonts w:ascii="Times New Roman" w:hAnsi="Times New Roman"/>
          <w:sz w:val="24"/>
          <w:szCs w:val="24"/>
        </w:rPr>
        <w:t>.9</w:t>
      </w:r>
      <w:r w:rsidR="007960F0">
        <w:rPr>
          <w:rFonts w:ascii="Times New Roman" w:hAnsi="Times New Roman"/>
          <w:sz w:val="24"/>
          <w:szCs w:val="24"/>
        </w:rPr>
        <w:t xml:space="preserve"> документации о закупке</w:t>
      </w:r>
      <w:r w:rsidRPr="002242E2">
        <w:rPr>
          <w:rFonts w:ascii="Times New Roman" w:hAnsi="Times New Roman"/>
          <w:sz w:val="24"/>
          <w:szCs w:val="24"/>
        </w:rPr>
        <w:t xml:space="preserve"> срока</w:t>
      </w:r>
      <w:bookmarkStart w:id="414" w:name="_Hlt341879772"/>
      <w:bookmarkEnd w:id="413"/>
      <w:bookmarkEnd w:id="414"/>
      <w:r w:rsidRPr="002242E2">
        <w:rPr>
          <w:rFonts w:ascii="Times New Roman" w:hAnsi="Times New Roman"/>
          <w:sz w:val="24"/>
          <w:szCs w:val="24"/>
        </w:rPr>
        <w:t>.</w:t>
      </w:r>
    </w:p>
    <w:p w:rsidR="00347F44" w:rsidRPr="002242E2" w:rsidRDefault="00347F44" w:rsidP="00347F44">
      <w:pPr>
        <w:pStyle w:val="4"/>
        <w:spacing w:before="0"/>
        <w:ind w:left="0" w:firstLine="567"/>
        <w:rPr>
          <w:rFonts w:ascii="Times New Roman" w:hAnsi="Times New Roman"/>
          <w:sz w:val="24"/>
          <w:szCs w:val="24"/>
        </w:rPr>
      </w:pPr>
      <w:bookmarkStart w:id="415" w:name="_Ref410848926"/>
      <w:bookmarkStart w:id="416" w:name="_Ref412487031"/>
      <w:r w:rsidRPr="002242E2">
        <w:rPr>
          <w:rFonts w:ascii="Times New Roman" w:hAnsi="Times New Roman"/>
          <w:sz w:val="24"/>
          <w:szCs w:val="24"/>
        </w:rPr>
        <w:t>В случае если в п</w:t>
      </w:r>
      <w:r w:rsidR="00F52CD2" w:rsidRPr="002242E2">
        <w:rPr>
          <w:rFonts w:ascii="Times New Roman" w:hAnsi="Times New Roman"/>
          <w:sz w:val="24"/>
          <w:szCs w:val="24"/>
        </w:rPr>
        <w:t>ункте 32</w:t>
      </w:r>
      <w:r w:rsidRPr="002242E2">
        <w:rPr>
          <w:rFonts w:ascii="Times New Roman" w:hAnsi="Times New Roman"/>
          <w:sz w:val="24"/>
          <w:szCs w:val="24"/>
        </w:rPr>
        <w:t xml:space="preserve"> информационной карты установлено требование </w:t>
      </w:r>
      <w:r w:rsidR="00E835F5" w:rsidRPr="002242E2">
        <w:rPr>
          <w:rFonts w:ascii="Times New Roman" w:hAnsi="Times New Roman"/>
          <w:sz w:val="24"/>
          <w:szCs w:val="24"/>
        </w:rPr>
        <w:t xml:space="preserve">                  </w:t>
      </w:r>
      <w:r w:rsidRPr="002242E2">
        <w:rPr>
          <w:rFonts w:ascii="Times New Roman" w:hAnsi="Times New Roman"/>
          <w:sz w:val="24"/>
          <w:szCs w:val="24"/>
        </w:rPr>
        <w:t xml:space="preserve">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w:t>
      </w:r>
      <w:r w:rsidR="00E835F5" w:rsidRPr="002242E2">
        <w:rPr>
          <w:rFonts w:ascii="Times New Roman" w:hAnsi="Times New Roman"/>
          <w:sz w:val="24"/>
          <w:szCs w:val="24"/>
        </w:rPr>
        <w:t xml:space="preserve">                      </w:t>
      </w:r>
      <w:r w:rsidRPr="002242E2">
        <w:rPr>
          <w:rFonts w:ascii="Times New Roman" w:hAnsi="Times New Roman"/>
          <w:sz w:val="24"/>
          <w:szCs w:val="24"/>
        </w:rPr>
        <w:t>в размере, порядке и форме, предусмотренными подразделом </w:t>
      </w:r>
      <w:r w:rsidR="00F52CD2" w:rsidRPr="002242E2">
        <w:rPr>
          <w:rFonts w:ascii="Times New Roman" w:hAnsi="Times New Roman"/>
          <w:sz w:val="24"/>
          <w:szCs w:val="24"/>
        </w:rPr>
        <w:t>4.2</w:t>
      </w:r>
      <w:r w:rsidR="007960F0">
        <w:rPr>
          <w:rFonts w:ascii="Times New Roman" w:hAnsi="Times New Roman"/>
          <w:sz w:val="24"/>
          <w:szCs w:val="24"/>
        </w:rPr>
        <w:t>3</w:t>
      </w:r>
      <w:r w:rsidR="00906712">
        <w:rPr>
          <w:rFonts w:ascii="Times New Roman" w:hAnsi="Times New Roman"/>
          <w:sz w:val="24"/>
          <w:szCs w:val="24"/>
        </w:rPr>
        <w:t xml:space="preserve"> документации о закупке</w:t>
      </w:r>
      <w:r w:rsidRPr="002242E2">
        <w:rPr>
          <w:rFonts w:ascii="Times New Roman" w:hAnsi="Times New Roman"/>
          <w:sz w:val="24"/>
          <w:szCs w:val="24"/>
        </w:rPr>
        <w:t>.</w:t>
      </w:r>
    </w:p>
    <w:p w:rsidR="00347F44" w:rsidRPr="002242E2" w:rsidRDefault="00347F44" w:rsidP="00347F44">
      <w:pPr>
        <w:pStyle w:val="4"/>
        <w:spacing w:before="0"/>
        <w:ind w:left="0" w:firstLine="567"/>
        <w:rPr>
          <w:rFonts w:ascii="Times New Roman" w:hAnsi="Times New Roman"/>
          <w:sz w:val="24"/>
          <w:szCs w:val="24"/>
        </w:rPr>
      </w:pPr>
      <w:r w:rsidRPr="002242E2">
        <w:rPr>
          <w:rFonts w:ascii="Times New Roman" w:hAnsi="Times New Roman"/>
          <w:sz w:val="24"/>
          <w:szCs w:val="24"/>
        </w:rPr>
        <w:t>В случае если при проведении процедуры закупки лицом, с которым заключается договор, должны быть выполнены антидемпинговые мероприятия, договор по итогам закупки заключается только при условии выполнения участником закупки таких мероприятий и их надлежащего (документального) подтверждения.</w:t>
      </w:r>
    </w:p>
    <w:p w:rsidR="00347F44" w:rsidRPr="002242E2" w:rsidRDefault="00347F44" w:rsidP="00347F44">
      <w:pPr>
        <w:pStyle w:val="4"/>
        <w:spacing w:before="0"/>
        <w:ind w:left="0" w:firstLine="567"/>
        <w:rPr>
          <w:rFonts w:ascii="Times New Roman" w:hAnsi="Times New Roman"/>
          <w:sz w:val="24"/>
          <w:szCs w:val="24"/>
        </w:rPr>
      </w:pPr>
      <w:r w:rsidRPr="002242E2">
        <w:rPr>
          <w:rFonts w:ascii="Times New Roman" w:hAnsi="Times New Roman"/>
          <w:sz w:val="24"/>
          <w:szCs w:val="24"/>
        </w:rPr>
        <w:t>В случае если при проведении процедуры закупки на положения извещения и/или документации о закупке или на действия (бездействие) заказчика, организатора закупки, ЗК</w:t>
      </w:r>
      <w:r w:rsidR="00683E8F" w:rsidRPr="002242E2">
        <w:rPr>
          <w:rFonts w:ascii="Times New Roman" w:hAnsi="Times New Roman"/>
          <w:sz w:val="24"/>
          <w:szCs w:val="24"/>
        </w:rPr>
        <w:t>,</w:t>
      </w:r>
      <w:r w:rsidR="00683E8F" w:rsidRPr="002242E2">
        <w:rPr>
          <w:rFonts w:eastAsiaTheme="minorHAnsi"/>
          <w:lang w:eastAsia="en-US"/>
        </w:rPr>
        <w:t xml:space="preserve"> </w:t>
      </w:r>
      <w:r w:rsidR="00683E8F" w:rsidRPr="002242E2">
        <w:rPr>
          <w:rFonts w:ascii="Times New Roman" w:hAnsi="Times New Roman"/>
          <w:sz w:val="24"/>
          <w:szCs w:val="24"/>
        </w:rPr>
        <w:t>оператора ЭТП</w:t>
      </w:r>
      <w:r w:rsidRPr="002242E2">
        <w:rPr>
          <w:rFonts w:ascii="Times New Roman" w:hAnsi="Times New Roman"/>
          <w:sz w:val="24"/>
          <w:szCs w:val="24"/>
        </w:rPr>
        <w:t xml:space="preserve"> была подана жалоба</w:t>
      </w:r>
      <w:r w:rsidR="005F10B0" w:rsidRPr="002242E2">
        <w:rPr>
          <w:rFonts w:ascii="Times New Roman" w:hAnsi="Times New Roman"/>
          <w:sz w:val="24"/>
          <w:szCs w:val="24"/>
        </w:rPr>
        <w:t>,</w:t>
      </w:r>
      <w:r w:rsidRPr="002242E2">
        <w:rPr>
          <w:rFonts w:ascii="Times New Roman" w:hAnsi="Times New Roman"/>
          <w:sz w:val="24"/>
          <w:szCs w:val="24"/>
        </w:rPr>
        <w:t xml:space="preserve"> срок заключения договора продляется на срок рассмотрения жалобы.</w:t>
      </w:r>
    </w:p>
    <w:p w:rsidR="00347F44" w:rsidRPr="002242E2" w:rsidRDefault="00347F44" w:rsidP="00347F44">
      <w:pPr>
        <w:pStyle w:val="4"/>
        <w:spacing w:before="0"/>
        <w:ind w:left="0" w:firstLine="567"/>
        <w:rPr>
          <w:rFonts w:ascii="Times New Roman" w:hAnsi="Times New Roman"/>
          <w:sz w:val="24"/>
          <w:szCs w:val="24"/>
        </w:rPr>
      </w:pPr>
      <w:bookmarkStart w:id="417" w:name="_Ref415168073"/>
      <w:r w:rsidRPr="002242E2">
        <w:rPr>
          <w:rFonts w:ascii="Times New Roman" w:hAnsi="Times New Roman"/>
          <w:sz w:val="24"/>
          <w:szCs w:val="24"/>
        </w:rPr>
        <w:t>Проект договора, заключаемого по итогам закупки, а также обеспечение исполнения договора (если такое требование было установлено в соответствии с п</w:t>
      </w:r>
      <w:r w:rsidR="00D95487" w:rsidRPr="002242E2">
        <w:rPr>
          <w:rFonts w:ascii="Times New Roman" w:hAnsi="Times New Roman"/>
          <w:sz w:val="24"/>
          <w:szCs w:val="24"/>
        </w:rPr>
        <w:t xml:space="preserve">унктом </w:t>
      </w:r>
      <w:r w:rsidR="00D95487" w:rsidRPr="002242E2">
        <w:rPr>
          <w:rFonts w:ascii="Times New Roman" w:hAnsi="Times New Roman"/>
          <w:sz w:val="24"/>
          <w:szCs w:val="24"/>
        </w:rPr>
        <w:br/>
        <w:t>32</w:t>
      </w:r>
      <w:r w:rsidRPr="002242E2">
        <w:rPr>
          <w:rFonts w:ascii="Times New Roman" w:hAnsi="Times New Roman"/>
          <w:sz w:val="24"/>
          <w:szCs w:val="24"/>
        </w:rPr>
        <w:t xml:space="preserve"> информационной карты)</w:t>
      </w:r>
      <w:r w:rsidR="00D95487" w:rsidRPr="002242E2">
        <w:rPr>
          <w:rFonts w:ascii="Times New Roman" w:hAnsi="Times New Roman"/>
          <w:sz w:val="24"/>
          <w:szCs w:val="24"/>
        </w:rPr>
        <w:t xml:space="preserve"> направляется лицом, с которым заключается договор, в адрес заказчика, организатора закупки в течение 5 (пяти) дней с даты</w:t>
      </w:r>
      <w:r w:rsidRPr="002242E2">
        <w:rPr>
          <w:rFonts w:ascii="Times New Roman" w:hAnsi="Times New Roman"/>
          <w:sz w:val="24"/>
          <w:szCs w:val="24"/>
        </w:rPr>
        <w:t>:</w:t>
      </w:r>
      <w:bookmarkEnd w:id="415"/>
      <w:bookmarkEnd w:id="416"/>
      <w:bookmarkEnd w:id="417"/>
    </w:p>
    <w:p w:rsidR="00347F44" w:rsidRPr="002242E2" w:rsidRDefault="00347F44" w:rsidP="00347F44">
      <w:pPr>
        <w:pStyle w:val="5"/>
        <w:spacing w:before="0"/>
        <w:ind w:left="0" w:firstLine="567"/>
        <w:rPr>
          <w:rFonts w:ascii="Times New Roman" w:eastAsia="Arial Unicode MS" w:hAnsi="Times New Roman"/>
          <w:sz w:val="24"/>
          <w:szCs w:val="24"/>
        </w:rPr>
      </w:pPr>
      <w:r w:rsidRPr="002242E2">
        <w:rPr>
          <w:rFonts w:ascii="Times New Roman" w:eastAsia="Arial Unicode MS" w:hAnsi="Times New Roman"/>
          <w:sz w:val="24"/>
          <w:szCs w:val="24"/>
        </w:rPr>
        <w:t>официального размещения протокола, которым были подведены итоги закупки и определен ее победитель;</w:t>
      </w:r>
    </w:p>
    <w:p w:rsidR="00683E8F" w:rsidRPr="002242E2" w:rsidRDefault="00683E8F" w:rsidP="00683E8F">
      <w:pPr>
        <w:pStyle w:val="5"/>
        <w:spacing w:before="0"/>
        <w:ind w:left="0" w:firstLine="567"/>
        <w:rPr>
          <w:rFonts w:ascii="Times New Roman" w:eastAsia="Arial Unicode MS" w:hAnsi="Times New Roman"/>
          <w:sz w:val="24"/>
          <w:szCs w:val="24"/>
        </w:rPr>
      </w:pPr>
      <w:bookmarkStart w:id="418" w:name="_Ref411248481"/>
      <w:bookmarkStart w:id="419" w:name="_Ref410848773"/>
      <w:r w:rsidRPr="002242E2">
        <w:rPr>
          <w:rFonts w:ascii="Times New Roman" w:eastAsia="Arial Unicode MS" w:hAnsi="Times New Roman"/>
          <w:sz w:val="24"/>
          <w:szCs w:val="24"/>
        </w:rPr>
        <w:t>проведения преддоговорных переговоров в случае, если они проводились в соответствии с подразделом </w:t>
      </w:r>
      <w:r w:rsidR="002B28F7" w:rsidRPr="002242E2">
        <w:fldChar w:fldCharType="begin"/>
      </w:r>
      <w:r w:rsidR="002B28F7" w:rsidRPr="002242E2">
        <w:instrText xml:space="preserve"> REF _Ref414043818 \w \h  \* MERGEFORMAT </w:instrText>
      </w:r>
      <w:r w:rsidR="002B28F7" w:rsidRPr="002242E2">
        <w:fldChar w:fldCharType="separate"/>
      </w:r>
      <w:r w:rsidR="006D45CF" w:rsidRPr="006D45CF">
        <w:rPr>
          <w:rFonts w:ascii="Times New Roman" w:eastAsia="Arial Unicode MS" w:hAnsi="Times New Roman"/>
          <w:sz w:val="24"/>
          <w:szCs w:val="24"/>
        </w:rPr>
        <w:t>4.21</w:t>
      </w:r>
      <w:r w:rsidR="002B28F7" w:rsidRPr="002242E2">
        <w:fldChar w:fldCharType="end"/>
      </w:r>
      <w:r w:rsidR="00906712">
        <w:rPr>
          <w:rFonts w:asciiTheme="minorHAnsi" w:hAnsiTheme="minorHAnsi"/>
        </w:rPr>
        <w:t xml:space="preserve"> </w:t>
      </w:r>
      <w:r w:rsidR="00906712">
        <w:rPr>
          <w:rFonts w:ascii="Times New Roman" w:hAnsi="Times New Roman"/>
          <w:sz w:val="24"/>
          <w:szCs w:val="24"/>
        </w:rPr>
        <w:t>документации о закупке</w:t>
      </w:r>
      <w:r w:rsidRPr="002242E2">
        <w:rPr>
          <w:rFonts w:ascii="Times New Roman" w:eastAsia="Arial Unicode MS" w:hAnsi="Times New Roman"/>
          <w:sz w:val="24"/>
          <w:szCs w:val="24"/>
        </w:rPr>
        <w:t>;</w:t>
      </w:r>
      <w:bookmarkEnd w:id="418"/>
    </w:p>
    <w:p w:rsidR="00683E8F" w:rsidRPr="002242E2" w:rsidRDefault="00683E8F" w:rsidP="00683E8F">
      <w:pPr>
        <w:pStyle w:val="5"/>
        <w:spacing w:before="0"/>
        <w:ind w:left="0" w:firstLine="567"/>
        <w:rPr>
          <w:rFonts w:ascii="Times New Roman" w:eastAsia="Arial Unicode MS" w:hAnsi="Times New Roman"/>
          <w:sz w:val="24"/>
          <w:szCs w:val="24"/>
        </w:rPr>
      </w:pPr>
      <w:bookmarkStart w:id="420" w:name="_Ref412486856"/>
      <w:r w:rsidRPr="002242E2">
        <w:rPr>
          <w:rFonts w:ascii="Times New Roman" w:eastAsia="Arial Unicode MS" w:hAnsi="Times New Roman"/>
          <w:sz w:val="24"/>
          <w:szCs w:val="24"/>
        </w:rPr>
        <w:t>поступления лицу, с которым заключается договор в случае уклонения победителя закупки, по адресу электронной почты уведомления об официальном размещении протокола об отстранении победителя закупки в случаях, предусмотренных подразделом 4.</w:t>
      </w:r>
      <w:r w:rsidR="007960F0">
        <w:rPr>
          <w:rFonts w:ascii="Times New Roman" w:eastAsia="Arial Unicode MS" w:hAnsi="Times New Roman"/>
          <w:sz w:val="24"/>
          <w:szCs w:val="24"/>
        </w:rPr>
        <w:t>20 документации о закупке</w:t>
      </w:r>
      <w:r w:rsidRPr="002242E2">
        <w:rPr>
          <w:rFonts w:ascii="Times New Roman" w:eastAsia="Arial Unicode MS" w:hAnsi="Times New Roman"/>
          <w:sz w:val="24"/>
          <w:szCs w:val="24"/>
        </w:rPr>
        <w:t>;</w:t>
      </w:r>
      <w:bookmarkEnd w:id="420"/>
    </w:p>
    <w:p w:rsidR="00683E8F" w:rsidRPr="002242E2" w:rsidRDefault="00683E8F" w:rsidP="00683E8F">
      <w:pPr>
        <w:pStyle w:val="5"/>
        <w:spacing w:before="0"/>
        <w:ind w:left="0" w:firstLine="567"/>
        <w:rPr>
          <w:rFonts w:ascii="Times New Roman" w:eastAsia="Arial Unicode MS" w:hAnsi="Times New Roman"/>
          <w:sz w:val="24"/>
          <w:szCs w:val="24"/>
        </w:rPr>
      </w:pPr>
      <w:bookmarkStart w:id="421" w:name="_Ref412486858"/>
      <w:r w:rsidRPr="002242E2">
        <w:rPr>
          <w:rFonts w:ascii="Times New Roman" w:eastAsia="Arial Unicode MS" w:hAnsi="Times New Roman"/>
          <w:sz w:val="24"/>
          <w:szCs w:val="24"/>
        </w:rPr>
        <w:t>поступления лицу, с которым заключается договор в случае уклонения победителя закупки, по адресу электронной почты уведомления об официальном размещении протокола об уклонении победителя закупки от заключения договора.</w:t>
      </w:r>
      <w:bookmarkEnd w:id="421"/>
    </w:p>
    <w:p w:rsidR="003D54F2" w:rsidRPr="002242E2" w:rsidRDefault="003D54F2" w:rsidP="003D54F2">
      <w:pPr>
        <w:pStyle w:val="4"/>
        <w:spacing w:before="0"/>
        <w:ind w:left="0" w:firstLine="567"/>
        <w:rPr>
          <w:rFonts w:ascii="Times New Roman" w:hAnsi="Times New Roman"/>
          <w:sz w:val="24"/>
          <w:szCs w:val="24"/>
        </w:rPr>
      </w:pPr>
      <w:r w:rsidRPr="002242E2">
        <w:rPr>
          <w:rFonts w:ascii="Times New Roman" w:hAnsi="Times New Roman"/>
          <w:sz w:val="24"/>
          <w:szCs w:val="24"/>
        </w:rPr>
        <w:lastRenderedPageBreak/>
        <w:t>Уведомление, направляемое в порядке пп. </w:t>
      </w:r>
      <w:r w:rsidR="002B28F7" w:rsidRPr="002242E2">
        <w:fldChar w:fldCharType="begin"/>
      </w:r>
      <w:r w:rsidR="002B28F7" w:rsidRPr="002242E2">
        <w:instrText xml:space="preserve"> REF _Ref412486856 \w \h  \* MERGEFORMAT </w:instrText>
      </w:r>
      <w:r w:rsidR="002B28F7" w:rsidRPr="002242E2">
        <w:fldChar w:fldCharType="separate"/>
      </w:r>
      <w:r w:rsidR="006D45CF" w:rsidRPr="006D45CF">
        <w:rPr>
          <w:rFonts w:ascii="Times New Roman" w:hAnsi="Times New Roman"/>
          <w:sz w:val="24"/>
          <w:szCs w:val="24"/>
        </w:rPr>
        <w:t>4.22.9(3)</w:t>
      </w:r>
      <w:r w:rsidR="002B28F7" w:rsidRPr="002242E2">
        <w:fldChar w:fldCharType="end"/>
      </w:r>
      <w:r w:rsidRPr="002242E2">
        <w:rPr>
          <w:rFonts w:ascii="Times New Roman" w:hAnsi="Times New Roman"/>
          <w:sz w:val="24"/>
          <w:szCs w:val="24"/>
        </w:rPr>
        <w:t> – </w:t>
      </w:r>
      <w:r w:rsidR="002B28F7" w:rsidRPr="002242E2">
        <w:fldChar w:fldCharType="begin"/>
      </w:r>
      <w:r w:rsidR="002B28F7" w:rsidRPr="002242E2">
        <w:instrText xml:space="preserve"> REF _Ref412486858 \w \h  \* MERGEFORMAT </w:instrText>
      </w:r>
      <w:r w:rsidR="002B28F7" w:rsidRPr="002242E2">
        <w:fldChar w:fldCharType="separate"/>
      </w:r>
      <w:r w:rsidR="006D45CF" w:rsidRPr="006D45CF">
        <w:rPr>
          <w:rFonts w:ascii="Times New Roman" w:hAnsi="Times New Roman"/>
          <w:sz w:val="24"/>
          <w:szCs w:val="24"/>
        </w:rPr>
        <w:t>4.22.9(4)</w:t>
      </w:r>
      <w:r w:rsidR="002B28F7" w:rsidRPr="002242E2">
        <w:fldChar w:fldCharType="end"/>
      </w:r>
      <w:r w:rsidR="00906712">
        <w:rPr>
          <w:rFonts w:asciiTheme="minorHAnsi" w:hAnsiTheme="minorHAnsi"/>
        </w:rPr>
        <w:t xml:space="preserve"> </w:t>
      </w:r>
      <w:r w:rsidR="00906712">
        <w:rPr>
          <w:rFonts w:ascii="Times New Roman" w:hAnsi="Times New Roman"/>
          <w:sz w:val="24"/>
          <w:szCs w:val="24"/>
        </w:rPr>
        <w:t>документации о закупке</w:t>
      </w:r>
      <w:r w:rsidRPr="002242E2">
        <w:rPr>
          <w:rFonts w:ascii="Times New Roman" w:hAnsi="Times New Roman"/>
          <w:sz w:val="24"/>
          <w:szCs w:val="24"/>
        </w:rPr>
        <w:t>, должно содержать, в том числе,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rsidR="003D54F2" w:rsidRPr="002242E2" w:rsidRDefault="003D54F2" w:rsidP="003D54F2">
      <w:pPr>
        <w:pStyle w:val="4"/>
        <w:spacing w:before="0"/>
        <w:ind w:left="0" w:firstLine="567"/>
        <w:rPr>
          <w:rFonts w:ascii="Times New Roman" w:hAnsi="Times New Roman"/>
          <w:sz w:val="24"/>
          <w:szCs w:val="24"/>
        </w:rPr>
      </w:pPr>
      <w:bookmarkStart w:id="422" w:name="_Ref412218308"/>
      <w:bookmarkStart w:id="423" w:name="_Ref415167041"/>
      <w:r w:rsidRPr="002242E2">
        <w:rPr>
          <w:rFonts w:ascii="Times New Roman" w:hAnsi="Times New Roman"/>
          <w:sz w:val="24"/>
          <w:szCs w:val="24"/>
        </w:rPr>
        <w:t xml:space="preserve">Проект договора, заключаемого по итогам состоявшейся процедуры закупки, формируется лицом, с которым заключается договор по итогам закупки, путем включения </w:t>
      </w:r>
      <w:r w:rsidRPr="002242E2">
        <w:rPr>
          <w:rFonts w:ascii="Times New Roman" w:hAnsi="Times New Roman"/>
          <w:sz w:val="24"/>
          <w:szCs w:val="24"/>
        </w:rPr>
        <w:br/>
        <w:t>в проект договора, размещенного в составе документации о закупке:</w:t>
      </w:r>
      <w:bookmarkEnd w:id="422"/>
    </w:p>
    <w:p w:rsidR="003D54F2" w:rsidRPr="002242E2" w:rsidRDefault="003D54F2" w:rsidP="003D54F2">
      <w:pPr>
        <w:pStyle w:val="5"/>
        <w:spacing w:before="0"/>
        <w:ind w:left="0" w:firstLine="0"/>
        <w:rPr>
          <w:rFonts w:ascii="Times New Roman" w:hAnsi="Times New Roman"/>
          <w:sz w:val="24"/>
          <w:szCs w:val="24"/>
        </w:rPr>
      </w:pPr>
      <w:r w:rsidRPr="002242E2">
        <w:rPr>
          <w:rFonts w:ascii="Times New Roman" w:hAnsi="Times New Roman"/>
          <w:sz w:val="24"/>
          <w:szCs w:val="24"/>
        </w:rPr>
        <w:t>условий исполнения договора, предложенных победителем закупки (лицом, с которым заключается договор при уклонении победителя закупки) и являющихся критериями оценки;</w:t>
      </w:r>
    </w:p>
    <w:p w:rsidR="003D54F2" w:rsidRPr="002242E2" w:rsidRDefault="003D54F2" w:rsidP="003D54F2">
      <w:pPr>
        <w:pStyle w:val="5"/>
        <w:spacing w:before="0"/>
        <w:ind w:left="0" w:firstLine="0"/>
        <w:rPr>
          <w:rFonts w:ascii="Times New Roman" w:hAnsi="Times New Roman"/>
          <w:sz w:val="24"/>
          <w:szCs w:val="24"/>
        </w:rPr>
      </w:pPr>
      <w:r w:rsidRPr="002242E2">
        <w:rPr>
          <w:rFonts w:ascii="Times New Roman" w:hAnsi="Times New Roman"/>
          <w:sz w:val="24"/>
          <w:szCs w:val="24"/>
        </w:rPr>
        <w:t>реквизитов победителя закупки (лица, с которым заключается договор при уклонении победителя закупки);</w:t>
      </w:r>
    </w:p>
    <w:p w:rsidR="003D54F2" w:rsidRPr="002242E2" w:rsidRDefault="003D54F2" w:rsidP="003D54F2">
      <w:pPr>
        <w:pStyle w:val="5"/>
        <w:spacing w:before="0"/>
        <w:ind w:left="0" w:firstLine="0"/>
        <w:rPr>
          <w:rFonts w:ascii="Times New Roman" w:hAnsi="Times New Roman"/>
          <w:sz w:val="24"/>
          <w:szCs w:val="24"/>
        </w:rPr>
      </w:pPr>
      <w:r w:rsidRPr="002242E2">
        <w:rPr>
          <w:rFonts w:ascii="Times New Roman" w:hAnsi="Times New Roman"/>
          <w:sz w:val="24"/>
          <w:szCs w:val="24"/>
        </w:rPr>
        <w:t>условий, по которым было достигнуто соглашение по итогам преддоговорных переговоров.</w:t>
      </w:r>
    </w:p>
    <w:p w:rsidR="003D54F2" w:rsidRPr="002242E2" w:rsidRDefault="003D54F2" w:rsidP="003D54F2">
      <w:pPr>
        <w:pStyle w:val="4"/>
        <w:spacing w:before="0"/>
        <w:ind w:left="0" w:firstLine="567"/>
        <w:rPr>
          <w:rFonts w:ascii="Times New Roman" w:hAnsi="Times New Roman"/>
          <w:sz w:val="24"/>
          <w:szCs w:val="24"/>
        </w:rPr>
      </w:pPr>
      <w:r w:rsidRPr="002242E2">
        <w:rPr>
          <w:rFonts w:ascii="Times New Roman" w:hAnsi="Times New Roman"/>
          <w:sz w:val="24"/>
          <w:szCs w:val="24"/>
        </w:rPr>
        <w:t>Лицо, с которым заключается договор, несет полную ответственность</w:t>
      </w:r>
      <w:r w:rsidRPr="002242E2">
        <w:rPr>
          <w:rFonts w:ascii="Times New Roman" w:hAnsi="Times New Roman"/>
          <w:sz w:val="24"/>
          <w:szCs w:val="24"/>
        </w:rPr>
        <w:br/>
        <w:t xml:space="preserve">за соответствие направляемого проекта договора условиям документации о закупке, условиям своей заявки, а также условиям преддоговорных переговоров и прочим условиям </w:t>
      </w:r>
      <w:r w:rsidRPr="002242E2">
        <w:rPr>
          <w:rFonts w:ascii="Times New Roman" w:hAnsi="Times New Roman"/>
          <w:sz w:val="24"/>
          <w:szCs w:val="24"/>
        </w:rPr>
        <w:br/>
        <w:t>в соответствии с пунктом 4.2</w:t>
      </w:r>
      <w:r w:rsidR="00E23981">
        <w:rPr>
          <w:rFonts w:ascii="Times New Roman" w:hAnsi="Times New Roman"/>
          <w:sz w:val="24"/>
          <w:szCs w:val="24"/>
        </w:rPr>
        <w:t>2</w:t>
      </w:r>
      <w:r w:rsidRPr="002242E2">
        <w:rPr>
          <w:rFonts w:ascii="Times New Roman" w:hAnsi="Times New Roman"/>
          <w:sz w:val="24"/>
          <w:szCs w:val="24"/>
        </w:rPr>
        <w:t>.11</w:t>
      </w:r>
      <w:r w:rsidR="00906712">
        <w:rPr>
          <w:rFonts w:ascii="Times New Roman" w:hAnsi="Times New Roman"/>
          <w:sz w:val="24"/>
          <w:szCs w:val="24"/>
        </w:rPr>
        <w:t xml:space="preserve"> документации о закупке</w:t>
      </w:r>
      <w:r w:rsidRPr="002242E2">
        <w:rPr>
          <w:rFonts w:ascii="Times New Roman" w:hAnsi="Times New Roman"/>
          <w:sz w:val="24"/>
          <w:szCs w:val="24"/>
        </w:rPr>
        <w:t>.</w:t>
      </w:r>
    </w:p>
    <w:p w:rsidR="003D54F2" w:rsidRPr="002242E2" w:rsidRDefault="003D54F2" w:rsidP="00906712">
      <w:pPr>
        <w:pStyle w:val="4"/>
        <w:spacing w:before="0"/>
        <w:ind w:left="0" w:firstLine="567"/>
        <w:rPr>
          <w:rFonts w:ascii="Times New Roman" w:hAnsi="Times New Roman"/>
          <w:sz w:val="24"/>
          <w:szCs w:val="24"/>
        </w:rPr>
      </w:pPr>
      <w:bookmarkStart w:id="424" w:name="_Ref412217630"/>
      <w:bookmarkEnd w:id="419"/>
      <w:bookmarkEnd w:id="423"/>
      <w:r w:rsidRPr="002242E2">
        <w:rPr>
          <w:rFonts w:ascii="Times New Roman" w:hAnsi="Times New Roman"/>
          <w:sz w:val="24"/>
          <w:szCs w:val="24"/>
        </w:rPr>
        <w:t>В случае, если проект договора сформирован лицом, с которым заключается договор, с нарушением требований пункта 4.2</w:t>
      </w:r>
      <w:r w:rsidR="00E23981">
        <w:rPr>
          <w:rFonts w:ascii="Times New Roman" w:hAnsi="Times New Roman"/>
          <w:sz w:val="24"/>
          <w:szCs w:val="24"/>
        </w:rPr>
        <w:t>2</w:t>
      </w:r>
      <w:r w:rsidRPr="002242E2">
        <w:rPr>
          <w:rFonts w:ascii="Times New Roman" w:hAnsi="Times New Roman"/>
          <w:sz w:val="24"/>
          <w:szCs w:val="24"/>
        </w:rPr>
        <w:t>.11</w:t>
      </w:r>
      <w:r w:rsidR="00906712">
        <w:rPr>
          <w:rFonts w:ascii="Times New Roman" w:hAnsi="Times New Roman"/>
          <w:sz w:val="24"/>
          <w:szCs w:val="24"/>
        </w:rPr>
        <w:t xml:space="preserve"> документации о закупке</w:t>
      </w:r>
      <w:r w:rsidRPr="002242E2">
        <w:rPr>
          <w:rFonts w:ascii="Times New Roman" w:hAnsi="Times New Roman"/>
          <w:sz w:val="24"/>
          <w:szCs w:val="24"/>
        </w:rPr>
        <w:t xml:space="preserve"> заказчик, организатор закупки уведомляет об этом такое лицо по адресу электронной почты и предоставляет ему разумный срок, но не более 3 (трех) дней, на устранение выявленных нарушений. В случае неустранения выявленных нарушений лицо, с которым заключается договор, признается уклонившимся от заключения договора.</w:t>
      </w:r>
    </w:p>
    <w:p w:rsidR="003D54F2" w:rsidRPr="002242E2" w:rsidRDefault="003D54F2" w:rsidP="0072634D">
      <w:pPr>
        <w:pStyle w:val="4"/>
        <w:spacing w:before="0"/>
        <w:ind w:left="0" w:firstLine="567"/>
        <w:rPr>
          <w:rFonts w:ascii="Times New Roman" w:hAnsi="Times New Roman"/>
          <w:sz w:val="24"/>
          <w:szCs w:val="24"/>
        </w:rPr>
      </w:pPr>
      <w:bookmarkStart w:id="425" w:name="_Ref415168287"/>
      <w:bookmarkEnd w:id="424"/>
      <w:r w:rsidRPr="002242E2">
        <w:rPr>
          <w:rFonts w:ascii="Times New Roman" w:hAnsi="Times New Roman"/>
          <w:sz w:val="24"/>
          <w:szCs w:val="24"/>
        </w:rPr>
        <w:t>Если в пункте</w:t>
      </w:r>
      <w:r w:rsidR="0072634D" w:rsidRPr="002242E2">
        <w:rPr>
          <w:rFonts w:ascii="Times New Roman" w:hAnsi="Times New Roman"/>
          <w:sz w:val="24"/>
          <w:szCs w:val="24"/>
        </w:rPr>
        <w:t xml:space="preserve"> 31</w:t>
      </w:r>
      <w:r w:rsidRPr="002242E2">
        <w:rPr>
          <w:rFonts w:ascii="Times New Roman" w:hAnsi="Times New Roman"/>
          <w:sz w:val="24"/>
          <w:szCs w:val="24"/>
        </w:rPr>
        <w:t xml:space="preserve"> информационной карты не предусмотрено заключение договора в электронной форме, то проект договора, заключаемого по итогам закупки, подписывается уполномоченным представителем лица, с которым заключается договор, </w:t>
      </w:r>
      <w:r w:rsidRPr="002242E2">
        <w:rPr>
          <w:rFonts w:ascii="Times New Roman" w:hAnsi="Times New Roman"/>
          <w:sz w:val="24"/>
          <w:szCs w:val="24"/>
        </w:rPr>
        <w:br/>
        <w:t>и в сроки, уст</w:t>
      </w:r>
      <w:r w:rsidR="0072634D" w:rsidRPr="002242E2">
        <w:rPr>
          <w:rFonts w:ascii="Times New Roman" w:hAnsi="Times New Roman"/>
          <w:sz w:val="24"/>
          <w:szCs w:val="24"/>
        </w:rPr>
        <w:t>ановленные пунктом 4.2</w:t>
      </w:r>
      <w:r w:rsidR="00E23981">
        <w:rPr>
          <w:rFonts w:ascii="Times New Roman" w:hAnsi="Times New Roman"/>
          <w:sz w:val="24"/>
          <w:szCs w:val="24"/>
        </w:rPr>
        <w:t>2</w:t>
      </w:r>
      <w:r w:rsidR="0072634D" w:rsidRPr="002242E2">
        <w:rPr>
          <w:rFonts w:ascii="Times New Roman" w:hAnsi="Times New Roman"/>
          <w:sz w:val="24"/>
          <w:szCs w:val="24"/>
        </w:rPr>
        <w:t>.9</w:t>
      </w:r>
      <w:r w:rsidR="00906712">
        <w:rPr>
          <w:rFonts w:ascii="Times New Roman" w:hAnsi="Times New Roman"/>
          <w:sz w:val="24"/>
          <w:szCs w:val="24"/>
        </w:rPr>
        <w:t xml:space="preserve"> документации о закупке</w:t>
      </w:r>
      <w:r w:rsidRPr="002242E2">
        <w:rPr>
          <w:rFonts w:ascii="Times New Roman" w:hAnsi="Times New Roman"/>
          <w:sz w:val="24"/>
          <w:szCs w:val="24"/>
        </w:rPr>
        <w:t>, направляется заказчику, организатору закупки одним из следующих способов:</w:t>
      </w:r>
      <w:bookmarkEnd w:id="425"/>
    </w:p>
    <w:p w:rsidR="003D54F2" w:rsidRPr="002242E2" w:rsidRDefault="003D54F2" w:rsidP="003D54F2">
      <w:pPr>
        <w:pStyle w:val="5"/>
        <w:spacing w:before="0"/>
        <w:ind w:left="0" w:firstLine="0"/>
        <w:rPr>
          <w:rFonts w:ascii="Times New Roman" w:eastAsia="Arial Unicode MS" w:hAnsi="Times New Roman"/>
          <w:sz w:val="24"/>
          <w:szCs w:val="24"/>
        </w:rPr>
      </w:pPr>
      <w:r w:rsidRPr="002242E2">
        <w:rPr>
          <w:rFonts w:ascii="Times New Roman" w:eastAsia="Arial Unicode MS" w:hAnsi="Times New Roman"/>
          <w:sz w:val="24"/>
          <w:szCs w:val="24"/>
        </w:rPr>
        <w:t>нарочным ответственному исполнителю заказчика, организатора закупки;</w:t>
      </w:r>
    </w:p>
    <w:p w:rsidR="003D54F2" w:rsidRPr="002242E2" w:rsidRDefault="003D54F2" w:rsidP="003D54F2">
      <w:pPr>
        <w:pStyle w:val="5"/>
        <w:spacing w:before="0"/>
        <w:ind w:left="0" w:firstLine="0"/>
        <w:rPr>
          <w:rFonts w:ascii="Times New Roman" w:eastAsia="Arial Unicode MS" w:hAnsi="Times New Roman"/>
          <w:sz w:val="24"/>
          <w:szCs w:val="24"/>
        </w:rPr>
      </w:pPr>
      <w:r w:rsidRPr="002242E2">
        <w:rPr>
          <w:rFonts w:ascii="Times New Roman" w:eastAsia="Arial Unicode MS" w:hAnsi="Times New Roman"/>
          <w:sz w:val="24"/>
          <w:szCs w:val="24"/>
        </w:rPr>
        <w:t>посредством курьерской или иной службы доставки;</w:t>
      </w:r>
    </w:p>
    <w:p w:rsidR="003D54F2" w:rsidRPr="002242E2" w:rsidRDefault="003D54F2" w:rsidP="003D54F2">
      <w:pPr>
        <w:pStyle w:val="5"/>
        <w:spacing w:before="0"/>
        <w:ind w:left="0" w:firstLine="0"/>
        <w:rPr>
          <w:rFonts w:ascii="Times New Roman" w:hAnsi="Times New Roman"/>
          <w:sz w:val="24"/>
          <w:szCs w:val="24"/>
        </w:rPr>
      </w:pPr>
      <w:r w:rsidRPr="002242E2">
        <w:rPr>
          <w:rFonts w:ascii="Times New Roman" w:eastAsia="Arial Unicode MS" w:hAnsi="Times New Roman"/>
          <w:sz w:val="24"/>
          <w:szCs w:val="24"/>
        </w:rPr>
        <w:t>почтовым отправлением с уведомлением о вручении</w:t>
      </w:r>
      <w:r w:rsidRPr="002242E2">
        <w:rPr>
          <w:rFonts w:ascii="Times New Roman" w:hAnsi="Times New Roman"/>
          <w:sz w:val="24"/>
          <w:szCs w:val="24"/>
        </w:rPr>
        <w:t xml:space="preserve"> по адресу заказчика, организатора закупки, указанному в извещении и документации о закупке.</w:t>
      </w:r>
    </w:p>
    <w:p w:rsidR="0072634D" w:rsidRPr="002242E2" w:rsidRDefault="0072634D" w:rsidP="0072634D">
      <w:pPr>
        <w:pStyle w:val="4"/>
        <w:spacing w:before="0"/>
        <w:ind w:left="0" w:firstLine="567"/>
        <w:rPr>
          <w:rFonts w:ascii="Times New Roman" w:hAnsi="Times New Roman"/>
          <w:sz w:val="24"/>
          <w:szCs w:val="24"/>
        </w:rPr>
      </w:pPr>
      <w:r w:rsidRPr="002242E2">
        <w:rPr>
          <w:rFonts w:ascii="Times New Roman" w:hAnsi="Times New Roman"/>
          <w:sz w:val="24"/>
          <w:szCs w:val="24"/>
        </w:rPr>
        <w:t>Заключение договора в электронной форме осуществляется в соответствии с регламентом и функционалом ЭТП, с использованием которой проводилась закупка.</w:t>
      </w:r>
    </w:p>
    <w:p w:rsidR="0072634D" w:rsidRPr="002242E2" w:rsidRDefault="0072634D" w:rsidP="0072634D">
      <w:pPr>
        <w:pStyle w:val="4"/>
        <w:spacing w:before="0"/>
        <w:ind w:left="0" w:firstLine="567"/>
        <w:rPr>
          <w:rFonts w:ascii="Times New Roman" w:hAnsi="Times New Roman"/>
          <w:sz w:val="24"/>
          <w:szCs w:val="24"/>
        </w:rPr>
      </w:pPr>
      <w:bookmarkStart w:id="426" w:name="_Ref412145646"/>
      <w:r w:rsidRPr="002242E2">
        <w:rPr>
          <w:rFonts w:ascii="Times New Roman" w:hAnsi="Times New Roman"/>
          <w:sz w:val="24"/>
          <w:szCs w:val="24"/>
        </w:rPr>
        <w:t>В целях оптимизации документооборота, а также в случаях возникновения у лица, с которым заключается договор, сложностей при формировании проекта договора, допускается предварительное согласование проекта договора, а также обмен иными документами, представляемыми на этапе заключения договора,</w:t>
      </w:r>
      <w:r w:rsidRPr="002242E2" w:rsidDel="00522472">
        <w:rPr>
          <w:rFonts w:ascii="Times New Roman" w:hAnsi="Times New Roman"/>
          <w:sz w:val="24"/>
          <w:szCs w:val="24"/>
        </w:rPr>
        <w:t xml:space="preserve"> </w:t>
      </w:r>
      <w:r w:rsidRPr="002242E2">
        <w:rPr>
          <w:rFonts w:ascii="Times New Roman" w:hAnsi="Times New Roman"/>
          <w:sz w:val="24"/>
          <w:szCs w:val="24"/>
        </w:rPr>
        <w:t>с использованием электронной почты и/или функционала ЭТП при соблюдении следующих ограничений:</w:t>
      </w:r>
    </w:p>
    <w:p w:rsidR="0072634D" w:rsidRPr="002242E2" w:rsidRDefault="0072634D" w:rsidP="0072634D">
      <w:pPr>
        <w:pStyle w:val="5"/>
        <w:ind w:left="0" w:firstLine="851"/>
        <w:rPr>
          <w:rFonts w:ascii="Times New Roman" w:hAnsi="Times New Roman"/>
          <w:sz w:val="24"/>
          <w:szCs w:val="24"/>
        </w:rPr>
      </w:pPr>
      <w:r w:rsidRPr="002242E2">
        <w:rPr>
          <w:rFonts w:ascii="Times New Roman" w:hAnsi="Times New Roman"/>
          <w:sz w:val="24"/>
          <w:szCs w:val="24"/>
        </w:rPr>
        <w:t>заказчик, организатор закупки,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72634D" w:rsidRPr="002242E2" w:rsidRDefault="0072634D" w:rsidP="0072634D">
      <w:pPr>
        <w:pStyle w:val="5"/>
        <w:ind w:left="0" w:firstLine="851"/>
        <w:rPr>
          <w:rFonts w:ascii="Times New Roman" w:hAnsi="Times New Roman"/>
          <w:sz w:val="24"/>
          <w:szCs w:val="24"/>
        </w:rPr>
      </w:pPr>
      <w:r w:rsidRPr="002242E2">
        <w:rPr>
          <w:rFonts w:ascii="Times New Roman" w:hAnsi="Times New Roman"/>
          <w:sz w:val="24"/>
          <w:szCs w:val="24"/>
        </w:rPr>
        <w:t>электронное письмо направляется заказчику, организатору закупки по адресу, указанному в извещении и документации о закупке, либо лицу, с которым заключается договор, по адресу, указанному в заявке;</w:t>
      </w:r>
    </w:p>
    <w:p w:rsidR="00347F44" w:rsidRPr="002242E2" w:rsidRDefault="0072634D" w:rsidP="0072634D">
      <w:pPr>
        <w:pStyle w:val="5"/>
        <w:ind w:left="0" w:firstLine="851"/>
        <w:rPr>
          <w:rFonts w:ascii="Times New Roman" w:hAnsi="Times New Roman"/>
          <w:sz w:val="24"/>
          <w:szCs w:val="24"/>
        </w:rPr>
      </w:pPr>
      <w:r w:rsidRPr="002242E2">
        <w:rPr>
          <w:rFonts w:ascii="Times New Roman" w:hAnsi="Times New Roman"/>
          <w:sz w:val="24"/>
          <w:szCs w:val="24"/>
        </w:rPr>
        <w:t>направление проекта договора лицом, с которым заключается договор, по адресу электронной почты заказчика, организатора закупки не может заменить направление проекта договора в порядке, указанном в п. </w:t>
      </w:r>
      <w:r w:rsidR="002B28F7" w:rsidRPr="002242E2">
        <w:fldChar w:fldCharType="begin"/>
      </w:r>
      <w:r w:rsidR="002B28F7" w:rsidRPr="002242E2">
        <w:instrText xml:space="preserve"> REF _Ref415168287 \r \h  \* MERGEFORMAT </w:instrText>
      </w:r>
      <w:r w:rsidR="002B28F7" w:rsidRPr="002242E2">
        <w:fldChar w:fldCharType="separate"/>
      </w:r>
      <w:r w:rsidR="006D45CF" w:rsidRPr="006D45CF">
        <w:rPr>
          <w:rFonts w:ascii="Times New Roman" w:hAnsi="Times New Roman"/>
          <w:sz w:val="24"/>
          <w:szCs w:val="24"/>
        </w:rPr>
        <w:t>4.22.14</w:t>
      </w:r>
      <w:r w:rsidR="002B28F7" w:rsidRPr="002242E2">
        <w:fldChar w:fldCharType="end"/>
      </w:r>
      <w:r w:rsidR="00906712">
        <w:rPr>
          <w:rFonts w:asciiTheme="minorHAnsi" w:hAnsiTheme="minorHAnsi"/>
        </w:rPr>
        <w:t xml:space="preserve"> </w:t>
      </w:r>
      <w:r w:rsidR="00906712">
        <w:rPr>
          <w:rFonts w:ascii="Times New Roman" w:hAnsi="Times New Roman"/>
          <w:sz w:val="24"/>
          <w:szCs w:val="24"/>
        </w:rPr>
        <w:t>документации о закупке</w:t>
      </w:r>
      <w:r w:rsidRPr="002242E2">
        <w:rPr>
          <w:rFonts w:ascii="Times New Roman" w:hAnsi="Times New Roman"/>
          <w:sz w:val="24"/>
          <w:szCs w:val="24"/>
        </w:rPr>
        <w:t>.</w:t>
      </w:r>
      <w:bookmarkEnd w:id="426"/>
    </w:p>
    <w:p w:rsidR="00B359EE" w:rsidRPr="002242E2" w:rsidRDefault="00B359EE" w:rsidP="00B359EE">
      <w:pPr>
        <w:pStyle w:val="4"/>
        <w:keepNext/>
        <w:spacing w:before="0"/>
        <w:ind w:left="0" w:firstLine="567"/>
        <w:rPr>
          <w:rFonts w:ascii="Times New Roman" w:hAnsi="Times New Roman"/>
          <w:sz w:val="24"/>
          <w:szCs w:val="24"/>
        </w:rPr>
      </w:pPr>
      <w:bookmarkStart w:id="427" w:name="_Ref311027194"/>
      <w:bookmarkStart w:id="428" w:name="_Ref312068888"/>
      <w:bookmarkStart w:id="429" w:name="_Ref410859201"/>
      <w:bookmarkStart w:id="430" w:name="_Toc312338872"/>
      <w:bookmarkStart w:id="431" w:name="_Ref414031145"/>
      <w:r w:rsidRPr="002242E2">
        <w:rPr>
          <w:rFonts w:ascii="Times New Roman" w:hAnsi="Times New Roman"/>
          <w:sz w:val="24"/>
          <w:szCs w:val="24"/>
        </w:rPr>
        <w:t>Участник закупки признается уклонившимся от заключения договора в случае:</w:t>
      </w:r>
      <w:bookmarkEnd w:id="427"/>
      <w:bookmarkEnd w:id="428"/>
    </w:p>
    <w:p w:rsidR="00B359EE" w:rsidRPr="002242E2" w:rsidRDefault="00B359EE" w:rsidP="00B359EE">
      <w:pPr>
        <w:pStyle w:val="5"/>
        <w:ind w:left="0" w:firstLine="709"/>
        <w:rPr>
          <w:rFonts w:ascii="Times New Roman" w:hAnsi="Times New Roman"/>
          <w:sz w:val="24"/>
          <w:szCs w:val="24"/>
        </w:rPr>
      </w:pPr>
      <w:r w:rsidRPr="002242E2">
        <w:rPr>
          <w:rFonts w:ascii="Times New Roman" w:hAnsi="Times New Roman"/>
          <w:sz w:val="24"/>
          <w:szCs w:val="24"/>
        </w:rPr>
        <w:t>непредставления подписанного им договора в предусмотренные документацией о закупке сроки;</w:t>
      </w:r>
    </w:p>
    <w:p w:rsidR="00B359EE" w:rsidRPr="002242E2" w:rsidRDefault="00B359EE" w:rsidP="00B359EE">
      <w:pPr>
        <w:pStyle w:val="5"/>
        <w:ind w:left="0" w:firstLine="709"/>
        <w:rPr>
          <w:rFonts w:ascii="Times New Roman" w:hAnsi="Times New Roman"/>
          <w:sz w:val="24"/>
          <w:szCs w:val="24"/>
        </w:rPr>
      </w:pPr>
      <w:r w:rsidRPr="002242E2">
        <w:rPr>
          <w:rFonts w:ascii="Times New Roman" w:hAnsi="Times New Roman"/>
          <w:sz w:val="24"/>
          <w:szCs w:val="24"/>
        </w:rPr>
        <w:lastRenderedPageBreak/>
        <w:t>непредставления им обеспечения исполнения договора,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документации о закупке или предоставление обеспечения исполнения договора в ненадлежащей форме;</w:t>
      </w:r>
    </w:p>
    <w:p w:rsidR="00B359EE" w:rsidRPr="002242E2" w:rsidRDefault="00B359EE" w:rsidP="00B359EE">
      <w:pPr>
        <w:pStyle w:val="5"/>
        <w:ind w:left="0" w:firstLine="709"/>
        <w:rPr>
          <w:rFonts w:ascii="Times New Roman" w:hAnsi="Times New Roman"/>
          <w:sz w:val="24"/>
          <w:szCs w:val="24"/>
        </w:rPr>
      </w:pPr>
      <w:r w:rsidRPr="002242E2">
        <w:rPr>
          <w:rFonts w:ascii="Times New Roman" w:hAnsi="Times New Roman"/>
          <w:sz w:val="24"/>
          <w:szCs w:val="24"/>
        </w:rPr>
        <w:t>поступления заказчику в письменной форме заявления об отказе от подписания договора;</w:t>
      </w:r>
    </w:p>
    <w:p w:rsidR="00B359EE" w:rsidRPr="002242E2" w:rsidRDefault="00B359EE" w:rsidP="00B359EE">
      <w:pPr>
        <w:pStyle w:val="5"/>
        <w:ind w:left="0" w:firstLine="709"/>
        <w:rPr>
          <w:rFonts w:ascii="Times New Roman" w:hAnsi="Times New Roman"/>
          <w:sz w:val="24"/>
          <w:szCs w:val="24"/>
        </w:rPr>
      </w:pPr>
      <w:r w:rsidRPr="002242E2">
        <w:rPr>
          <w:rFonts w:ascii="Times New Roman" w:hAnsi="Times New Roman"/>
          <w:sz w:val="24"/>
          <w:szCs w:val="24"/>
        </w:rPr>
        <w:t>предъявления встречных требований по условиям договора, за исключением случаев, предусмотренных документацией о закупке.</w:t>
      </w:r>
    </w:p>
    <w:p w:rsidR="00347F44" w:rsidRPr="002242E2" w:rsidRDefault="00347F44" w:rsidP="00347F44">
      <w:pPr>
        <w:pStyle w:val="4"/>
        <w:keepNext/>
        <w:spacing w:before="0"/>
        <w:ind w:left="0" w:firstLine="567"/>
        <w:rPr>
          <w:rFonts w:ascii="Times New Roman" w:hAnsi="Times New Roman"/>
          <w:sz w:val="24"/>
          <w:szCs w:val="24"/>
        </w:rPr>
      </w:pPr>
      <w:r w:rsidRPr="002242E2">
        <w:rPr>
          <w:rFonts w:ascii="Times New Roman" w:hAnsi="Times New Roman"/>
          <w:sz w:val="24"/>
          <w:szCs w:val="24"/>
        </w:rPr>
        <w:t>При уклонении лица, с которым заключается договор, от его подписания, заказчик, организатор закупки обязан:</w:t>
      </w:r>
    </w:p>
    <w:p w:rsidR="00347F44" w:rsidRPr="002242E2" w:rsidRDefault="00347F44" w:rsidP="00347F44">
      <w:pPr>
        <w:pStyle w:val="5"/>
        <w:spacing w:before="0"/>
        <w:ind w:left="0" w:firstLine="567"/>
        <w:rPr>
          <w:rFonts w:ascii="Times New Roman" w:hAnsi="Times New Roman"/>
          <w:sz w:val="24"/>
          <w:szCs w:val="24"/>
        </w:rPr>
      </w:pPr>
      <w:r w:rsidRPr="002242E2">
        <w:rPr>
          <w:rFonts w:ascii="Times New Roman" w:hAnsi="Times New Roman"/>
          <w:sz w:val="24"/>
          <w:szCs w:val="24"/>
        </w:rPr>
        <w:t>удержать обеспечение заявки такого лица (если требование об обеспечении заявки было предусмотрено в п</w:t>
      </w:r>
      <w:r w:rsidR="00584E9C" w:rsidRPr="002242E2">
        <w:rPr>
          <w:rFonts w:ascii="Times New Roman" w:hAnsi="Times New Roman"/>
          <w:sz w:val="24"/>
          <w:szCs w:val="24"/>
        </w:rPr>
        <w:t>ункте 32</w:t>
      </w:r>
      <w:r w:rsidRPr="002242E2">
        <w:rPr>
          <w:rFonts w:ascii="Times New Roman" w:hAnsi="Times New Roman"/>
          <w:sz w:val="24"/>
          <w:szCs w:val="24"/>
        </w:rPr>
        <w:t xml:space="preserve"> информационной карты);</w:t>
      </w:r>
    </w:p>
    <w:p w:rsidR="00347F44" w:rsidRPr="002242E2" w:rsidRDefault="00347F44" w:rsidP="00347F44">
      <w:pPr>
        <w:pStyle w:val="5"/>
        <w:spacing w:before="0"/>
        <w:ind w:left="0" w:firstLine="567"/>
        <w:rPr>
          <w:rFonts w:ascii="Times New Roman" w:hAnsi="Times New Roman"/>
          <w:sz w:val="24"/>
          <w:szCs w:val="24"/>
        </w:rPr>
      </w:pPr>
      <w:r w:rsidRPr="002242E2">
        <w:rPr>
          <w:rFonts w:ascii="Times New Roman" w:hAnsi="Times New Roman"/>
          <w:sz w:val="24"/>
          <w:szCs w:val="24"/>
        </w:rPr>
        <w:t>в случае, если деятельность заказчика регулируется Законом </w:t>
      </w:r>
      <w:r w:rsidR="00334BE1" w:rsidRPr="002242E2">
        <w:rPr>
          <w:rFonts w:ascii="Times New Roman" w:hAnsi="Times New Roman"/>
          <w:sz w:val="24"/>
          <w:szCs w:val="24"/>
        </w:rPr>
        <w:t xml:space="preserve">№ </w:t>
      </w:r>
      <w:r w:rsidRPr="002242E2">
        <w:rPr>
          <w:rFonts w:ascii="Times New Roman" w:hAnsi="Times New Roman"/>
          <w:sz w:val="24"/>
          <w:szCs w:val="24"/>
        </w:rPr>
        <w:t>223-ФЗ – направить обращение о включении сведений о таком лице в реестр недобросовестных поставщиков, предусмотренный Законом </w:t>
      </w:r>
      <w:r w:rsidR="00334BE1" w:rsidRPr="002242E2">
        <w:rPr>
          <w:rFonts w:ascii="Times New Roman" w:hAnsi="Times New Roman"/>
          <w:sz w:val="24"/>
          <w:szCs w:val="24"/>
        </w:rPr>
        <w:t xml:space="preserve">№ </w:t>
      </w:r>
      <w:r w:rsidRPr="002242E2">
        <w:rPr>
          <w:rFonts w:ascii="Times New Roman" w:hAnsi="Times New Roman"/>
          <w:sz w:val="24"/>
          <w:szCs w:val="24"/>
        </w:rPr>
        <w:t>223-ФЗ.</w:t>
      </w:r>
    </w:p>
    <w:p w:rsidR="00347F44" w:rsidRPr="002242E2" w:rsidRDefault="00347F44" w:rsidP="00347F44">
      <w:pPr>
        <w:pStyle w:val="4"/>
        <w:keepNext/>
        <w:spacing w:before="0"/>
        <w:ind w:left="0" w:firstLine="567"/>
        <w:rPr>
          <w:rFonts w:ascii="Times New Roman" w:hAnsi="Times New Roman"/>
          <w:sz w:val="24"/>
          <w:szCs w:val="24"/>
        </w:rPr>
      </w:pPr>
      <w:bookmarkStart w:id="432" w:name="_Ref410052710"/>
      <w:bookmarkEnd w:id="429"/>
      <w:r w:rsidRPr="002242E2">
        <w:rPr>
          <w:rFonts w:ascii="Times New Roman" w:hAnsi="Times New Roman"/>
          <w:sz w:val="24"/>
          <w:szCs w:val="24"/>
        </w:rPr>
        <w:t>В случае уклонения победителя процедуры закупки от заключения договора заказчик вправе:</w:t>
      </w:r>
    </w:p>
    <w:p w:rsidR="00347F44" w:rsidRPr="002242E2" w:rsidRDefault="00347F44" w:rsidP="00347F44">
      <w:pPr>
        <w:pStyle w:val="5"/>
        <w:spacing w:before="0"/>
        <w:ind w:left="0" w:firstLine="567"/>
        <w:rPr>
          <w:rFonts w:ascii="Times New Roman" w:hAnsi="Times New Roman"/>
          <w:sz w:val="24"/>
          <w:szCs w:val="24"/>
        </w:rPr>
      </w:pPr>
      <w:r w:rsidRPr="002242E2">
        <w:rPr>
          <w:rFonts w:ascii="Times New Roman" w:hAnsi="Times New Roman"/>
          <w:sz w:val="24"/>
          <w:szCs w:val="24"/>
        </w:rPr>
        <w:t>заключить договор с участником закупки, заявке которого присвоен второй номер (место в ранжировке), по согласованию с таким участником закупки и на условиях, не хуже предложенных таким участником закупки в заявке;</w:t>
      </w:r>
    </w:p>
    <w:p w:rsidR="00347F44" w:rsidRPr="002242E2" w:rsidRDefault="00347F44" w:rsidP="00347F44">
      <w:pPr>
        <w:pStyle w:val="5"/>
        <w:spacing w:before="0"/>
        <w:ind w:left="0" w:firstLine="567"/>
        <w:rPr>
          <w:rFonts w:ascii="Times New Roman" w:hAnsi="Times New Roman"/>
          <w:sz w:val="24"/>
          <w:szCs w:val="24"/>
        </w:rPr>
      </w:pPr>
      <w:r w:rsidRPr="002242E2">
        <w:rPr>
          <w:rFonts w:ascii="Times New Roman" w:hAnsi="Times New Roman"/>
          <w:sz w:val="24"/>
          <w:szCs w:val="24"/>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347F44" w:rsidRPr="002242E2" w:rsidRDefault="00347F44" w:rsidP="00347F44">
      <w:pPr>
        <w:pStyle w:val="5"/>
        <w:spacing w:before="0"/>
        <w:ind w:left="0" w:firstLine="567"/>
        <w:rPr>
          <w:rFonts w:ascii="Times New Roman" w:hAnsi="Times New Roman"/>
          <w:sz w:val="24"/>
          <w:szCs w:val="24"/>
        </w:rPr>
      </w:pPr>
      <w:r w:rsidRPr="002242E2">
        <w:rPr>
          <w:rFonts w:ascii="Times New Roman" w:hAnsi="Times New Roman"/>
          <w:sz w:val="24"/>
          <w:szCs w:val="24"/>
        </w:rPr>
        <w:t>прекратить процедуру закупки без заключения договора и объявить процедуру закупки повторно;</w:t>
      </w:r>
    </w:p>
    <w:p w:rsidR="00347F44" w:rsidRPr="002242E2" w:rsidRDefault="00347F44" w:rsidP="00347F44">
      <w:pPr>
        <w:pStyle w:val="5"/>
        <w:spacing w:before="0"/>
        <w:ind w:left="0" w:firstLine="567"/>
        <w:rPr>
          <w:rFonts w:ascii="Times New Roman" w:hAnsi="Times New Roman"/>
          <w:sz w:val="24"/>
          <w:szCs w:val="24"/>
        </w:rPr>
      </w:pPr>
      <w:r w:rsidRPr="002242E2">
        <w:rPr>
          <w:rFonts w:ascii="Times New Roman" w:hAnsi="Times New Roman"/>
          <w:sz w:val="24"/>
          <w:szCs w:val="24"/>
        </w:rPr>
        <w:t xml:space="preserve">заключить договор с единственным поставщиком по основаниям и в порядке, предусмотренным в Положении о закупке, </w:t>
      </w:r>
      <w:r w:rsidR="003078AD" w:rsidRPr="002242E2">
        <w:rPr>
          <w:rFonts w:ascii="Times New Roman" w:hAnsi="Times New Roman"/>
          <w:sz w:val="24"/>
          <w:szCs w:val="24"/>
        </w:rPr>
        <w:t>на условиях,</w:t>
      </w:r>
      <w:r w:rsidRPr="002242E2">
        <w:rPr>
          <w:rFonts w:ascii="Times New Roman" w:hAnsi="Times New Roman"/>
          <w:sz w:val="24"/>
          <w:szCs w:val="24"/>
        </w:rPr>
        <w:t xml:space="preserve"> не хуже предложенных победителем закупки.</w:t>
      </w:r>
    </w:p>
    <w:p w:rsidR="00347F44" w:rsidRPr="002242E2" w:rsidRDefault="00347F44" w:rsidP="00347F44">
      <w:pPr>
        <w:pStyle w:val="4"/>
        <w:keepNext/>
        <w:spacing w:before="0"/>
        <w:ind w:left="0" w:firstLine="567"/>
        <w:rPr>
          <w:rFonts w:ascii="Times New Roman" w:hAnsi="Times New Roman"/>
          <w:sz w:val="24"/>
          <w:szCs w:val="24"/>
        </w:rPr>
      </w:pPr>
      <w:bookmarkStart w:id="433" w:name="_Ref412488349"/>
      <w:bookmarkEnd w:id="432"/>
      <w:r w:rsidRPr="002242E2">
        <w:rPr>
          <w:rFonts w:ascii="Times New Roman" w:hAnsi="Times New Roman"/>
          <w:sz w:val="24"/>
          <w:szCs w:val="24"/>
        </w:rPr>
        <w:t xml:space="preserve">При проведении закупки способом запроса предложений заказчик вправе отказаться от заключения договора по итогам закупки </w:t>
      </w:r>
      <w:bookmarkStart w:id="434" w:name="_Ref378771705"/>
      <w:r w:rsidRPr="002242E2">
        <w:rPr>
          <w:rFonts w:ascii="Times New Roman" w:hAnsi="Times New Roman"/>
          <w:sz w:val="24"/>
          <w:szCs w:val="24"/>
        </w:rPr>
        <w:t>при наличии следующих оснований:</w:t>
      </w:r>
      <w:bookmarkEnd w:id="433"/>
      <w:bookmarkEnd w:id="434"/>
    </w:p>
    <w:p w:rsidR="00347F44" w:rsidRPr="002242E2" w:rsidRDefault="00347F44" w:rsidP="00347F44">
      <w:pPr>
        <w:pStyle w:val="5"/>
        <w:spacing w:before="0"/>
        <w:ind w:left="0" w:firstLine="567"/>
        <w:rPr>
          <w:rFonts w:ascii="Times New Roman" w:hAnsi="Times New Roman"/>
          <w:sz w:val="24"/>
          <w:szCs w:val="24"/>
        </w:rPr>
      </w:pPr>
      <w:r w:rsidRPr="002242E2">
        <w:rPr>
          <w:rFonts w:ascii="Times New Roman" w:hAnsi="Times New Roman"/>
          <w:sz w:val="24"/>
          <w:szCs w:val="24"/>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347F44" w:rsidRPr="002242E2" w:rsidRDefault="00347F44" w:rsidP="00347F44">
      <w:pPr>
        <w:pStyle w:val="5"/>
        <w:spacing w:before="0"/>
        <w:ind w:left="0" w:firstLine="567"/>
        <w:rPr>
          <w:rFonts w:ascii="Times New Roman" w:hAnsi="Times New Roman"/>
          <w:sz w:val="24"/>
          <w:szCs w:val="24"/>
        </w:rPr>
      </w:pPr>
      <w:r w:rsidRPr="002242E2">
        <w:rPr>
          <w:rFonts w:ascii="Times New Roman" w:hAnsi="Times New Roman"/>
          <w:sz w:val="24"/>
          <w:szCs w:val="24"/>
        </w:rPr>
        <w:t>непредвиденное изменение потребности в продукции, в том числе изменение производственных и иных программ, изменение условий договора с заказчиком, во исполнение которого проводилась закупка;</w:t>
      </w:r>
    </w:p>
    <w:p w:rsidR="00347F44" w:rsidRPr="002242E2" w:rsidRDefault="00347F44" w:rsidP="00347F44">
      <w:pPr>
        <w:pStyle w:val="5"/>
        <w:spacing w:before="0"/>
        <w:ind w:left="0" w:firstLine="567"/>
        <w:rPr>
          <w:rFonts w:ascii="Times New Roman" w:hAnsi="Times New Roman"/>
          <w:sz w:val="24"/>
          <w:szCs w:val="24"/>
        </w:rPr>
      </w:pPr>
      <w:r w:rsidRPr="002242E2">
        <w:rPr>
          <w:rFonts w:ascii="Times New Roman" w:hAnsi="Times New Roman"/>
          <w:sz w:val="24"/>
          <w:szCs w:val="24"/>
        </w:rPr>
        <w:t>необходимость исполнения предписания контролирующих органов и/или вступившего в законную силу судебного акта;</w:t>
      </w:r>
    </w:p>
    <w:p w:rsidR="00347F44" w:rsidRPr="002242E2" w:rsidRDefault="00347F44" w:rsidP="00347F44">
      <w:pPr>
        <w:pStyle w:val="5"/>
        <w:spacing w:before="0"/>
        <w:ind w:left="0" w:firstLine="567"/>
        <w:rPr>
          <w:rFonts w:ascii="Times New Roman" w:hAnsi="Times New Roman"/>
          <w:sz w:val="24"/>
          <w:szCs w:val="24"/>
        </w:rPr>
      </w:pPr>
      <w:r w:rsidRPr="002242E2">
        <w:rPr>
          <w:rFonts w:ascii="Times New Roman" w:hAnsi="Times New Roman"/>
          <w:sz w:val="24"/>
          <w:szCs w:val="24"/>
        </w:rPr>
        <w:t>наличия существенных ошибок, допущенных при подготовке извещения и/или документации о закупке, включая проект договора, препятствующих исполнению договора и удовлетворению потребностей заказчика;</w:t>
      </w:r>
    </w:p>
    <w:p w:rsidR="00347F44" w:rsidRPr="002242E2" w:rsidRDefault="00347F44" w:rsidP="00347F44">
      <w:pPr>
        <w:pStyle w:val="5"/>
        <w:spacing w:before="0"/>
        <w:ind w:left="0" w:firstLine="567"/>
        <w:rPr>
          <w:rFonts w:ascii="Times New Roman" w:hAnsi="Times New Roman"/>
          <w:sz w:val="24"/>
          <w:szCs w:val="24"/>
        </w:rPr>
      </w:pPr>
      <w:r w:rsidRPr="002242E2">
        <w:rPr>
          <w:rFonts w:ascii="Times New Roman" w:hAnsi="Times New Roman"/>
          <w:sz w:val="24"/>
          <w:szCs w:val="24"/>
        </w:rPr>
        <w:t>изменение норм законодательства, регулирующих порядок исполнения договора и/или обосновывающих потребность в продукции.</w:t>
      </w:r>
    </w:p>
    <w:p w:rsidR="00347F44" w:rsidRPr="002242E2" w:rsidRDefault="00347F44" w:rsidP="00347F44">
      <w:pPr>
        <w:pStyle w:val="4"/>
        <w:spacing w:before="0"/>
        <w:ind w:left="0" w:firstLine="567"/>
        <w:rPr>
          <w:rFonts w:ascii="Times New Roman" w:hAnsi="Times New Roman"/>
          <w:sz w:val="24"/>
          <w:szCs w:val="24"/>
        </w:rPr>
      </w:pPr>
      <w:r w:rsidRPr="002242E2">
        <w:rPr>
          <w:rFonts w:ascii="Times New Roman" w:hAnsi="Times New Roman"/>
          <w:sz w:val="24"/>
          <w:szCs w:val="24"/>
        </w:rPr>
        <w:t>Информация об отказе от заключения договора должна быть официально размещена не позднее чем через 3 (три) дня после принятия такого решения.</w:t>
      </w:r>
    </w:p>
    <w:p w:rsidR="006117DC" w:rsidRPr="002242E2" w:rsidRDefault="00001560" w:rsidP="006117DC">
      <w:pPr>
        <w:pStyle w:val="2"/>
        <w:numPr>
          <w:ilvl w:val="0"/>
          <w:numId w:val="0"/>
        </w:numPr>
        <w:spacing w:before="0"/>
        <w:ind w:firstLine="567"/>
        <w:jc w:val="both"/>
        <w:rPr>
          <w:rFonts w:ascii="Times New Roman" w:hAnsi="Times New Roman"/>
          <w:b w:val="0"/>
          <w:sz w:val="24"/>
          <w:szCs w:val="24"/>
        </w:rPr>
      </w:pPr>
      <w:r w:rsidRPr="002242E2">
        <w:rPr>
          <w:rFonts w:ascii="Times New Roman" w:hAnsi="Times New Roman"/>
          <w:b w:val="0"/>
          <w:sz w:val="24"/>
          <w:szCs w:val="24"/>
        </w:rPr>
        <w:lastRenderedPageBreak/>
        <w:t>4.2</w:t>
      </w:r>
      <w:r w:rsidR="00430A43">
        <w:rPr>
          <w:rFonts w:ascii="Times New Roman" w:hAnsi="Times New Roman"/>
          <w:b w:val="0"/>
          <w:sz w:val="24"/>
          <w:szCs w:val="24"/>
        </w:rPr>
        <w:t>2</w:t>
      </w:r>
      <w:r w:rsidRPr="002242E2">
        <w:rPr>
          <w:rFonts w:ascii="Times New Roman" w:hAnsi="Times New Roman"/>
          <w:b w:val="0"/>
          <w:sz w:val="24"/>
          <w:szCs w:val="24"/>
        </w:rPr>
        <w:t>.22</w:t>
      </w:r>
      <w:r w:rsidR="006117DC" w:rsidRPr="002242E2">
        <w:rPr>
          <w:rFonts w:ascii="Times New Roman" w:hAnsi="Times New Roman"/>
          <w:b w:val="0"/>
          <w:sz w:val="24"/>
          <w:szCs w:val="24"/>
        </w:rPr>
        <w:t xml:space="preserve"> Внесение изменений в заключенный договор осуществляется в соответствии </w:t>
      </w:r>
      <w:r w:rsidR="006117DC" w:rsidRPr="002242E2">
        <w:rPr>
          <w:rFonts w:ascii="Times New Roman" w:hAnsi="Times New Roman"/>
          <w:b w:val="0"/>
          <w:sz w:val="24"/>
          <w:szCs w:val="24"/>
        </w:rPr>
        <w:br/>
        <w:t>с нормами Положения о закупке.</w:t>
      </w:r>
    </w:p>
    <w:p w:rsidR="006117DC" w:rsidRPr="002242E2" w:rsidRDefault="006117DC" w:rsidP="006117DC">
      <w:pPr>
        <w:pStyle w:val="3"/>
        <w:numPr>
          <w:ilvl w:val="0"/>
          <w:numId w:val="0"/>
        </w:numPr>
        <w:spacing w:before="0"/>
        <w:ind w:firstLine="567"/>
        <w:jc w:val="both"/>
        <w:rPr>
          <w:rFonts w:ascii="Times New Roman" w:hAnsi="Times New Roman"/>
          <w:b w:val="0"/>
          <w:sz w:val="24"/>
          <w:szCs w:val="24"/>
        </w:rPr>
      </w:pPr>
      <w:r w:rsidRPr="002242E2">
        <w:rPr>
          <w:rFonts w:ascii="Times New Roman" w:hAnsi="Times New Roman"/>
          <w:b w:val="0"/>
          <w:sz w:val="24"/>
          <w:szCs w:val="24"/>
        </w:rPr>
        <w:t xml:space="preserve">Более подробная информация о порядке заключения, исполнения договора указана </w:t>
      </w:r>
      <w:r w:rsidRPr="002242E2">
        <w:rPr>
          <w:rFonts w:ascii="Times New Roman" w:hAnsi="Times New Roman"/>
          <w:b w:val="0"/>
          <w:sz w:val="24"/>
          <w:szCs w:val="24"/>
        </w:rPr>
        <w:br/>
        <w:t>в Положении о закупке.</w:t>
      </w:r>
    </w:p>
    <w:p w:rsidR="00347F44" w:rsidRPr="002242E2" w:rsidRDefault="00347F44" w:rsidP="00347F44">
      <w:pPr>
        <w:pStyle w:val="3"/>
        <w:spacing w:before="0"/>
        <w:ind w:left="0" w:firstLine="567"/>
        <w:rPr>
          <w:rFonts w:ascii="Times New Roman" w:hAnsi="Times New Roman"/>
          <w:sz w:val="24"/>
          <w:szCs w:val="24"/>
        </w:rPr>
      </w:pPr>
      <w:bookmarkStart w:id="435" w:name="_Ref414043912"/>
      <w:bookmarkStart w:id="436" w:name="_Toc415874683"/>
      <w:bookmarkStart w:id="437" w:name="_Toc421287979"/>
      <w:r w:rsidRPr="002242E2">
        <w:rPr>
          <w:rFonts w:ascii="Times New Roman" w:hAnsi="Times New Roman"/>
          <w:sz w:val="24"/>
          <w:szCs w:val="24"/>
        </w:rPr>
        <w:t>Обеспечение исполнения договора</w:t>
      </w:r>
      <w:bookmarkEnd w:id="396"/>
      <w:bookmarkEnd w:id="397"/>
      <w:bookmarkEnd w:id="398"/>
      <w:bookmarkEnd w:id="430"/>
      <w:bookmarkEnd w:id="431"/>
      <w:bookmarkEnd w:id="435"/>
      <w:bookmarkEnd w:id="436"/>
      <w:bookmarkEnd w:id="437"/>
    </w:p>
    <w:p w:rsidR="00347F44" w:rsidRPr="002242E2" w:rsidRDefault="00347F44" w:rsidP="00347F44">
      <w:pPr>
        <w:pStyle w:val="4"/>
        <w:spacing w:before="0"/>
        <w:ind w:left="0" w:firstLine="567"/>
        <w:rPr>
          <w:rFonts w:ascii="Times New Roman" w:hAnsi="Times New Roman"/>
          <w:sz w:val="24"/>
          <w:szCs w:val="24"/>
        </w:rPr>
      </w:pPr>
      <w:bookmarkStart w:id="438" w:name="_Ref166350669"/>
      <w:r w:rsidRPr="002242E2">
        <w:rPr>
          <w:rFonts w:ascii="Times New Roman" w:hAnsi="Times New Roman"/>
          <w:sz w:val="24"/>
          <w:szCs w:val="24"/>
        </w:rPr>
        <w:t>В случае, если это указано в п</w:t>
      </w:r>
      <w:r w:rsidR="002C17A3" w:rsidRPr="002242E2">
        <w:rPr>
          <w:rFonts w:ascii="Times New Roman" w:hAnsi="Times New Roman"/>
          <w:sz w:val="24"/>
          <w:szCs w:val="24"/>
        </w:rPr>
        <w:t>ункте 32</w:t>
      </w:r>
      <w:r w:rsidRPr="002242E2">
        <w:rPr>
          <w:rFonts w:ascii="Times New Roman" w:hAnsi="Times New Roman"/>
          <w:sz w:val="24"/>
          <w:szCs w:val="24"/>
        </w:rPr>
        <w:t xml:space="preserve"> информационной карты, участник закупки, с которым заключается договор, должен предоставить обеспечение исполнения договора.</w:t>
      </w:r>
      <w:bookmarkEnd w:id="438"/>
    </w:p>
    <w:p w:rsidR="00347F44" w:rsidRPr="002242E2" w:rsidRDefault="00347F44" w:rsidP="00347F44">
      <w:pPr>
        <w:pStyle w:val="4"/>
        <w:spacing w:before="0"/>
        <w:ind w:left="0" w:firstLine="567"/>
        <w:rPr>
          <w:rFonts w:ascii="Times New Roman" w:hAnsi="Times New Roman"/>
          <w:sz w:val="24"/>
          <w:szCs w:val="24"/>
        </w:rPr>
      </w:pPr>
      <w:r w:rsidRPr="002242E2">
        <w:rPr>
          <w:rFonts w:ascii="Times New Roman" w:hAnsi="Times New Roman"/>
          <w:sz w:val="24"/>
          <w:szCs w:val="24"/>
        </w:rPr>
        <w:t>Размер обеспечения исполнения договора установлен в п</w:t>
      </w:r>
      <w:r w:rsidR="002C17A3" w:rsidRPr="002242E2">
        <w:rPr>
          <w:rFonts w:ascii="Times New Roman" w:hAnsi="Times New Roman"/>
          <w:sz w:val="24"/>
          <w:szCs w:val="24"/>
        </w:rPr>
        <w:t xml:space="preserve">ункте </w:t>
      </w:r>
      <w:r w:rsidR="002C17A3" w:rsidRPr="002242E2">
        <w:rPr>
          <w:rFonts w:ascii="Times New Roman" w:hAnsi="Times New Roman"/>
          <w:sz w:val="24"/>
          <w:szCs w:val="24"/>
        </w:rPr>
        <w:br/>
        <w:t>32</w:t>
      </w:r>
      <w:r w:rsidRPr="002242E2">
        <w:rPr>
          <w:rFonts w:ascii="Times New Roman" w:hAnsi="Times New Roman"/>
          <w:sz w:val="24"/>
          <w:szCs w:val="24"/>
        </w:rPr>
        <w:t xml:space="preserve"> информационной карты.</w:t>
      </w:r>
    </w:p>
    <w:p w:rsidR="00347F44" w:rsidRPr="002242E2" w:rsidRDefault="00347F44" w:rsidP="00347F44">
      <w:pPr>
        <w:pStyle w:val="4"/>
        <w:spacing w:before="0"/>
        <w:ind w:left="0" w:firstLine="567"/>
        <w:rPr>
          <w:rFonts w:ascii="Times New Roman" w:hAnsi="Times New Roman"/>
          <w:sz w:val="24"/>
          <w:szCs w:val="24"/>
        </w:rPr>
      </w:pPr>
      <w:r w:rsidRPr="002242E2">
        <w:rPr>
          <w:rFonts w:ascii="Times New Roman" w:hAnsi="Times New Roman"/>
          <w:sz w:val="24"/>
          <w:szCs w:val="24"/>
        </w:rPr>
        <w:t>Документ, подтверждающий предоставление обеспечения исполнения договора, должен быть предъявлен заказчику до момента заключения договора в сроки, предусмотренные п</w:t>
      </w:r>
      <w:r w:rsidR="002C17A3" w:rsidRPr="002242E2">
        <w:rPr>
          <w:rFonts w:ascii="Times New Roman" w:hAnsi="Times New Roman"/>
          <w:sz w:val="24"/>
          <w:szCs w:val="24"/>
        </w:rPr>
        <w:t>унктом 4.2</w:t>
      </w:r>
      <w:r w:rsidR="00E23981">
        <w:rPr>
          <w:rFonts w:ascii="Times New Roman" w:hAnsi="Times New Roman"/>
          <w:sz w:val="24"/>
          <w:szCs w:val="24"/>
        </w:rPr>
        <w:t>2</w:t>
      </w:r>
      <w:r w:rsidR="002C17A3" w:rsidRPr="002242E2">
        <w:rPr>
          <w:rFonts w:ascii="Times New Roman" w:hAnsi="Times New Roman"/>
          <w:sz w:val="24"/>
          <w:szCs w:val="24"/>
        </w:rPr>
        <w:t>.6</w:t>
      </w:r>
      <w:r w:rsidR="00906712">
        <w:rPr>
          <w:rFonts w:ascii="Times New Roman" w:hAnsi="Times New Roman"/>
          <w:sz w:val="24"/>
          <w:szCs w:val="24"/>
        </w:rPr>
        <w:t xml:space="preserve"> документации о закупке</w:t>
      </w:r>
      <w:r w:rsidRPr="002242E2">
        <w:rPr>
          <w:rFonts w:ascii="Times New Roman" w:hAnsi="Times New Roman"/>
          <w:sz w:val="24"/>
          <w:szCs w:val="24"/>
        </w:rPr>
        <w:t>.</w:t>
      </w:r>
    </w:p>
    <w:p w:rsidR="00347F44" w:rsidRPr="002242E2" w:rsidRDefault="00347F44" w:rsidP="00347F44">
      <w:pPr>
        <w:pStyle w:val="4"/>
        <w:keepNext/>
        <w:spacing w:before="0"/>
        <w:ind w:left="0" w:firstLine="567"/>
        <w:rPr>
          <w:rFonts w:ascii="Times New Roman" w:hAnsi="Times New Roman"/>
          <w:sz w:val="24"/>
          <w:szCs w:val="24"/>
        </w:rPr>
      </w:pPr>
      <w:r w:rsidRPr="002242E2">
        <w:rPr>
          <w:rFonts w:ascii="Times New Roman" w:hAnsi="Times New Roman"/>
          <w:sz w:val="24"/>
          <w:szCs w:val="24"/>
        </w:rPr>
        <w:t>Обеспечение исполнения договора может быть предоставлено:</w:t>
      </w:r>
    </w:p>
    <w:p w:rsidR="00347F44" w:rsidRPr="002242E2" w:rsidRDefault="00347F44" w:rsidP="00347F44">
      <w:pPr>
        <w:pStyle w:val="5"/>
        <w:spacing w:before="0"/>
        <w:ind w:left="0" w:firstLine="567"/>
        <w:rPr>
          <w:rFonts w:ascii="Times New Roman" w:hAnsi="Times New Roman"/>
          <w:sz w:val="24"/>
          <w:szCs w:val="24"/>
        </w:rPr>
      </w:pPr>
      <w:r w:rsidRPr="002242E2">
        <w:rPr>
          <w:rFonts w:ascii="Times New Roman" w:hAnsi="Times New Roman"/>
          <w:sz w:val="24"/>
          <w:szCs w:val="24"/>
        </w:rPr>
        <w:t xml:space="preserve">в виде безотзывной </w:t>
      </w:r>
      <w:r w:rsidR="002C17A3" w:rsidRPr="002242E2">
        <w:rPr>
          <w:rFonts w:ascii="Times New Roman" w:hAnsi="Times New Roman"/>
          <w:sz w:val="24"/>
          <w:szCs w:val="24"/>
        </w:rPr>
        <w:t>независимой (</w:t>
      </w:r>
      <w:r w:rsidRPr="002242E2">
        <w:rPr>
          <w:rFonts w:ascii="Times New Roman" w:hAnsi="Times New Roman"/>
          <w:sz w:val="24"/>
          <w:szCs w:val="24"/>
        </w:rPr>
        <w:t>банковской</w:t>
      </w:r>
      <w:r w:rsidR="002C17A3" w:rsidRPr="002242E2">
        <w:rPr>
          <w:rFonts w:ascii="Times New Roman" w:hAnsi="Times New Roman"/>
          <w:sz w:val="24"/>
          <w:szCs w:val="24"/>
        </w:rPr>
        <w:t>)</w:t>
      </w:r>
      <w:r w:rsidRPr="002242E2">
        <w:rPr>
          <w:rFonts w:ascii="Times New Roman" w:hAnsi="Times New Roman"/>
          <w:sz w:val="24"/>
          <w:szCs w:val="24"/>
        </w:rPr>
        <w:t xml:space="preserve"> гарантии, выданной банком</w:t>
      </w:r>
      <w:r w:rsidRPr="002242E2" w:rsidDel="000D3D99">
        <w:rPr>
          <w:rFonts w:ascii="Times New Roman" w:hAnsi="Times New Roman"/>
          <w:sz w:val="24"/>
          <w:szCs w:val="24"/>
        </w:rPr>
        <w:t xml:space="preserve"> </w:t>
      </w:r>
      <w:r w:rsidR="002C17A3" w:rsidRPr="002242E2">
        <w:rPr>
          <w:rFonts w:ascii="Times New Roman" w:hAnsi="Times New Roman"/>
          <w:sz w:val="24"/>
          <w:szCs w:val="24"/>
        </w:rPr>
        <w:br/>
      </w:r>
      <w:r w:rsidRPr="002242E2">
        <w:rPr>
          <w:rFonts w:ascii="Times New Roman" w:hAnsi="Times New Roman"/>
          <w:sz w:val="24"/>
          <w:szCs w:val="24"/>
        </w:rPr>
        <w:t>и соответствующей</w:t>
      </w:r>
      <w:r w:rsidR="002C17A3" w:rsidRPr="002242E2">
        <w:rPr>
          <w:rFonts w:ascii="Times New Roman" w:hAnsi="Times New Roman"/>
          <w:sz w:val="24"/>
          <w:szCs w:val="24"/>
        </w:rPr>
        <w:t xml:space="preserve"> требованиям, установленным в пункте 4.2</w:t>
      </w:r>
      <w:r w:rsidR="00E23981">
        <w:rPr>
          <w:rFonts w:ascii="Times New Roman" w:hAnsi="Times New Roman"/>
          <w:sz w:val="24"/>
          <w:szCs w:val="24"/>
        </w:rPr>
        <w:t>3</w:t>
      </w:r>
      <w:r w:rsidR="002C17A3" w:rsidRPr="002242E2">
        <w:rPr>
          <w:rFonts w:ascii="Times New Roman" w:hAnsi="Times New Roman"/>
          <w:sz w:val="24"/>
          <w:szCs w:val="24"/>
        </w:rPr>
        <w:t>.6</w:t>
      </w:r>
      <w:r w:rsidR="003318AB">
        <w:rPr>
          <w:rFonts w:ascii="Times New Roman" w:hAnsi="Times New Roman"/>
          <w:sz w:val="24"/>
          <w:szCs w:val="24"/>
        </w:rPr>
        <w:t xml:space="preserve"> документации о закупке</w:t>
      </w:r>
      <w:r w:rsidR="002C17A3" w:rsidRPr="002242E2">
        <w:rPr>
          <w:rFonts w:ascii="Times New Roman" w:hAnsi="Times New Roman"/>
          <w:sz w:val="24"/>
          <w:szCs w:val="24"/>
        </w:rPr>
        <w:t>;</w:t>
      </w:r>
      <w:r w:rsidRPr="002242E2">
        <w:rPr>
          <w:rFonts w:ascii="Times New Roman" w:hAnsi="Times New Roman"/>
          <w:sz w:val="24"/>
          <w:szCs w:val="24"/>
        </w:rPr>
        <w:t> </w:t>
      </w:r>
    </w:p>
    <w:p w:rsidR="00347F44" w:rsidRPr="002242E2" w:rsidRDefault="00347F44" w:rsidP="00347F44">
      <w:pPr>
        <w:pStyle w:val="5"/>
        <w:spacing w:before="0"/>
        <w:ind w:left="0" w:firstLine="567"/>
        <w:rPr>
          <w:rFonts w:ascii="Times New Roman" w:hAnsi="Times New Roman"/>
          <w:sz w:val="24"/>
          <w:szCs w:val="24"/>
        </w:rPr>
      </w:pPr>
      <w:r w:rsidRPr="002242E2">
        <w:rPr>
          <w:rFonts w:ascii="Times New Roman" w:hAnsi="Times New Roman"/>
          <w:sz w:val="24"/>
          <w:szCs w:val="24"/>
        </w:rPr>
        <w:t xml:space="preserve">путем перечисления денежных средств на расчетный счет заказчика </w:t>
      </w:r>
      <w:r w:rsidR="002C17A3" w:rsidRPr="002242E2">
        <w:rPr>
          <w:rFonts w:ascii="Times New Roman" w:hAnsi="Times New Roman"/>
          <w:sz w:val="24"/>
          <w:szCs w:val="24"/>
        </w:rPr>
        <w:br/>
      </w:r>
      <w:r w:rsidRPr="002242E2">
        <w:rPr>
          <w:rFonts w:ascii="Times New Roman" w:hAnsi="Times New Roman"/>
          <w:sz w:val="24"/>
          <w:szCs w:val="24"/>
        </w:rPr>
        <w:t xml:space="preserve">в соответствии с </w:t>
      </w:r>
      <w:r w:rsidR="00561E8D" w:rsidRPr="002242E2">
        <w:rPr>
          <w:rFonts w:ascii="Times New Roman" w:hAnsi="Times New Roman"/>
          <w:sz w:val="24"/>
          <w:szCs w:val="24"/>
        </w:rPr>
        <w:t>п</w:t>
      </w:r>
      <w:r w:rsidR="002C17A3" w:rsidRPr="002242E2">
        <w:rPr>
          <w:rFonts w:ascii="Times New Roman" w:hAnsi="Times New Roman"/>
          <w:sz w:val="24"/>
          <w:szCs w:val="24"/>
        </w:rPr>
        <w:t>унктом 32</w:t>
      </w:r>
      <w:r w:rsidR="00561E8D" w:rsidRPr="002242E2">
        <w:rPr>
          <w:rFonts w:ascii="Times New Roman" w:hAnsi="Times New Roman"/>
          <w:sz w:val="24"/>
          <w:szCs w:val="24"/>
        </w:rPr>
        <w:t xml:space="preserve"> информационной карты</w:t>
      </w:r>
    </w:p>
    <w:p w:rsidR="00347F44" w:rsidRPr="002242E2" w:rsidRDefault="00347F44" w:rsidP="00347F44">
      <w:pPr>
        <w:pStyle w:val="a"/>
        <w:spacing w:before="0"/>
        <w:ind w:left="0" w:firstLine="567"/>
        <w:rPr>
          <w:rFonts w:ascii="Times New Roman" w:hAnsi="Times New Roman"/>
          <w:sz w:val="24"/>
          <w:szCs w:val="24"/>
        </w:rPr>
      </w:pPr>
      <w:r w:rsidRPr="002242E2">
        <w:rPr>
          <w:rFonts w:ascii="Times New Roman" w:hAnsi="Times New Roman"/>
          <w:sz w:val="24"/>
          <w:szCs w:val="24"/>
        </w:rPr>
        <w:t>Выбор способа предоставления обеспечения исполнения договора осуществляется участником закупки самостоятельно.</w:t>
      </w:r>
    </w:p>
    <w:p w:rsidR="00347F44" w:rsidRPr="002242E2" w:rsidRDefault="00347F44" w:rsidP="00347F44">
      <w:pPr>
        <w:pStyle w:val="4"/>
        <w:spacing w:before="0"/>
        <w:ind w:left="0" w:firstLine="567"/>
        <w:rPr>
          <w:rFonts w:ascii="Times New Roman" w:hAnsi="Times New Roman"/>
          <w:sz w:val="24"/>
          <w:szCs w:val="24"/>
        </w:rPr>
      </w:pPr>
      <w:r w:rsidRPr="002242E2">
        <w:rPr>
          <w:rFonts w:ascii="Times New Roman" w:hAnsi="Times New Roman"/>
          <w:sz w:val="24"/>
          <w:szCs w:val="24"/>
        </w:rPr>
        <w:t>Срок действия обеспечения</w:t>
      </w:r>
      <w:r w:rsidR="002C17A3" w:rsidRPr="002242E2">
        <w:rPr>
          <w:rFonts w:ascii="Times New Roman" w:hAnsi="Times New Roman"/>
          <w:sz w:val="24"/>
          <w:szCs w:val="24"/>
        </w:rPr>
        <w:t xml:space="preserve"> исполнения договора</w:t>
      </w:r>
      <w:r w:rsidRPr="002242E2">
        <w:rPr>
          <w:rFonts w:ascii="Times New Roman" w:hAnsi="Times New Roman"/>
          <w:sz w:val="24"/>
          <w:szCs w:val="24"/>
        </w:rPr>
        <w:t xml:space="preserve"> должен оканчиваться не ранее 1 (одного) месяца с момента исполнения поставщиком своих обязательств по договору.</w:t>
      </w:r>
    </w:p>
    <w:p w:rsidR="00347F44" w:rsidRPr="002242E2" w:rsidRDefault="00347F44" w:rsidP="00347F44">
      <w:pPr>
        <w:pStyle w:val="4"/>
        <w:keepNext/>
        <w:spacing w:before="0"/>
        <w:ind w:left="0" w:firstLine="567"/>
        <w:rPr>
          <w:rFonts w:ascii="Times New Roman" w:hAnsi="Times New Roman"/>
          <w:sz w:val="24"/>
          <w:szCs w:val="24"/>
        </w:rPr>
      </w:pPr>
      <w:r w:rsidRPr="002242E2">
        <w:rPr>
          <w:rFonts w:ascii="Times New Roman" w:hAnsi="Times New Roman"/>
          <w:sz w:val="24"/>
          <w:szCs w:val="24"/>
        </w:rPr>
        <w:t xml:space="preserve">В случае предоставления участником процедуры закупки обеспечения заявки в виде безотзывной </w:t>
      </w:r>
      <w:r w:rsidR="007E66E0" w:rsidRPr="002242E2">
        <w:rPr>
          <w:rFonts w:ascii="Times New Roman" w:hAnsi="Times New Roman"/>
          <w:sz w:val="24"/>
          <w:szCs w:val="24"/>
        </w:rPr>
        <w:t>независимой (</w:t>
      </w:r>
      <w:r w:rsidRPr="002242E2">
        <w:rPr>
          <w:rFonts w:ascii="Times New Roman" w:hAnsi="Times New Roman"/>
          <w:sz w:val="24"/>
          <w:szCs w:val="24"/>
        </w:rPr>
        <w:t>банковской</w:t>
      </w:r>
      <w:r w:rsidR="007E66E0" w:rsidRPr="002242E2">
        <w:rPr>
          <w:rFonts w:ascii="Times New Roman" w:hAnsi="Times New Roman"/>
          <w:sz w:val="24"/>
          <w:szCs w:val="24"/>
        </w:rPr>
        <w:t>)</w:t>
      </w:r>
      <w:r w:rsidRPr="002242E2">
        <w:rPr>
          <w:rFonts w:ascii="Times New Roman" w:hAnsi="Times New Roman"/>
          <w:sz w:val="24"/>
          <w:szCs w:val="24"/>
        </w:rPr>
        <w:t xml:space="preserve"> гарантии, должны </w:t>
      </w:r>
      <w:r w:rsidR="00C117FE" w:rsidRPr="002242E2">
        <w:rPr>
          <w:rFonts w:ascii="Times New Roman" w:hAnsi="Times New Roman"/>
          <w:sz w:val="24"/>
          <w:szCs w:val="24"/>
        </w:rPr>
        <w:t>отвечать,</w:t>
      </w:r>
      <w:r w:rsidRPr="002242E2">
        <w:rPr>
          <w:rFonts w:ascii="Times New Roman" w:hAnsi="Times New Roman"/>
          <w:sz w:val="24"/>
          <w:szCs w:val="24"/>
        </w:rPr>
        <w:t xml:space="preserve"> как минимум следующим требованиям:</w:t>
      </w:r>
    </w:p>
    <w:p w:rsidR="00347F44" w:rsidRPr="002242E2" w:rsidRDefault="00347F44" w:rsidP="00347F44">
      <w:pPr>
        <w:pStyle w:val="5"/>
        <w:spacing w:before="0"/>
        <w:ind w:left="0" w:firstLine="567"/>
        <w:rPr>
          <w:rFonts w:ascii="Times New Roman" w:hAnsi="Times New Roman"/>
          <w:sz w:val="24"/>
          <w:szCs w:val="24"/>
        </w:rPr>
      </w:pPr>
      <w:r w:rsidRPr="002242E2">
        <w:rPr>
          <w:rFonts w:ascii="Times New Roman" w:hAnsi="Times New Roman"/>
          <w:sz w:val="24"/>
          <w:szCs w:val="24"/>
        </w:rPr>
        <w:t>гарантия должна быть безотзывной;</w:t>
      </w:r>
    </w:p>
    <w:p w:rsidR="00347F44" w:rsidRPr="002242E2" w:rsidRDefault="00347F44" w:rsidP="00347F44">
      <w:pPr>
        <w:pStyle w:val="5"/>
        <w:spacing w:before="0"/>
        <w:ind w:left="0" w:firstLine="567"/>
        <w:rPr>
          <w:rFonts w:ascii="Times New Roman" w:hAnsi="Times New Roman"/>
          <w:sz w:val="24"/>
          <w:szCs w:val="24"/>
        </w:rPr>
      </w:pPr>
      <w:r w:rsidRPr="002242E2">
        <w:rPr>
          <w:rFonts w:ascii="Times New Roman" w:hAnsi="Times New Roman"/>
          <w:sz w:val="24"/>
          <w:szCs w:val="24"/>
        </w:rPr>
        <w:t xml:space="preserve">гарантия должна быть выдана банком, включенным в предусмотренный </w:t>
      </w:r>
      <w:hyperlink r:id="rId10" w:history="1">
        <w:r w:rsidRPr="002242E2">
          <w:rPr>
            <w:rFonts w:ascii="Times New Roman" w:hAnsi="Times New Roman"/>
            <w:sz w:val="24"/>
            <w:szCs w:val="24"/>
          </w:rPr>
          <w:t>ст</w:t>
        </w:r>
        <w:r w:rsidR="007E66E0" w:rsidRPr="002242E2">
          <w:rPr>
            <w:rFonts w:ascii="Times New Roman" w:hAnsi="Times New Roman"/>
            <w:sz w:val="24"/>
            <w:szCs w:val="24"/>
          </w:rPr>
          <w:t>атьей</w:t>
        </w:r>
        <w:r w:rsidRPr="002242E2">
          <w:rPr>
            <w:rFonts w:ascii="Times New Roman" w:hAnsi="Times New Roman"/>
            <w:sz w:val="24"/>
            <w:szCs w:val="24"/>
          </w:rPr>
          <w:t> 74.1</w:t>
        </w:r>
      </w:hyperlink>
      <w:r w:rsidRPr="002242E2">
        <w:rPr>
          <w:rFonts w:ascii="Times New Roman" w:hAnsi="Times New Roman"/>
          <w:sz w:val="24"/>
          <w:szCs w:val="24"/>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347F44" w:rsidRPr="002242E2" w:rsidRDefault="00347F44" w:rsidP="00347F44">
      <w:pPr>
        <w:pStyle w:val="5"/>
        <w:spacing w:before="0"/>
        <w:ind w:left="0" w:firstLine="567"/>
        <w:rPr>
          <w:rFonts w:ascii="Times New Roman" w:hAnsi="Times New Roman"/>
          <w:sz w:val="24"/>
          <w:szCs w:val="24"/>
        </w:rPr>
      </w:pPr>
      <w:r w:rsidRPr="002242E2">
        <w:rPr>
          <w:rFonts w:ascii="Times New Roman" w:hAnsi="Times New Roman"/>
          <w:sz w:val="24"/>
          <w:szCs w:val="24"/>
        </w:rPr>
        <w:t>сумма гарантии должна быть не менее суммы обеспечения исполнения договора, установленной в п</w:t>
      </w:r>
      <w:r w:rsidR="007E66E0" w:rsidRPr="002242E2">
        <w:rPr>
          <w:rFonts w:ascii="Times New Roman" w:hAnsi="Times New Roman"/>
          <w:sz w:val="24"/>
          <w:szCs w:val="24"/>
        </w:rPr>
        <w:t>ункте 32</w:t>
      </w:r>
      <w:r w:rsidRPr="002242E2">
        <w:rPr>
          <w:rFonts w:ascii="Times New Roman" w:hAnsi="Times New Roman"/>
          <w:sz w:val="24"/>
          <w:szCs w:val="24"/>
        </w:rPr>
        <w:t xml:space="preserve"> информационной карты;</w:t>
      </w:r>
    </w:p>
    <w:p w:rsidR="00347F44" w:rsidRPr="002242E2" w:rsidRDefault="00347F44" w:rsidP="00347F44">
      <w:pPr>
        <w:pStyle w:val="5"/>
        <w:spacing w:before="0"/>
        <w:ind w:left="0" w:firstLine="567"/>
        <w:rPr>
          <w:rFonts w:ascii="Times New Roman" w:hAnsi="Times New Roman"/>
          <w:sz w:val="24"/>
          <w:szCs w:val="24"/>
        </w:rPr>
      </w:pPr>
      <w:r w:rsidRPr="002242E2">
        <w:rPr>
          <w:rFonts w:ascii="Times New Roman" w:hAnsi="Times New Roman"/>
          <w:sz w:val="24"/>
          <w:szCs w:val="24"/>
        </w:rPr>
        <w:t>гарантия должна быть составлена с учетом требований законодательства Российской Федерации;</w:t>
      </w:r>
    </w:p>
    <w:p w:rsidR="00347F44" w:rsidRPr="002242E2" w:rsidRDefault="00347F44" w:rsidP="00347F44">
      <w:pPr>
        <w:pStyle w:val="5"/>
        <w:spacing w:before="0"/>
        <w:ind w:left="0" w:firstLine="567"/>
        <w:rPr>
          <w:rFonts w:ascii="Times New Roman" w:hAnsi="Times New Roman"/>
          <w:sz w:val="24"/>
          <w:szCs w:val="24"/>
        </w:rPr>
      </w:pPr>
      <w:r w:rsidRPr="002242E2">
        <w:rPr>
          <w:rFonts w:ascii="Times New Roman" w:hAnsi="Times New Roman"/>
          <w:sz w:val="24"/>
          <w:szCs w:val="24"/>
        </w:rPr>
        <w:t xml:space="preserve">гарантия должна содержать обязательства принципала, надлежащее исполнение которых обеспечивается гарантией, включая ссылку на предмет, дату и номер договора, </w:t>
      </w:r>
      <w:r w:rsidR="007E66E0" w:rsidRPr="002242E2">
        <w:rPr>
          <w:rFonts w:ascii="Times New Roman" w:hAnsi="Times New Roman"/>
          <w:sz w:val="24"/>
          <w:szCs w:val="24"/>
        </w:rPr>
        <w:br/>
      </w:r>
      <w:r w:rsidRPr="002242E2">
        <w:rPr>
          <w:rFonts w:ascii="Times New Roman" w:hAnsi="Times New Roman"/>
          <w:sz w:val="24"/>
          <w:szCs w:val="24"/>
        </w:rPr>
        <w:t>а также на конкретную процедуру закупки, по итогам которой заключается такой договор;</w:t>
      </w:r>
    </w:p>
    <w:p w:rsidR="00347F44" w:rsidRPr="002242E2" w:rsidRDefault="00347F44" w:rsidP="00347F44">
      <w:pPr>
        <w:pStyle w:val="5"/>
        <w:spacing w:before="0"/>
        <w:ind w:left="0" w:firstLine="567"/>
        <w:rPr>
          <w:rFonts w:ascii="Times New Roman" w:hAnsi="Times New Roman"/>
          <w:sz w:val="24"/>
          <w:szCs w:val="24"/>
        </w:rPr>
      </w:pPr>
      <w:r w:rsidRPr="002242E2">
        <w:rPr>
          <w:rFonts w:ascii="Times New Roman" w:hAnsi="Times New Roman"/>
          <w:sz w:val="24"/>
          <w:szCs w:val="24"/>
        </w:rPr>
        <w:t>в гарантии должна быть предусмотрена обязанность заказчика удерживать обеспечение исполнения договора в случае неисполнения или ненадлежащего исполнения поставщиком своих обязательств по договору и порядок такого удержания.</w:t>
      </w:r>
    </w:p>
    <w:p w:rsidR="00347F44" w:rsidRPr="002242E2" w:rsidRDefault="00347F44" w:rsidP="00347F44">
      <w:pPr>
        <w:pStyle w:val="4"/>
        <w:keepNext/>
        <w:spacing w:before="0"/>
        <w:ind w:left="0" w:firstLine="567"/>
        <w:rPr>
          <w:rFonts w:ascii="Times New Roman" w:hAnsi="Times New Roman"/>
          <w:sz w:val="24"/>
          <w:szCs w:val="24"/>
        </w:rPr>
      </w:pPr>
      <w:r w:rsidRPr="002242E2">
        <w:rPr>
          <w:rFonts w:ascii="Times New Roman" w:hAnsi="Times New Roman"/>
          <w:sz w:val="24"/>
          <w:szCs w:val="24"/>
        </w:rPr>
        <w:t>Заказчик вправе требовать обеспечение надлежащего исполнения обязательств из числа следующих обязательств по договору:</w:t>
      </w:r>
    </w:p>
    <w:p w:rsidR="00347F44" w:rsidRPr="002242E2" w:rsidRDefault="00347F44" w:rsidP="00347F44">
      <w:pPr>
        <w:pStyle w:val="5"/>
        <w:spacing w:before="0"/>
        <w:ind w:left="0" w:firstLine="567"/>
        <w:rPr>
          <w:rFonts w:ascii="Times New Roman" w:hAnsi="Times New Roman"/>
          <w:sz w:val="24"/>
          <w:szCs w:val="24"/>
        </w:rPr>
      </w:pPr>
      <w:r w:rsidRPr="002242E2">
        <w:rPr>
          <w:rFonts w:ascii="Times New Roman" w:hAnsi="Times New Roman"/>
          <w:sz w:val="24"/>
          <w:szCs w:val="24"/>
        </w:rPr>
        <w:t>обеспечение возврата аванса (поставщик обязуется вернуть аванс в случае неисполнения обязательств, покрываемых авансом);</w:t>
      </w:r>
    </w:p>
    <w:p w:rsidR="00347F44" w:rsidRPr="002242E2" w:rsidRDefault="00347F44" w:rsidP="00347F44">
      <w:pPr>
        <w:pStyle w:val="5"/>
        <w:spacing w:before="0"/>
        <w:ind w:left="0" w:firstLine="567"/>
        <w:rPr>
          <w:rFonts w:ascii="Times New Roman" w:hAnsi="Times New Roman"/>
          <w:sz w:val="24"/>
          <w:szCs w:val="24"/>
        </w:rPr>
      </w:pPr>
      <w:r w:rsidRPr="002242E2">
        <w:rPr>
          <w:rFonts w:ascii="Times New Roman" w:hAnsi="Times New Roman"/>
          <w:sz w:val="24"/>
          <w:szCs w:val="24"/>
        </w:rPr>
        <w:t>обеспечение исполнения основных обязательств по договору;</w:t>
      </w:r>
    </w:p>
    <w:p w:rsidR="00347F44" w:rsidRPr="002242E2" w:rsidRDefault="00347F44" w:rsidP="00347F44">
      <w:pPr>
        <w:pStyle w:val="5"/>
        <w:spacing w:before="0"/>
        <w:ind w:left="0" w:firstLine="567"/>
        <w:rPr>
          <w:rFonts w:ascii="Times New Roman" w:hAnsi="Times New Roman"/>
          <w:sz w:val="24"/>
          <w:szCs w:val="24"/>
        </w:rPr>
      </w:pPr>
      <w:r w:rsidRPr="002242E2">
        <w:rPr>
          <w:rFonts w:ascii="Times New Roman" w:hAnsi="Times New Roman"/>
          <w:sz w:val="24"/>
          <w:szCs w:val="24"/>
        </w:rPr>
        <w:t>обеспечение исполнения гарантийных обязательств;</w:t>
      </w:r>
    </w:p>
    <w:p w:rsidR="00347F44" w:rsidRPr="002242E2" w:rsidRDefault="00347F44" w:rsidP="00347F44">
      <w:pPr>
        <w:pStyle w:val="5"/>
        <w:spacing w:before="0"/>
        <w:ind w:left="0" w:firstLine="567"/>
        <w:rPr>
          <w:rFonts w:ascii="Times New Roman" w:hAnsi="Times New Roman"/>
          <w:sz w:val="24"/>
          <w:szCs w:val="24"/>
        </w:rPr>
      </w:pPr>
      <w:r w:rsidRPr="002242E2">
        <w:rPr>
          <w:rFonts w:ascii="Times New Roman" w:hAnsi="Times New Roman"/>
          <w:sz w:val="24"/>
          <w:szCs w:val="24"/>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347F44" w:rsidRPr="002242E2" w:rsidRDefault="00001560" w:rsidP="007E66E0">
      <w:pPr>
        <w:pStyle w:val="a"/>
        <w:numPr>
          <w:ilvl w:val="0"/>
          <w:numId w:val="0"/>
        </w:numPr>
        <w:spacing w:before="0"/>
        <w:ind w:firstLine="567"/>
        <w:rPr>
          <w:rFonts w:ascii="Times New Roman" w:hAnsi="Times New Roman"/>
          <w:sz w:val="24"/>
          <w:szCs w:val="24"/>
        </w:rPr>
      </w:pPr>
      <w:r w:rsidRPr="002242E2">
        <w:rPr>
          <w:rFonts w:ascii="Times New Roman" w:hAnsi="Times New Roman"/>
          <w:sz w:val="24"/>
          <w:szCs w:val="24"/>
        </w:rPr>
        <w:t>4.2</w:t>
      </w:r>
      <w:r w:rsidR="00430A43">
        <w:rPr>
          <w:rFonts w:ascii="Times New Roman" w:hAnsi="Times New Roman"/>
          <w:sz w:val="24"/>
          <w:szCs w:val="24"/>
        </w:rPr>
        <w:t>3</w:t>
      </w:r>
      <w:r w:rsidR="007E66E0" w:rsidRPr="002242E2">
        <w:rPr>
          <w:rFonts w:ascii="Times New Roman" w:hAnsi="Times New Roman"/>
          <w:sz w:val="24"/>
          <w:szCs w:val="24"/>
        </w:rPr>
        <w:t>.8</w:t>
      </w:r>
      <w:r w:rsidR="00FD1709" w:rsidRPr="002242E2">
        <w:rPr>
          <w:rFonts w:ascii="Times New Roman" w:hAnsi="Times New Roman"/>
          <w:sz w:val="24"/>
          <w:szCs w:val="24"/>
        </w:rPr>
        <w:t xml:space="preserve"> </w:t>
      </w:r>
      <w:r w:rsidR="00347F44" w:rsidRPr="002242E2">
        <w:rPr>
          <w:rFonts w:ascii="Times New Roman" w:hAnsi="Times New Roman"/>
          <w:sz w:val="24"/>
          <w:szCs w:val="24"/>
        </w:rPr>
        <w:t>Конкретный перечень обязательств по договору, надлежащее исполнение которых должно быть обеспечено, устанавливается в проекте договора.</w:t>
      </w:r>
    </w:p>
    <w:p w:rsidR="00347F44" w:rsidRPr="002242E2" w:rsidRDefault="00001560" w:rsidP="00FD1709">
      <w:pPr>
        <w:pStyle w:val="4"/>
        <w:numPr>
          <w:ilvl w:val="0"/>
          <w:numId w:val="0"/>
        </w:numPr>
        <w:spacing w:before="0"/>
        <w:ind w:firstLine="567"/>
        <w:rPr>
          <w:rFonts w:ascii="Times New Roman" w:hAnsi="Times New Roman"/>
          <w:sz w:val="24"/>
          <w:szCs w:val="24"/>
        </w:rPr>
      </w:pPr>
      <w:r w:rsidRPr="002242E2">
        <w:rPr>
          <w:rFonts w:ascii="Times New Roman" w:hAnsi="Times New Roman"/>
          <w:sz w:val="24"/>
          <w:szCs w:val="24"/>
        </w:rPr>
        <w:t>4.2</w:t>
      </w:r>
      <w:r w:rsidR="00430A43">
        <w:rPr>
          <w:rFonts w:ascii="Times New Roman" w:hAnsi="Times New Roman"/>
          <w:sz w:val="24"/>
          <w:szCs w:val="24"/>
        </w:rPr>
        <w:t>3</w:t>
      </w:r>
      <w:r w:rsidR="00FD1709" w:rsidRPr="002242E2">
        <w:rPr>
          <w:rFonts w:ascii="Times New Roman" w:hAnsi="Times New Roman"/>
          <w:sz w:val="24"/>
          <w:szCs w:val="24"/>
        </w:rPr>
        <w:t xml:space="preserve">.9 </w:t>
      </w:r>
      <w:r w:rsidR="00347F44" w:rsidRPr="002242E2">
        <w:rPr>
          <w:rFonts w:ascii="Times New Roman" w:hAnsi="Times New Roman"/>
          <w:sz w:val="24"/>
          <w:szCs w:val="24"/>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w:t>
      </w:r>
    </w:p>
    <w:p w:rsidR="001678B7" w:rsidRPr="002242E2" w:rsidRDefault="001678B7" w:rsidP="001678B7">
      <w:pPr>
        <w:pStyle w:val="2"/>
        <w:pageBreakBefore/>
        <w:spacing w:before="0"/>
        <w:ind w:left="0" w:firstLine="567"/>
        <w:rPr>
          <w:rFonts w:ascii="Times New Roman" w:hAnsi="Times New Roman"/>
          <w:sz w:val="24"/>
          <w:szCs w:val="24"/>
        </w:rPr>
      </w:pPr>
      <w:bookmarkStart w:id="439" w:name="_Ref312030749"/>
      <w:bookmarkEnd w:id="20"/>
      <w:bookmarkEnd w:id="21"/>
      <w:bookmarkEnd w:id="272"/>
      <w:bookmarkEnd w:id="273"/>
      <w:bookmarkEnd w:id="274"/>
      <w:bookmarkEnd w:id="275"/>
      <w:r w:rsidRPr="002242E2">
        <w:rPr>
          <w:rFonts w:ascii="Times New Roman" w:hAnsi="Times New Roman"/>
          <w:sz w:val="24"/>
          <w:szCs w:val="24"/>
        </w:rPr>
        <w:lastRenderedPageBreak/>
        <w:t>ТРЕБОВАНИЯ К УЧАСТНИКАМ ЗАКУПКИ</w:t>
      </w:r>
    </w:p>
    <w:p w:rsidR="001678B7" w:rsidRPr="002242E2" w:rsidRDefault="001678B7" w:rsidP="001678B7">
      <w:pPr>
        <w:pStyle w:val="3"/>
        <w:spacing w:before="0"/>
        <w:ind w:left="0" w:firstLine="567"/>
        <w:rPr>
          <w:rFonts w:ascii="Times New Roman" w:hAnsi="Times New Roman"/>
          <w:sz w:val="24"/>
          <w:szCs w:val="24"/>
        </w:rPr>
      </w:pPr>
      <w:bookmarkStart w:id="440" w:name="_Ref414298028"/>
      <w:bookmarkStart w:id="441" w:name="_Toc415874685"/>
      <w:bookmarkStart w:id="442" w:name="_Toc421287981"/>
      <w:r w:rsidRPr="002242E2">
        <w:rPr>
          <w:rFonts w:ascii="Times New Roman" w:hAnsi="Times New Roman"/>
          <w:sz w:val="24"/>
          <w:szCs w:val="24"/>
        </w:rPr>
        <w:t xml:space="preserve">Общие требования к участникам </w:t>
      </w:r>
      <w:bookmarkEnd w:id="440"/>
      <w:r w:rsidRPr="002242E2">
        <w:rPr>
          <w:rFonts w:ascii="Times New Roman" w:hAnsi="Times New Roman"/>
          <w:sz w:val="24"/>
          <w:szCs w:val="24"/>
        </w:rPr>
        <w:t>закупки</w:t>
      </w:r>
      <w:bookmarkEnd w:id="441"/>
      <w:bookmarkEnd w:id="442"/>
    </w:p>
    <w:p w:rsidR="001678B7" w:rsidRPr="002242E2" w:rsidRDefault="001678B7" w:rsidP="001678B7">
      <w:pPr>
        <w:pStyle w:val="4"/>
        <w:spacing w:before="0"/>
        <w:ind w:left="0" w:firstLine="567"/>
        <w:rPr>
          <w:rFonts w:ascii="Times New Roman" w:hAnsi="Times New Roman"/>
          <w:sz w:val="24"/>
          <w:szCs w:val="24"/>
        </w:rPr>
      </w:pPr>
      <w:r w:rsidRPr="002242E2">
        <w:rPr>
          <w:rFonts w:ascii="Times New Roman" w:hAnsi="Times New Roman"/>
          <w:sz w:val="24"/>
          <w:szCs w:val="24"/>
        </w:rPr>
        <w:t xml:space="preserve">Участником закупки может быть любое юридическое лицо (или несколько юридических лиц, выступающих на стороне одного участника закупки), независимо </w:t>
      </w:r>
      <w:r w:rsidRPr="002242E2">
        <w:rPr>
          <w:rFonts w:ascii="Times New Roman" w:hAnsi="Times New Roman"/>
          <w:sz w:val="24"/>
          <w:szCs w:val="24"/>
        </w:rPr>
        <w:br/>
        <w:t>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r w:rsidRPr="002242E2">
        <w:rPr>
          <w:rFonts w:ascii="Times New Roman" w:hAnsi="Times New Roman"/>
          <w:sz w:val="24"/>
          <w:szCs w:val="24"/>
        </w:rPr>
        <w:br/>
        <w:t xml:space="preserve"> в документации о закупке.</w:t>
      </w:r>
    </w:p>
    <w:p w:rsidR="001678B7" w:rsidRPr="002242E2" w:rsidRDefault="001678B7" w:rsidP="001678B7">
      <w:pPr>
        <w:pStyle w:val="4"/>
        <w:spacing w:before="0"/>
        <w:ind w:left="0" w:firstLine="567"/>
        <w:rPr>
          <w:rFonts w:ascii="Times New Roman" w:hAnsi="Times New Roman"/>
          <w:sz w:val="24"/>
          <w:szCs w:val="24"/>
        </w:rPr>
      </w:pPr>
      <w:bookmarkStart w:id="443" w:name="_Ref410727001"/>
      <w:r w:rsidRPr="002242E2">
        <w:rPr>
          <w:rFonts w:ascii="Times New Roman" w:hAnsi="Times New Roman"/>
          <w:sz w:val="24"/>
          <w:szCs w:val="24"/>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444" w:name="_Ref357679270"/>
      <w:bookmarkStart w:id="445" w:name="_Ref358050951"/>
    </w:p>
    <w:p w:rsidR="001678B7" w:rsidRPr="002242E2" w:rsidRDefault="001678B7" w:rsidP="001678B7">
      <w:pPr>
        <w:pStyle w:val="4"/>
        <w:spacing w:before="0"/>
        <w:ind w:left="0" w:firstLine="567"/>
        <w:rPr>
          <w:rFonts w:ascii="Times New Roman" w:hAnsi="Times New Roman"/>
          <w:sz w:val="24"/>
          <w:szCs w:val="24"/>
        </w:rPr>
      </w:pPr>
      <w:r w:rsidRPr="002242E2">
        <w:rPr>
          <w:rFonts w:ascii="Times New Roman" w:hAnsi="Times New Roman"/>
          <w:sz w:val="24"/>
          <w:szCs w:val="24"/>
        </w:rPr>
        <w:t xml:space="preserve">Полный перечень обязательных требований к </w:t>
      </w:r>
      <w:bookmarkEnd w:id="444"/>
      <w:bookmarkEnd w:id="445"/>
      <w:r w:rsidRPr="002242E2">
        <w:rPr>
          <w:rFonts w:ascii="Times New Roman" w:hAnsi="Times New Roman"/>
          <w:sz w:val="24"/>
          <w:szCs w:val="24"/>
        </w:rPr>
        <w:t xml:space="preserve">участникам закупки указан </w:t>
      </w:r>
      <w:r w:rsidR="002C02D9" w:rsidRPr="002242E2">
        <w:rPr>
          <w:rFonts w:ascii="Times New Roman" w:hAnsi="Times New Roman"/>
          <w:sz w:val="24"/>
          <w:szCs w:val="24"/>
        </w:rPr>
        <w:t xml:space="preserve">                    </w:t>
      </w:r>
      <w:r w:rsidRPr="002242E2">
        <w:rPr>
          <w:rFonts w:ascii="Times New Roman" w:hAnsi="Times New Roman"/>
          <w:sz w:val="24"/>
          <w:szCs w:val="24"/>
        </w:rPr>
        <w:t xml:space="preserve">в </w:t>
      </w:r>
      <w:bookmarkStart w:id="446" w:name="_Hlt311053359"/>
      <w:bookmarkEnd w:id="443"/>
      <w:bookmarkEnd w:id="446"/>
      <w:r w:rsidRPr="002242E2">
        <w:rPr>
          <w:rFonts w:ascii="Times New Roman" w:hAnsi="Times New Roman"/>
          <w:sz w:val="24"/>
          <w:szCs w:val="24"/>
        </w:rPr>
        <w:t>п</w:t>
      </w:r>
      <w:r w:rsidR="002C02D9" w:rsidRPr="002242E2">
        <w:rPr>
          <w:rFonts w:ascii="Times New Roman" w:hAnsi="Times New Roman"/>
          <w:sz w:val="24"/>
          <w:szCs w:val="24"/>
        </w:rPr>
        <w:t>ункте 14</w:t>
      </w:r>
      <w:r w:rsidRPr="002242E2">
        <w:rPr>
          <w:rFonts w:ascii="Times New Roman" w:hAnsi="Times New Roman"/>
          <w:sz w:val="24"/>
          <w:szCs w:val="24"/>
        </w:rPr>
        <w:t xml:space="preserve"> информационной карты.</w:t>
      </w:r>
    </w:p>
    <w:p w:rsidR="001678B7" w:rsidRPr="002242E2" w:rsidRDefault="001678B7" w:rsidP="001678B7">
      <w:pPr>
        <w:pStyle w:val="4"/>
        <w:spacing w:before="0"/>
        <w:ind w:left="0" w:firstLine="567"/>
        <w:rPr>
          <w:rFonts w:ascii="Times New Roman" w:hAnsi="Times New Roman"/>
          <w:sz w:val="24"/>
          <w:szCs w:val="24"/>
        </w:rPr>
      </w:pPr>
      <w:bookmarkStart w:id="447" w:name="_Ref410727010"/>
      <w:r w:rsidRPr="002242E2">
        <w:rPr>
          <w:rFonts w:ascii="Times New Roman" w:hAnsi="Times New Roman"/>
          <w:sz w:val="24"/>
          <w:szCs w:val="24"/>
        </w:rPr>
        <w:t>В п</w:t>
      </w:r>
      <w:r w:rsidR="002C02D9" w:rsidRPr="002242E2">
        <w:rPr>
          <w:rFonts w:ascii="Times New Roman" w:hAnsi="Times New Roman"/>
          <w:sz w:val="24"/>
          <w:szCs w:val="24"/>
        </w:rPr>
        <w:t>ункте 15</w:t>
      </w:r>
      <w:r w:rsidRPr="002242E2">
        <w:rPr>
          <w:rFonts w:ascii="Times New Roman" w:hAnsi="Times New Roman"/>
          <w:sz w:val="24"/>
          <w:szCs w:val="24"/>
        </w:rPr>
        <w:t xml:space="preserve"> информационной карты, помимо обязательных требований </w:t>
      </w:r>
      <w:r w:rsidR="002C02D9" w:rsidRPr="002242E2">
        <w:rPr>
          <w:rFonts w:ascii="Times New Roman" w:hAnsi="Times New Roman"/>
          <w:sz w:val="24"/>
          <w:szCs w:val="24"/>
        </w:rPr>
        <w:t xml:space="preserve">                        </w:t>
      </w:r>
      <w:r w:rsidRPr="002242E2">
        <w:rPr>
          <w:rFonts w:ascii="Times New Roman" w:hAnsi="Times New Roman"/>
          <w:sz w:val="24"/>
          <w:szCs w:val="24"/>
        </w:rPr>
        <w:t>к участникам закупки, могут быть установлены дополнительные требования</w:t>
      </w:r>
      <w:bookmarkEnd w:id="447"/>
      <w:r w:rsidRPr="002242E2">
        <w:rPr>
          <w:rFonts w:ascii="Times New Roman" w:hAnsi="Times New Roman"/>
          <w:sz w:val="24"/>
          <w:szCs w:val="24"/>
        </w:rPr>
        <w:t>, которым должны соответствовать участники закупки.</w:t>
      </w:r>
    </w:p>
    <w:p w:rsidR="001678B7" w:rsidRPr="002242E2" w:rsidRDefault="001678B7" w:rsidP="001678B7">
      <w:pPr>
        <w:pStyle w:val="4"/>
        <w:spacing w:before="0"/>
        <w:ind w:left="0" w:firstLine="567"/>
        <w:rPr>
          <w:rFonts w:ascii="Times New Roman" w:hAnsi="Times New Roman"/>
          <w:sz w:val="24"/>
          <w:szCs w:val="24"/>
        </w:rPr>
      </w:pPr>
      <w:bookmarkStart w:id="448" w:name="_Ref410727030"/>
      <w:r w:rsidRPr="002242E2">
        <w:rPr>
          <w:rFonts w:ascii="Times New Roman" w:hAnsi="Times New Roman"/>
          <w:sz w:val="24"/>
          <w:szCs w:val="24"/>
        </w:rPr>
        <w:t>В п</w:t>
      </w:r>
      <w:r w:rsidR="002C02D9" w:rsidRPr="002242E2">
        <w:rPr>
          <w:rFonts w:ascii="Times New Roman" w:hAnsi="Times New Roman"/>
          <w:sz w:val="24"/>
          <w:szCs w:val="24"/>
        </w:rPr>
        <w:t>ункте 16</w:t>
      </w:r>
      <w:r w:rsidRPr="002242E2">
        <w:rPr>
          <w:rFonts w:ascii="Times New Roman" w:hAnsi="Times New Roman"/>
          <w:sz w:val="24"/>
          <w:szCs w:val="24"/>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448"/>
      <w:r w:rsidRPr="002242E2">
        <w:rPr>
          <w:rFonts w:ascii="Times New Roman" w:hAnsi="Times New Roman"/>
          <w:sz w:val="24"/>
          <w:szCs w:val="24"/>
        </w:rPr>
        <w:t>, которым должны соответствовать участники закупки.</w:t>
      </w:r>
    </w:p>
    <w:p w:rsidR="001678B7" w:rsidRPr="002242E2" w:rsidRDefault="001678B7" w:rsidP="001678B7">
      <w:pPr>
        <w:pStyle w:val="4"/>
        <w:spacing w:before="0"/>
        <w:ind w:left="0" w:firstLine="567"/>
        <w:rPr>
          <w:rFonts w:ascii="Times New Roman" w:hAnsi="Times New Roman"/>
          <w:sz w:val="24"/>
          <w:szCs w:val="24"/>
        </w:rPr>
      </w:pPr>
      <w:r w:rsidRPr="002242E2">
        <w:rPr>
          <w:rFonts w:ascii="Times New Roman" w:hAnsi="Times New Roman"/>
          <w:sz w:val="24"/>
          <w:szCs w:val="24"/>
        </w:rPr>
        <w:t xml:space="preserve">Для подтверждения соответствия установленным требованиям, участник процедуры закупки обязан приложить в составе заявки документы, перечисленные </w:t>
      </w:r>
      <w:r w:rsidR="002C02D9" w:rsidRPr="002242E2">
        <w:rPr>
          <w:rFonts w:ascii="Times New Roman" w:hAnsi="Times New Roman"/>
          <w:sz w:val="24"/>
          <w:szCs w:val="24"/>
        </w:rPr>
        <w:br/>
      </w:r>
      <w:r w:rsidRPr="002242E2">
        <w:rPr>
          <w:rFonts w:ascii="Times New Roman" w:hAnsi="Times New Roman"/>
          <w:sz w:val="24"/>
          <w:szCs w:val="24"/>
        </w:rPr>
        <w:t>в приложении №</w:t>
      </w:r>
      <w:r w:rsidR="002C02D9" w:rsidRPr="002242E2">
        <w:rPr>
          <w:rFonts w:ascii="Times New Roman" w:hAnsi="Times New Roman"/>
          <w:sz w:val="24"/>
          <w:szCs w:val="24"/>
        </w:rPr>
        <w:t xml:space="preserve"> </w:t>
      </w:r>
      <w:r w:rsidRPr="002242E2">
        <w:rPr>
          <w:rFonts w:ascii="Times New Roman" w:hAnsi="Times New Roman"/>
          <w:sz w:val="24"/>
          <w:szCs w:val="24"/>
        </w:rPr>
        <w:t>1 к информационной карте.</w:t>
      </w:r>
    </w:p>
    <w:p w:rsidR="001678B7" w:rsidRPr="002242E2" w:rsidRDefault="001678B7" w:rsidP="001678B7">
      <w:pPr>
        <w:pStyle w:val="4"/>
        <w:spacing w:before="0"/>
        <w:ind w:left="0" w:firstLine="567"/>
        <w:rPr>
          <w:rFonts w:ascii="Times New Roman" w:hAnsi="Times New Roman"/>
          <w:sz w:val="24"/>
          <w:szCs w:val="24"/>
        </w:rPr>
      </w:pPr>
      <w:r w:rsidRPr="002242E2">
        <w:rPr>
          <w:rFonts w:ascii="Times New Roman" w:hAnsi="Times New Roman"/>
          <w:sz w:val="24"/>
          <w:szCs w:val="24"/>
        </w:rPr>
        <w:t>Требования, предъявляемые к участникам закупки, в равной мере распространяются на всех участников закупки.</w:t>
      </w:r>
    </w:p>
    <w:p w:rsidR="001678B7" w:rsidRPr="002242E2" w:rsidRDefault="001678B7" w:rsidP="001678B7">
      <w:pPr>
        <w:pStyle w:val="3"/>
        <w:spacing w:before="0"/>
        <w:ind w:left="0" w:firstLine="567"/>
        <w:rPr>
          <w:rFonts w:ascii="Times New Roman" w:hAnsi="Times New Roman"/>
          <w:sz w:val="24"/>
          <w:szCs w:val="24"/>
        </w:rPr>
      </w:pPr>
      <w:bookmarkStart w:id="449" w:name="_Toc415874686"/>
      <w:bookmarkStart w:id="450" w:name="_Toc415874687"/>
      <w:bookmarkStart w:id="451" w:name="_Toc415874688"/>
      <w:bookmarkStart w:id="452" w:name="_Toc415874689"/>
      <w:bookmarkStart w:id="453" w:name="_Toc415874690"/>
      <w:bookmarkStart w:id="454" w:name="_Toc415874691"/>
      <w:bookmarkStart w:id="455" w:name="_Ref415873235"/>
      <w:bookmarkStart w:id="456" w:name="_Toc415874692"/>
      <w:bookmarkStart w:id="457" w:name="_Ref410722900"/>
      <w:bookmarkStart w:id="458" w:name="_Toc410902898"/>
      <w:bookmarkStart w:id="459" w:name="_Toc410907908"/>
      <w:bookmarkStart w:id="460" w:name="_Toc410908097"/>
      <w:bookmarkStart w:id="461" w:name="_Toc410910890"/>
      <w:bookmarkStart w:id="462" w:name="_Toc410911163"/>
      <w:bookmarkStart w:id="463" w:name="_Toc410920262"/>
      <w:bookmarkStart w:id="464" w:name="_Toc411279902"/>
      <w:bookmarkStart w:id="465" w:name="_Toc411626628"/>
      <w:bookmarkStart w:id="466" w:name="_Toc411632171"/>
      <w:bookmarkStart w:id="467" w:name="_Toc411882079"/>
      <w:bookmarkStart w:id="468" w:name="_Toc411941089"/>
      <w:bookmarkStart w:id="469" w:name="_Toc285801538"/>
      <w:bookmarkStart w:id="470" w:name="_Toc411949564"/>
      <w:bookmarkStart w:id="471" w:name="_Toc412111205"/>
      <w:bookmarkStart w:id="472" w:name="_Toc285977809"/>
      <w:bookmarkStart w:id="473" w:name="_Toc412127972"/>
      <w:bookmarkStart w:id="474" w:name="_Toc285999938"/>
      <w:bookmarkStart w:id="475" w:name="_Toc412218421"/>
      <w:bookmarkStart w:id="476" w:name="_Toc412543707"/>
      <w:bookmarkStart w:id="477" w:name="_Toc412551452"/>
      <w:bookmarkStart w:id="478" w:name="_Toc412754868"/>
      <w:bookmarkStart w:id="479" w:name="_Toc421287982"/>
      <w:bookmarkEnd w:id="449"/>
      <w:bookmarkEnd w:id="450"/>
      <w:bookmarkEnd w:id="451"/>
      <w:bookmarkEnd w:id="452"/>
      <w:bookmarkEnd w:id="453"/>
      <w:bookmarkEnd w:id="454"/>
      <w:r w:rsidRPr="002242E2">
        <w:rPr>
          <w:rFonts w:ascii="Times New Roman" w:hAnsi="Times New Roman"/>
          <w:sz w:val="24"/>
          <w:szCs w:val="24"/>
        </w:rPr>
        <w:t>Условия участия коллективных участников</w:t>
      </w:r>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p>
    <w:p w:rsidR="001678B7" w:rsidRPr="002242E2" w:rsidRDefault="001678B7" w:rsidP="001678B7">
      <w:pPr>
        <w:pStyle w:val="4"/>
        <w:spacing w:before="0"/>
        <w:ind w:left="0" w:firstLine="567"/>
        <w:rPr>
          <w:rFonts w:ascii="Times New Roman" w:hAnsi="Times New Roman"/>
          <w:sz w:val="24"/>
          <w:szCs w:val="24"/>
        </w:rPr>
      </w:pPr>
      <w:r w:rsidRPr="002242E2">
        <w:rPr>
          <w:rFonts w:ascii="Times New Roman" w:hAnsi="Times New Roman"/>
          <w:sz w:val="24"/>
          <w:szCs w:val="24"/>
        </w:rPr>
        <w:t>Для целей проведения настоящей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1678B7" w:rsidRPr="002242E2" w:rsidRDefault="001678B7" w:rsidP="001678B7">
      <w:pPr>
        <w:pStyle w:val="4"/>
        <w:keepNext/>
        <w:spacing w:before="0"/>
        <w:ind w:left="0" w:firstLine="567"/>
        <w:rPr>
          <w:rFonts w:ascii="Times New Roman" w:hAnsi="Times New Roman"/>
          <w:sz w:val="24"/>
          <w:szCs w:val="24"/>
        </w:rPr>
      </w:pPr>
      <w:bookmarkStart w:id="480" w:name="_Ref414044801"/>
      <w:r w:rsidRPr="002242E2">
        <w:rPr>
          <w:rFonts w:ascii="Times New Roman" w:hAnsi="Times New Roman"/>
          <w:sz w:val="24"/>
          <w:szCs w:val="24"/>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480"/>
    </w:p>
    <w:p w:rsidR="001678B7" w:rsidRPr="002242E2" w:rsidRDefault="001678B7" w:rsidP="001678B7">
      <w:pPr>
        <w:pStyle w:val="5"/>
        <w:spacing w:before="0"/>
        <w:ind w:left="0" w:firstLine="567"/>
        <w:rPr>
          <w:rFonts w:ascii="Times New Roman" w:hAnsi="Times New Roman"/>
          <w:sz w:val="24"/>
          <w:szCs w:val="24"/>
        </w:rPr>
      </w:pPr>
      <w:bookmarkStart w:id="481" w:name="_Ref414044093"/>
      <w:r w:rsidRPr="002242E2">
        <w:rPr>
          <w:rFonts w:ascii="Times New Roman" w:hAnsi="Times New Roman"/>
          <w:sz w:val="24"/>
          <w:szCs w:val="24"/>
        </w:rPr>
        <w:t>соответствие нормам Гражданского кодекса Российской Федерации;</w:t>
      </w:r>
      <w:bookmarkEnd w:id="481"/>
    </w:p>
    <w:p w:rsidR="001678B7" w:rsidRPr="002242E2" w:rsidRDefault="001678B7" w:rsidP="001678B7">
      <w:pPr>
        <w:pStyle w:val="5"/>
        <w:spacing w:before="0"/>
        <w:ind w:left="0" w:firstLine="567"/>
        <w:rPr>
          <w:rFonts w:ascii="Times New Roman" w:hAnsi="Times New Roman"/>
          <w:sz w:val="24"/>
          <w:szCs w:val="24"/>
        </w:rPr>
      </w:pPr>
      <w:r w:rsidRPr="002242E2">
        <w:rPr>
          <w:rFonts w:ascii="Times New Roman" w:hAnsi="Times New Roman"/>
          <w:sz w:val="24"/>
          <w:szCs w:val="24"/>
        </w:rPr>
        <w:t>в соглашении должны быть четко определены права и обязанности членов коллективного участника</w:t>
      </w:r>
      <w:r w:rsidRPr="002242E2" w:rsidDel="00D747C9">
        <w:rPr>
          <w:rFonts w:ascii="Times New Roman" w:hAnsi="Times New Roman"/>
          <w:sz w:val="24"/>
          <w:szCs w:val="24"/>
        </w:rPr>
        <w:t xml:space="preserve"> </w:t>
      </w:r>
      <w:r w:rsidRPr="002242E2">
        <w:rPr>
          <w:rFonts w:ascii="Times New Roman" w:hAnsi="Times New Roman"/>
          <w:sz w:val="24"/>
          <w:szCs w:val="24"/>
        </w:rPr>
        <w:t>как в рамках участия в закупке, так и в рамках исполнения договора;</w:t>
      </w:r>
    </w:p>
    <w:p w:rsidR="001678B7" w:rsidRPr="002242E2" w:rsidRDefault="001678B7" w:rsidP="001678B7">
      <w:pPr>
        <w:pStyle w:val="5"/>
        <w:spacing w:before="0"/>
        <w:ind w:left="0" w:firstLine="567"/>
        <w:rPr>
          <w:rFonts w:ascii="Times New Roman" w:hAnsi="Times New Roman"/>
          <w:sz w:val="24"/>
          <w:szCs w:val="24"/>
        </w:rPr>
      </w:pPr>
      <w:bookmarkStart w:id="482" w:name="_Ref414044101"/>
      <w:r w:rsidRPr="002242E2">
        <w:rPr>
          <w:rFonts w:ascii="Times New Roman" w:hAnsi="Times New Roman"/>
          <w:sz w:val="24"/>
          <w:szCs w:val="24"/>
        </w:rPr>
        <w:t>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bookmarkEnd w:id="482"/>
    </w:p>
    <w:p w:rsidR="001678B7" w:rsidRPr="002242E2" w:rsidRDefault="001678B7" w:rsidP="001678B7">
      <w:pPr>
        <w:pStyle w:val="5"/>
        <w:spacing w:before="0"/>
        <w:ind w:left="0" w:firstLine="567"/>
        <w:rPr>
          <w:rFonts w:ascii="Times New Roman" w:hAnsi="Times New Roman"/>
          <w:sz w:val="24"/>
          <w:szCs w:val="24"/>
        </w:rPr>
      </w:pPr>
      <w:r w:rsidRPr="002242E2">
        <w:rPr>
          <w:rFonts w:ascii="Times New Roman" w:hAnsi="Times New Roman"/>
          <w:sz w:val="24"/>
          <w:szCs w:val="24"/>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1678B7" w:rsidRPr="002242E2" w:rsidRDefault="001678B7" w:rsidP="001678B7">
      <w:pPr>
        <w:pStyle w:val="5"/>
        <w:spacing w:before="0"/>
        <w:ind w:left="0" w:firstLine="567"/>
        <w:rPr>
          <w:rFonts w:ascii="Times New Roman" w:hAnsi="Times New Roman"/>
          <w:sz w:val="24"/>
          <w:szCs w:val="24"/>
        </w:rPr>
      </w:pPr>
      <w:r w:rsidRPr="002242E2">
        <w:rPr>
          <w:rFonts w:ascii="Times New Roman" w:hAnsi="Times New Roman"/>
          <w:sz w:val="24"/>
          <w:szCs w:val="24"/>
        </w:rPr>
        <w:t xml:space="preserve">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w:t>
      </w:r>
      <w:r w:rsidRPr="002242E2">
        <w:rPr>
          <w:rFonts w:ascii="Times New Roman" w:hAnsi="Times New Roman"/>
          <w:sz w:val="24"/>
          <w:szCs w:val="24"/>
        </w:rPr>
        <w:br/>
        <w:t>и рассмотрения претензий заказчика;</w:t>
      </w:r>
    </w:p>
    <w:p w:rsidR="001678B7" w:rsidRPr="002242E2" w:rsidRDefault="001678B7" w:rsidP="001678B7">
      <w:pPr>
        <w:pStyle w:val="5"/>
        <w:spacing w:before="0"/>
        <w:ind w:left="0" w:firstLine="567"/>
        <w:rPr>
          <w:rFonts w:ascii="Times New Roman" w:hAnsi="Times New Roman"/>
          <w:sz w:val="24"/>
          <w:szCs w:val="24"/>
        </w:rPr>
      </w:pPr>
      <w:bookmarkStart w:id="483" w:name="_Ref414044104"/>
      <w:r w:rsidRPr="002242E2">
        <w:rPr>
          <w:rFonts w:ascii="Times New Roman" w:hAnsi="Times New Roman"/>
          <w:sz w:val="24"/>
          <w:szCs w:val="24"/>
        </w:rPr>
        <w:t xml:space="preserve">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w:t>
      </w:r>
      <w:r w:rsidRPr="002242E2">
        <w:rPr>
          <w:rFonts w:ascii="Times New Roman" w:hAnsi="Times New Roman"/>
          <w:sz w:val="24"/>
          <w:szCs w:val="24"/>
        </w:rPr>
        <w:lastRenderedPageBreak/>
        <w:t>требовать от заказчика заключения отдельных договоров по итогам закупки; 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документации о закупке.</w:t>
      </w:r>
      <w:bookmarkEnd w:id="483"/>
    </w:p>
    <w:p w:rsidR="001678B7" w:rsidRPr="002242E2" w:rsidRDefault="001678B7" w:rsidP="001678B7">
      <w:pPr>
        <w:pStyle w:val="4"/>
        <w:spacing w:before="0"/>
        <w:ind w:left="0" w:firstLine="567"/>
        <w:rPr>
          <w:rFonts w:ascii="Times New Roman" w:hAnsi="Times New Roman"/>
          <w:sz w:val="24"/>
          <w:szCs w:val="24"/>
        </w:rPr>
      </w:pPr>
      <w:r w:rsidRPr="002242E2">
        <w:rPr>
          <w:rFonts w:ascii="Times New Roman" w:hAnsi="Times New Roman"/>
          <w:sz w:val="24"/>
          <w:szCs w:val="24"/>
        </w:rPr>
        <w:t xml:space="preserve">Копия соглашения между лицами, выступающими на стороне одного участника закупки, представляется в составе заявки. </w:t>
      </w:r>
    </w:p>
    <w:p w:rsidR="001678B7" w:rsidRPr="002242E2" w:rsidRDefault="001678B7" w:rsidP="001678B7">
      <w:pPr>
        <w:pStyle w:val="4"/>
        <w:spacing w:before="0"/>
        <w:ind w:left="0" w:firstLine="567"/>
        <w:rPr>
          <w:rFonts w:ascii="Times New Roman" w:hAnsi="Times New Roman"/>
          <w:sz w:val="24"/>
          <w:szCs w:val="24"/>
        </w:rPr>
      </w:pPr>
      <w:r w:rsidRPr="002242E2">
        <w:rPr>
          <w:rFonts w:ascii="Times New Roman" w:hAnsi="Times New Roman"/>
          <w:sz w:val="24"/>
          <w:szCs w:val="24"/>
        </w:rPr>
        <w:t>Требования, установленные в соответствии с приложением 1</w:t>
      </w:r>
      <w:r w:rsidR="002C02D9" w:rsidRPr="002242E2">
        <w:rPr>
          <w:rFonts w:ascii="Times New Roman" w:hAnsi="Times New Roman"/>
          <w:sz w:val="24"/>
          <w:szCs w:val="24"/>
        </w:rPr>
        <w:t xml:space="preserve"> к информационной карте</w:t>
      </w:r>
      <w:r w:rsidRPr="002242E2">
        <w:rPr>
          <w:rFonts w:ascii="Times New Roman" w:hAnsi="Times New Roman"/>
          <w:sz w:val="24"/>
          <w:szCs w:val="24"/>
        </w:rPr>
        <w:t>, предъявляются к каждому члену коллективного участника отдельно.</w:t>
      </w:r>
    </w:p>
    <w:p w:rsidR="001678B7" w:rsidRPr="002242E2" w:rsidRDefault="001678B7" w:rsidP="001678B7">
      <w:pPr>
        <w:pStyle w:val="4"/>
        <w:spacing w:before="0"/>
        <w:ind w:left="0" w:firstLine="567"/>
        <w:rPr>
          <w:rFonts w:ascii="Times New Roman" w:hAnsi="Times New Roman"/>
          <w:sz w:val="24"/>
          <w:szCs w:val="24"/>
        </w:rPr>
      </w:pPr>
      <w:r w:rsidRPr="002242E2">
        <w:rPr>
          <w:rFonts w:ascii="Times New Roman" w:hAnsi="Times New Roman"/>
          <w:sz w:val="24"/>
          <w:szCs w:val="24"/>
        </w:rPr>
        <w:t xml:space="preserve">Более подробные условия участия коллективных участников указаны </w:t>
      </w:r>
      <w:r w:rsidRPr="002242E2">
        <w:rPr>
          <w:rFonts w:ascii="Times New Roman" w:hAnsi="Times New Roman"/>
          <w:sz w:val="24"/>
          <w:szCs w:val="24"/>
        </w:rPr>
        <w:br/>
        <w:t xml:space="preserve">в Положении о закупке.  </w:t>
      </w:r>
    </w:p>
    <w:p w:rsidR="001678B7" w:rsidRPr="002242E2" w:rsidRDefault="001678B7" w:rsidP="001678B7">
      <w:pPr>
        <w:pStyle w:val="3"/>
        <w:spacing w:before="0"/>
        <w:ind w:left="0" w:firstLine="567"/>
        <w:rPr>
          <w:rFonts w:ascii="Times New Roman" w:hAnsi="Times New Roman"/>
          <w:sz w:val="24"/>
          <w:szCs w:val="24"/>
        </w:rPr>
      </w:pPr>
      <w:bookmarkStart w:id="484" w:name="_Toc419417292"/>
      <w:bookmarkStart w:id="485" w:name="_Toc415874694"/>
      <w:bookmarkStart w:id="486" w:name="_Ref415773147"/>
      <w:bookmarkStart w:id="487" w:name="_Toc415874695"/>
      <w:bookmarkStart w:id="488" w:name="_Toc421287983"/>
      <w:bookmarkStart w:id="489" w:name="_Toc127262883"/>
      <w:bookmarkStart w:id="490" w:name="_Toc255985672"/>
      <w:bookmarkStart w:id="491" w:name="_Ref313918774"/>
      <w:bookmarkStart w:id="492" w:name="_Ref414297980"/>
      <w:bookmarkEnd w:id="484"/>
      <w:bookmarkEnd w:id="485"/>
      <w:r w:rsidRPr="002242E2">
        <w:rPr>
          <w:rFonts w:ascii="Times New Roman" w:hAnsi="Times New Roman"/>
          <w:sz w:val="24"/>
          <w:szCs w:val="24"/>
        </w:rPr>
        <w:t>Условия участия субъектов малого и среднего предпринимательства</w:t>
      </w:r>
      <w:bookmarkEnd w:id="486"/>
      <w:bookmarkEnd w:id="487"/>
      <w:bookmarkEnd w:id="488"/>
    </w:p>
    <w:p w:rsidR="001678B7" w:rsidRPr="002242E2" w:rsidRDefault="001678B7" w:rsidP="001678B7">
      <w:pPr>
        <w:pStyle w:val="4"/>
        <w:keepNext/>
        <w:spacing w:before="0"/>
        <w:ind w:left="0" w:firstLine="567"/>
        <w:rPr>
          <w:rFonts w:ascii="Times New Roman" w:hAnsi="Times New Roman"/>
          <w:sz w:val="24"/>
          <w:szCs w:val="24"/>
        </w:rPr>
      </w:pPr>
      <w:bookmarkStart w:id="493" w:name="_Ref412481261"/>
      <w:bookmarkStart w:id="494" w:name="_Ref412482534"/>
      <w:r w:rsidRPr="002242E2">
        <w:rPr>
          <w:rFonts w:ascii="Times New Roman" w:hAnsi="Times New Roman"/>
          <w:sz w:val="24"/>
          <w:szCs w:val="24"/>
        </w:rPr>
        <w:t>В общем случае субъекты МСП участвуют в проводимой закупке на равных основаниях с остальными участниками процедуры закупки, за исключением случая установления организатором закупки соответствующих особенностей участия субъектов МСП, согласно п</w:t>
      </w:r>
      <w:r w:rsidR="002C02D9" w:rsidRPr="002242E2">
        <w:rPr>
          <w:rFonts w:ascii="Times New Roman" w:hAnsi="Times New Roman"/>
          <w:sz w:val="24"/>
          <w:szCs w:val="24"/>
        </w:rPr>
        <w:t>ункта 17</w:t>
      </w:r>
      <w:r w:rsidRPr="002242E2">
        <w:rPr>
          <w:rFonts w:ascii="Times New Roman" w:hAnsi="Times New Roman"/>
          <w:sz w:val="24"/>
          <w:szCs w:val="24"/>
        </w:rPr>
        <w:t xml:space="preserve"> информационной карты.</w:t>
      </w:r>
    </w:p>
    <w:p w:rsidR="001678B7" w:rsidRPr="002242E2" w:rsidRDefault="001678B7" w:rsidP="001678B7">
      <w:pPr>
        <w:pStyle w:val="4"/>
        <w:spacing w:before="0"/>
        <w:ind w:left="0" w:firstLine="567"/>
        <w:rPr>
          <w:rFonts w:ascii="Times New Roman" w:hAnsi="Times New Roman"/>
          <w:sz w:val="24"/>
          <w:szCs w:val="24"/>
        </w:rPr>
      </w:pPr>
      <w:bookmarkStart w:id="495" w:name="_Ref415501086"/>
      <w:bookmarkEnd w:id="493"/>
      <w:r w:rsidRPr="002242E2">
        <w:rPr>
          <w:rFonts w:ascii="Times New Roman" w:hAnsi="Times New Roman"/>
          <w:sz w:val="24"/>
          <w:szCs w:val="24"/>
        </w:rPr>
        <w:t>Если заявка подается субъектом МСП, такой участник процедуры закупки обязан предоставить дополнительные сведения, подтверждающие его принадлежность к субъектам МСП в соответствии со статьей 4 Закона 209-ФЗ, посредством включения в состав заявки декларации, подтверждающей его статус субъекта МСП.</w:t>
      </w:r>
      <w:bookmarkEnd w:id="495"/>
    </w:p>
    <w:p w:rsidR="001678B7" w:rsidRPr="002242E2" w:rsidRDefault="001678B7" w:rsidP="001678B7">
      <w:pPr>
        <w:pStyle w:val="4"/>
        <w:spacing w:before="0"/>
        <w:ind w:left="0" w:firstLine="567"/>
        <w:rPr>
          <w:rFonts w:ascii="Times New Roman" w:hAnsi="Times New Roman"/>
          <w:sz w:val="24"/>
          <w:szCs w:val="24"/>
        </w:rPr>
      </w:pPr>
      <w:bookmarkStart w:id="496" w:name="_Ref415501071"/>
      <w:r w:rsidRPr="002242E2">
        <w:rPr>
          <w:rFonts w:ascii="Times New Roman" w:hAnsi="Times New Roman"/>
          <w:sz w:val="24"/>
          <w:szCs w:val="24"/>
        </w:rPr>
        <w:t>В случае установления в п</w:t>
      </w:r>
      <w:r w:rsidR="002C02D9" w:rsidRPr="002242E2">
        <w:rPr>
          <w:rFonts w:ascii="Times New Roman" w:hAnsi="Times New Roman"/>
          <w:sz w:val="24"/>
          <w:szCs w:val="24"/>
        </w:rPr>
        <w:t>ункте 17</w:t>
      </w:r>
      <w:r w:rsidRPr="002242E2">
        <w:rPr>
          <w:rFonts w:ascii="Times New Roman" w:hAnsi="Times New Roman"/>
          <w:sz w:val="24"/>
          <w:szCs w:val="24"/>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 участники процедуры закупки обязаны представить в составе заявки декларацию, подтверждающую статус субъекта МСП, по каждому поставщику / субподрядчику / соисполнителю, а также план привлечения субподрядчиков (соисполнителей), с указанием в нем следующих сведений:</w:t>
      </w:r>
      <w:bookmarkEnd w:id="496"/>
    </w:p>
    <w:p w:rsidR="001678B7" w:rsidRPr="002242E2" w:rsidRDefault="001678B7" w:rsidP="001678B7">
      <w:pPr>
        <w:pStyle w:val="5"/>
        <w:spacing w:before="0"/>
        <w:ind w:left="0" w:firstLine="567"/>
        <w:rPr>
          <w:rFonts w:ascii="Times New Roman" w:hAnsi="Times New Roman"/>
          <w:sz w:val="24"/>
          <w:szCs w:val="24"/>
        </w:rPr>
      </w:pPr>
      <w:r w:rsidRPr="002242E2">
        <w:rPr>
          <w:rFonts w:ascii="Times New Roman" w:hAnsi="Times New Roman"/>
          <w:sz w:val="24"/>
          <w:szCs w:val="24"/>
        </w:rPr>
        <w:t xml:space="preserve">наименование, место нахождения (для юридического лица), фамилия, имя, отчество, паспортные данные, место жительства (для физических лиц) субъекта МСП – поставщика / субподрядчика / соисполнителя; </w:t>
      </w:r>
    </w:p>
    <w:p w:rsidR="001678B7" w:rsidRPr="002242E2" w:rsidRDefault="001678B7" w:rsidP="001678B7">
      <w:pPr>
        <w:pStyle w:val="5"/>
        <w:spacing w:before="0"/>
        <w:ind w:left="0" w:firstLine="567"/>
        <w:rPr>
          <w:rFonts w:ascii="Times New Roman" w:hAnsi="Times New Roman"/>
          <w:sz w:val="24"/>
          <w:szCs w:val="24"/>
        </w:rPr>
      </w:pPr>
      <w:r w:rsidRPr="002242E2">
        <w:rPr>
          <w:rFonts w:ascii="Times New Roman" w:hAnsi="Times New Roman"/>
          <w:sz w:val="24"/>
          <w:szCs w:val="24"/>
        </w:rPr>
        <w:t xml:space="preserve">предмет договора, заключаемого с субъектом МСП – поставщиком / субподрядчиком / соисполнителем, с указанием количества поставляемого им товара, объема выполняемых работ, оказываемых услуг; </w:t>
      </w:r>
    </w:p>
    <w:p w:rsidR="001678B7" w:rsidRPr="002242E2" w:rsidRDefault="001678B7" w:rsidP="001678B7">
      <w:pPr>
        <w:pStyle w:val="5"/>
        <w:spacing w:before="0"/>
        <w:ind w:left="0" w:firstLine="567"/>
        <w:rPr>
          <w:rFonts w:ascii="Times New Roman" w:hAnsi="Times New Roman"/>
          <w:sz w:val="24"/>
          <w:szCs w:val="24"/>
        </w:rPr>
      </w:pPr>
      <w:r w:rsidRPr="002242E2">
        <w:rPr>
          <w:rFonts w:ascii="Times New Roman" w:hAnsi="Times New Roman"/>
          <w:sz w:val="24"/>
          <w:szCs w:val="24"/>
        </w:rPr>
        <w:t>сроки (периоды) поставки товара, выполнения работы, оказания услуги субъектом МСП – поставщиком / субподрядчиком / соисполнителем;</w:t>
      </w:r>
    </w:p>
    <w:p w:rsidR="001678B7" w:rsidRPr="002242E2" w:rsidRDefault="001678B7" w:rsidP="001678B7">
      <w:pPr>
        <w:pStyle w:val="5"/>
        <w:spacing w:before="0"/>
        <w:ind w:left="0" w:firstLine="567"/>
        <w:rPr>
          <w:rFonts w:ascii="Times New Roman" w:hAnsi="Times New Roman"/>
          <w:sz w:val="24"/>
          <w:szCs w:val="24"/>
        </w:rPr>
      </w:pPr>
      <w:r w:rsidRPr="002242E2">
        <w:rPr>
          <w:rFonts w:ascii="Times New Roman" w:hAnsi="Times New Roman"/>
          <w:sz w:val="24"/>
          <w:szCs w:val="24"/>
        </w:rPr>
        <w:t>цена договора, заключаемого с субъектом МСП – поставщиком / субподрядчиком / соисполнителем.</w:t>
      </w:r>
    </w:p>
    <w:p w:rsidR="001678B7" w:rsidRPr="002242E2" w:rsidRDefault="001678B7" w:rsidP="001678B7">
      <w:pPr>
        <w:pStyle w:val="4"/>
        <w:spacing w:before="0"/>
        <w:ind w:left="0" w:firstLine="567"/>
        <w:rPr>
          <w:rFonts w:ascii="Times New Roman" w:hAnsi="Times New Roman"/>
          <w:sz w:val="24"/>
          <w:szCs w:val="24"/>
        </w:rPr>
      </w:pPr>
      <w:bookmarkStart w:id="497" w:name="_Ref408825874"/>
      <w:r w:rsidRPr="002242E2">
        <w:rPr>
          <w:rFonts w:ascii="Times New Roman" w:hAnsi="Times New Roman"/>
          <w:sz w:val="24"/>
          <w:szCs w:val="24"/>
        </w:rPr>
        <w:t>Участник закупки считается выполнившим требование по привлечению к исполнению договора субъектов МСП при условии выполнения требований по раскрытию информации</w:t>
      </w:r>
      <w:bookmarkEnd w:id="497"/>
      <w:r w:rsidRPr="002242E2">
        <w:rPr>
          <w:rFonts w:ascii="Times New Roman" w:hAnsi="Times New Roman"/>
          <w:sz w:val="24"/>
          <w:szCs w:val="24"/>
        </w:rPr>
        <w:t>, указанной в п</w:t>
      </w:r>
      <w:r w:rsidR="002C02D9" w:rsidRPr="002242E2">
        <w:rPr>
          <w:rFonts w:ascii="Times New Roman" w:hAnsi="Times New Roman"/>
          <w:sz w:val="24"/>
          <w:szCs w:val="24"/>
        </w:rPr>
        <w:t>ункте 5.3.3</w:t>
      </w:r>
      <w:r w:rsidR="003318AB">
        <w:rPr>
          <w:rFonts w:ascii="Times New Roman" w:hAnsi="Times New Roman"/>
          <w:sz w:val="24"/>
          <w:szCs w:val="24"/>
        </w:rPr>
        <w:t xml:space="preserve"> документации о закупке</w:t>
      </w:r>
      <w:r w:rsidR="002C02D9" w:rsidRPr="002242E2">
        <w:rPr>
          <w:rFonts w:ascii="Times New Roman" w:hAnsi="Times New Roman"/>
          <w:sz w:val="24"/>
          <w:szCs w:val="24"/>
        </w:rPr>
        <w:t xml:space="preserve"> </w:t>
      </w:r>
      <w:r w:rsidRPr="002242E2">
        <w:rPr>
          <w:rFonts w:ascii="Times New Roman" w:hAnsi="Times New Roman"/>
          <w:sz w:val="24"/>
          <w:szCs w:val="24"/>
        </w:rPr>
        <w:t>по каждому поставщику / субподрядчику / соисполнителю.</w:t>
      </w:r>
    </w:p>
    <w:bookmarkEnd w:id="494"/>
    <w:p w:rsidR="001678B7" w:rsidRPr="002242E2" w:rsidRDefault="001678B7" w:rsidP="001678B7">
      <w:pPr>
        <w:pStyle w:val="4"/>
        <w:spacing w:before="0"/>
        <w:ind w:left="0" w:firstLine="567"/>
        <w:rPr>
          <w:rFonts w:ascii="Times New Roman" w:hAnsi="Times New Roman"/>
          <w:sz w:val="24"/>
          <w:szCs w:val="24"/>
        </w:rPr>
      </w:pPr>
      <w:r w:rsidRPr="002242E2">
        <w:rPr>
          <w:rFonts w:ascii="Times New Roman" w:hAnsi="Times New Roman"/>
          <w:sz w:val="24"/>
          <w:szCs w:val="24"/>
        </w:rPr>
        <w:t>Если субъекты МСП входят в состав коллективного участника, то объем исполнения договора такими членами коллективного участника засчитывается в исполнение требования по привлечению субъектов МСП при условии выполнения требований п</w:t>
      </w:r>
      <w:r w:rsidR="002C02D9" w:rsidRPr="002242E2">
        <w:rPr>
          <w:rFonts w:ascii="Times New Roman" w:hAnsi="Times New Roman"/>
          <w:sz w:val="24"/>
          <w:szCs w:val="24"/>
        </w:rPr>
        <w:t xml:space="preserve">ункта 5.3.3 </w:t>
      </w:r>
      <w:r w:rsidRPr="002242E2">
        <w:rPr>
          <w:rFonts w:ascii="Times New Roman" w:hAnsi="Times New Roman"/>
          <w:sz w:val="24"/>
          <w:szCs w:val="24"/>
        </w:rPr>
        <w:t>по раскрытию информации.</w:t>
      </w:r>
    </w:p>
    <w:p w:rsidR="001678B7" w:rsidRPr="002242E2" w:rsidRDefault="001678B7" w:rsidP="001678B7">
      <w:pPr>
        <w:pStyle w:val="4"/>
        <w:spacing w:before="0"/>
        <w:ind w:left="0" w:firstLine="567"/>
        <w:rPr>
          <w:rFonts w:ascii="Times New Roman" w:hAnsi="Times New Roman"/>
          <w:sz w:val="24"/>
          <w:szCs w:val="24"/>
        </w:rPr>
      </w:pPr>
      <w:r w:rsidRPr="002242E2">
        <w:rPr>
          <w:rFonts w:ascii="Times New Roman" w:hAnsi="Times New Roman"/>
          <w:sz w:val="24"/>
          <w:szCs w:val="24"/>
        </w:rPr>
        <w:t>В случаях, установленных законодательством, организатор закупки вправе для отдельных категорий участников закупки, в том числе для участников закупки, являющихся субъектами МСП, установить особые требования к обеспечению исполнения обязательств по договору.</w:t>
      </w:r>
    </w:p>
    <w:bookmarkEnd w:id="489"/>
    <w:bookmarkEnd w:id="490"/>
    <w:bookmarkEnd w:id="491"/>
    <w:bookmarkEnd w:id="492"/>
    <w:p w:rsidR="001678B7" w:rsidRPr="002242E2" w:rsidRDefault="001678B7" w:rsidP="001678B7">
      <w:pPr>
        <w:pStyle w:val="4"/>
        <w:numPr>
          <w:ilvl w:val="0"/>
          <w:numId w:val="0"/>
        </w:numPr>
        <w:ind w:left="1134"/>
        <w:outlineLvl w:val="9"/>
        <w:rPr>
          <w:rFonts w:ascii="Arial Narrow" w:hAnsi="Arial Narrow"/>
          <w:bCs/>
          <w:sz w:val="26"/>
          <w:szCs w:val="26"/>
        </w:rPr>
      </w:pPr>
    </w:p>
    <w:p w:rsidR="00B47D80" w:rsidRPr="002242E2" w:rsidRDefault="00B47D80" w:rsidP="00151BF7">
      <w:pPr>
        <w:pStyle w:val="2"/>
        <w:numPr>
          <w:ilvl w:val="0"/>
          <w:numId w:val="0"/>
        </w:numPr>
        <w:ind w:left="1134" w:hanging="1134"/>
        <w:rPr>
          <w:rFonts w:eastAsiaTheme="majorEastAsia"/>
        </w:rPr>
        <w:sectPr w:rsidR="00B47D80" w:rsidRPr="002242E2" w:rsidSect="007A6AE8">
          <w:footerReference w:type="default" r:id="rId11"/>
          <w:footerReference w:type="first" r:id="rId12"/>
          <w:type w:val="continuous"/>
          <w:pgSz w:w="11906" w:h="16838"/>
          <w:pgMar w:top="1134" w:right="707" w:bottom="851" w:left="1418" w:header="709" w:footer="289" w:gutter="0"/>
          <w:cols w:space="708"/>
          <w:titlePg/>
          <w:docGrid w:linePitch="381"/>
        </w:sectPr>
      </w:pPr>
    </w:p>
    <w:p w:rsidR="001678B7" w:rsidRPr="002242E2" w:rsidRDefault="001678B7" w:rsidP="00AE496F">
      <w:pPr>
        <w:keepNext/>
        <w:keepLines/>
        <w:numPr>
          <w:ilvl w:val="0"/>
          <w:numId w:val="10"/>
        </w:numPr>
        <w:suppressAutoHyphens/>
        <w:spacing w:before="240" w:after="0" w:line="240" w:lineRule="auto"/>
        <w:jc w:val="center"/>
        <w:outlineLvl w:val="1"/>
        <w:rPr>
          <w:rFonts w:ascii="Times New Roman" w:eastAsia="Times New Roman" w:hAnsi="Times New Roman"/>
          <w:b/>
          <w:sz w:val="24"/>
          <w:szCs w:val="24"/>
          <w:lang w:eastAsia="ru-RU"/>
        </w:rPr>
      </w:pPr>
      <w:bookmarkStart w:id="498" w:name="_Ref414291981"/>
      <w:bookmarkStart w:id="499" w:name="_Toc415874696"/>
      <w:bookmarkStart w:id="500" w:name="_Ref314161291"/>
      <w:bookmarkStart w:id="501" w:name="_Toc421287984"/>
      <w:bookmarkStart w:id="502" w:name="_Toc421287985"/>
      <w:bookmarkStart w:id="503" w:name="_Ref266996979"/>
      <w:bookmarkStart w:id="504" w:name="_Toc308083284"/>
      <w:bookmarkEnd w:id="439"/>
      <w:r w:rsidRPr="002242E2">
        <w:rPr>
          <w:rFonts w:ascii="Times New Roman" w:eastAsia="Times New Roman" w:hAnsi="Times New Roman"/>
          <w:b/>
          <w:sz w:val="24"/>
          <w:szCs w:val="24"/>
          <w:lang w:eastAsia="ru-RU"/>
        </w:rPr>
        <w:lastRenderedPageBreak/>
        <w:t>ИНФОРМАЦИОННАЯ КАРТА</w:t>
      </w:r>
      <w:bookmarkEnd w:id="498"/>
      <w:bookmarkEnd w:id="499"/>
      <w:bookmarkEnd w:id="500"/>
      <w:bookmarkEnd w:id="501"/>
    </w:p>
    <w:p w:rsidR="009923EF" w:rsidRPr="002242E2" w:rsidRDefault="001678B7" w:rsidP="009923EF">
      <w:pPr>
        <w:numPr>
          <w:ilvl w:val="5"/>
          <w:numId w:val="10"/>
        </w:numPr>
        <w:suppressAutoHyphens/>
        <w:spacing w:before="120" w:after="0" w:line="240" w:lineRule="auto"/>
        <w:ind w:left="0" w:firstLine="0"/>
        <w:jc w:val="both"/>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Следующие условия проведения закупки являются неотъемлемой частью настоящей документации о закупке, уточняют и дополняют положения разделов</w:t>
      </w:r>
      <w:r w:rsidR="00803CEB" w:rsidRPr="002242E2">
        <w:rPr>
          <w:rFonts w:ascii="Times New Roman" w:eastAsia="Times New Roman" w:hAnsi="Times New Roman"/>
          <w:sz w:val="24"/>
          <w:szCs w:val="24"/>
          <w:lang w:eastAsia="ru-RU"/>
        </w:rPr>
        <w:t xml:space="preserve"> 3-5 </w:t>
      </w:r>
      <w:r w:rsidRPr="002242E2">
        <w:rPr>
          <w:rFonts w:ascii="Times New Roman" w:eastAsia="Times New Roman" w:hAnsi="Times New Roman"/>
          <w:sz w:val="24"/>
          <w:szCs w:val="24"/>
          <w:lang w:eastAsia="ru-RU"/>
        </w:rPr>
        <w:t xml:space="preserve">документации </w:t>
      </w:r>
      <w:r w:rsidRPr="002242E2">
        <w:rPr>
          <w:rFonts w:ascii="Times New Roman" w:eastAsia="Times New Roman" w:hAnsi="Times New Roman"/>
          <w:sz w:val="24"/>
          <w:szCs w:val="24"/>
          <w:lang w:eastAsia="ru-RU"/>
        </w:rPr>
        <w:br/>
        <w:t>о закупке.</w:t>
      </w:r>
    </w:p>
    <w:tbl>
      <w:tblPr>
        <w:tblW w:w="984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632"/>
        <w:gridCol w:w="2835"/>
        <w:gridCol w:w="6379"/>
      </w:tblGrid>
      <w:tr w:rsidR="002242E2" w:rsidRPr="002242E2" w:rsidTr="004936D8">
        <w:trPr>
          <w:trHeight w:val="440"/>
        </w:trPr>
        <w:tc>
          <w:tcPr>
            <w:tcW w:w="632" w:type="dxa"/>
            <w:shd w:val="clear" w:color="auto" w:fill="D9D9D9"/>
            <w:vAlign w:val="center"/>
          </w:tcPr>
          <w:p w:rsidR="001678B7" w:rsidRPr="002242E2" w:rsidRDefault="001678B7" w:rsidP="00FA41C4">
            <w:pPr>
              <w:keepNext/>
              <w:suppressAutoHyphens/>
              <w:spacing w:after="0" w:line="240" w:lineRule="auto"/>
              <w:jc w:val="center"/>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 п/п</w:t>
            </w:r>
          </w:p>
        </w:tc>
        <w:tc>
          <w:tcPr>
            <w:tcW w:w="2835" w:type="dxa"/>
            <w:shd w:val="clear" w:color="auto" w:fill="D9D9D9"/>
            <w:vAlign w:val="center"/>
          </w:tcPr>
          <w:p w:rsidR="001678B7" w:rsidRPr="002242E2" w:rsidRDefault="001678B7" w:rsidP="00FA41C4">
            <w:pPr>
              <w:keepNext/>
              <w:suppressAutoHyphens/>
              <w:spacing w:after="0" w:line="240" w:lineRule="auto"/>
              <w:jc w:val="center"/>
              <w:rPr>
                <w:rFonts w:ascii="Times New Roman" w:eastAsia="Times New Roman" w:hAnsi="Times New Roman"/>
                <w:bCs/>
                <w:sz w:val="24"/>
                <w:szCs w:val="24"/>
                <w:lang w:eastAsia="ru-RU"/>
              </w:rPr>
            </w:pPr>
            <w:r w:rsidRPr="002242E2">
              <w:rPr>
                <w:rFonts w:ascii="Times New Roman" w:eastAsia="Times New Roman" w:hAnsi="Times New Roman"/>
                <w:bCs/>
                <w:sz w:val="24"/>
                <w:szCs w:val="24"/>
                <w:lang w:eastAsia="ru-RU"/>
              </w:rPr>
              <w:t>Наименование п/п</w:t>
            </w:r>
          </w:p>
        </w:tc>
        <w:tc>
          <w:tcPr>
            <w:tcW w:w="6379" w:type="dxa"/>
            <w:shd w:val="clear" w:color="auto" w:fill="D9D9D9"/>
            <w:vAlign w:val="center"/>
          </w:tcPr>
          <w:p w:rsidR="001678B7" w:rsidRPr="002242E2" w:rsidRDefault="001678B7" w:rsidP="00FA41C4">
            <w:pPr>
              <w:keepNext/>
              <w:suppressAutoHyphens/>
              <w:spacing w:after="0" w:line="240" w:lineRule="auto"/>
              <w:ind w:left="1134" w:hanging="1134"/>
              <w:jc w:val="center"/>
              <w:rPr>
                <w:rFonts w:ascii="Times New Roman" w:eastAsia="Times New Roman" w:hAnsi="Times New Roman"/>
                <w:bCs/>
                <w:sz w:val="24"/>
                <w:szCs w:val="24"/>
                <w:lang w:eastAsia="ru-RU"/>
              </w:rPr>
            </w:pPr>
            <w:r w:rsidRPr="002242E2">
              <w:rPr>
                <w:rFonts w:ascii="Times New Roman" w:eastAsia="Times New Roman" w:hAnsi="Times New Roman"/>
                <w:bCs/>
                <w:sz w:val="24"/>
                <w:szCs w:val="24"/>
                <w:lang w:eastAsia="ru-RU"/>
              </w:rPr>
              <w:t>Содержание</w:t>
            </w:r>
          </w:p>
        </w:tc>
      </w:tr>
      <w:tr w:rsidR="002242E2" w:rsidRPr="002242E2" w:rsidTr="004936D8">
        <w:trPr>
          <w:trHeight w:val="152"/>
        </w:trPr>
        <w:tc>
          <w:tcPr>
            <w:tcW w:w="632" w:type="dxa"/>
            <w:shd w:val="clear" w:color="auto" w:fill="auto"/>
            <w:vAlign w:val="center"/>
          </w:tcPr>
          <w:p w:rsidR="001678B7" w:rsidRPr="002242E2" w:rsidRDefault="001678B7" w:rsidP="00972E25">
            <w:pPr>
              <w:numPr>
                <w:ilvl w:val="0"/>
                <w:numId w:val="13"/>
              </w:numPr>
              <w:suppressAutoHyphens/>
              <w:spacing w:after="0" w:line="240" w:lineRule="auto"/>
              <w:ind w:left="0" w:right="-73" w:firstLine="0"/>
              <w:jc w:val="center"/>
              <w:rPr>
                <w:rFonts w:ascii="Times New Roman" w:eastAsia="Times New Roman" w:hAnsi="Times New Roman"/>
                <w:sz w:val="26"/>
                <w:szCs w:val="26"/>
                <w:lang w:eastAsia="ru-RU"/>
              </w:rPr>
            </w:pPr>
            <w:bookmarkStart w:id="505" w:name="_Ref414291914"/>
          </w:p>
        </w:tc>
        <w:bookmarkEnd w:id="505"/>
        <w:tc>
          <w:tcPr>
            <w:tcW w:w="2835" w:type="dxa"/>
            <w:shd w:val="clear" w:color="auto" w:fill="auto"/>
            <w:vAlign w:val="center"/>
          </w:tcPr>
          <w:p w:rsidR="001678B7" w:rsidRPr="002242E2" w:rsidRDefault="001678B7" w:rsidP="009923EF">
            <w:pPr>
              <w:suppressAutoHyphens/>
              <w:spacing w:after="0" w:line="240" w:lineRule="auto"/>
              <w:rPr>
                <w:rFonts w:ascii="Times New Roman" w:eastAsia="Times New Roman" w:hAnsi="Times New Roman"/>
                <w:sz w:val="24"/>
                <w:szCs w:val="24"/>
                <w:lang w:eastAsia="ru-RU"/>
              </w:rPr>
            </w:pPr>
            <w:r w:rsidRPr="002242E2">
              <w:rPr>
                <w:rFonts w:ascii="Times New Roman" w:eastAsia="Times New Roman" w:hAnsi="Times New Roman"/>
                <w:bCs/>
                <w:sz w:val="24"/>
                <w:szCs w:val="24"/>
                <w:lang w:eastAsia="ru-RU"/>
              </w:rPr>
              <w:t>Предмет договора, право на заключение которого является предметом закупки</w:t>
            </w:r>
          </w:p>
        </w:tc>
        <w:tc>
          <w:tcPr>
            <w:tcW w:w="6379" w:type="dxa"/>
          </w:tcPr>
          <w:p w:rsidR="001678B7" w:rsidRPr="002242E2" w:rsidRDefault="003D29C5" w:rsidP="002708F8">
            <w:pPr>
              <w:suppressAutoHyphens/>
              <w:spacing w:after="0" w:line="240" w:lineRule="auto"/>
              <w:jc w:val="both"/>
              <w:rPr>
                <w:rFonts w:ascii="Times New Roman" w:eastAsia="Times New Roman" w:hAnsi="Times New Roman"/>
                <w:sz w:val="24"/>
                <w:szCs w:val="24"/>
                <w:lang w:eastAsia="ru-RU"/>
              </w:rPr>
            </w:pPr>
            <w:r w:rsidRPr="003D29C5">
              <w:rPr>
                <w:rFonts w:ascii="Times New Roman" w:eastAsia="Times New Roman" w:hAnsi="Times New Roman"/>
                <w:b/>
                <w:color w:val="0000FF"/>
                <w:sz w:val="24"/>
                <w:szCs w:val="24"/>
                <w:lang w:eastAsia="ru-RU"/>
              </w:rPr>
              <w:t>Договор на оказание услуг по профессиональной подготовке, переподготовке, повышени</w:t>
            </w:r>
            <w:r w:rsidR="002708F8">
              <w:rPr>
                <w:rFonts w:ascii="Times New Roman" w:eastAsia="Times New Roman" w:hAnsi="Times New Roman"/>
                <w:b/>
                <w:color w:val="0000FF"/>
                <w:sz w:val="24"/>
                <w:szCs w:val="24"/>
                <w:lang w:eastAsia="ru-RU"/>
              </w:rPr>
              <w:t>ю</w:t>
            </w:r>
            <w:r w:rsidRPr="003D29C5">
              <w:rPr>
                <w:rFonts w:ascii="Times New Roman" w:eastAsia="Times New Roman" w:hAnsi="Times New Roman"/>
                <w:b/>
                <w:color w:val="0000FF"/>
                <w:sz w:val="24"/>
                <w:szCs w:val="24"/>
                <w:lang w:eastAsia="ru-RU"/>
              </w:rPr>
              <w:t xml:space="preserve"> квалификации и обучению в области промышленной безопасности и охраны труда руководителей, специалистов и рабочих</w:t>
            </w:r>
            <w:r w:rsidR="00334896">
              <w:rPr>
                <w:rFonts w:ascii="Times New Roman" w:eastAsia="Times New Roman" w:hAnsi="Times New Roman"/>
                <w:color w:val="0000FF"/>
                <w:sz w:val="24"/>
                <w:szCs w:val="24"/>
                <w:lang w:eastAsia="ru-RU"/>
              </w:rPr>
              <w:t>.</w:t>
            </w:r>
          </w:p>
        </w:tc>
      </w:tr>
      <w:tr w:rsidR="002242E2" w:rsidRPr="002242E2" w:rsidTr="004936D8">
        <w:trPr>
          <w:trHeight w:val="152"/>
        </w:trPr>
        <w:tc>
          <w:tcPr>
            <w:tcW w:w="632" w:type="dxa"/>
            <w:shd w:val="clear" w:color="auto" w:fill="auto"/>
            <w:vAlign w:val="center"/>
          </w:tcPr>
          <w:p w:rsidR="001678B7" w:rsidRPr="002242E2" w:rsidRDefault="001678B7" w:rsidP="00972E25">
            <w:pPr>
              <w:numPr>
                <w:ilvl w:val="0"/>
                <w:numId w:val="13"/>
              </w:numPr>
              <w:suppressAutoHyphens/>
              <w:spacing w:after="0" w:line="240" w:lineRule="auto"/>
              <w:jc w:val="center"/>
              <w:rPr>
                <w:rFonts w:ascii="Times New Roman" w:eastAsia="Times New Roman" w:hAnsi="Times New Roman"/>
                <w:sz w:val="26"/>
                <w:szCs w:val="26"/>
                <w:lang w:eastAsia="ru-RU"/>
              </w:rPr>
            </w:pPr>
          </w:p>
        </w:tc>
        <w:tc>
          <w:tcPr>
            <w:tcW w:w="2835" w:type="dxa"/>
            <w:shd w:val="clear" w:color="auto" w:fill="auto"/>
            <w:vAlign w:val="center"/>
          </w:tcPr>
          <w:p w:rsidR="001678B7" w:rsidRPr="002242E2" w:rsidRDefault="001678B7" w:rsidP="009923EF">
            <w:pPr>
              <w:suppressAutoHyphens/>
              <w:spacing w:after="0" w:line="240" w:lineRule="auto"/>
              <w:rPr>
                <w:rFonts w:ascii="Times New Roman" w:eastAsia="Times New Roman" w:hAnsi="Times New Roman"/>
                <w:bCs/>
                <w:sz w:val="24"/>
                <w:szCs w:val="24"/>
                <w:lang w:eastAsia="ru-RU"/>
              </w:rPr>
            </w:pPr>
            <w:r w:rsidRPr="002242E2">
              <w:rPr>
                <w:rFonts w:ascii="Times New Roman" w:eastAsia="Times New Roman" w:hAnsi="Times New Roman"/>
                <w:bCs/>
                <w:sz w:val="24"/>
                <w:szCs w:val="24"/>
                <w:lang w:eastAsia="ru-RU"/>
              </w:rPr>
              <w:t>Индивидуальный номер закупки в Плане закупки</w:t>
            </w:r>
          </w:p>
        </w:tc>
        <w:tc>
          <w:tcPr>
            <w:tcW w:w="6379" w:type="dxa"/>
          </w:tcPr>
          <w:p w:rsidR="001678B7" w:rsidRPr="002242E2" w:rsidRDefault="00F7347D" w:rsidP="00334896">
            <w:pPr>
              <w:suppressAutoHyphens/>
              <w:spacing w:after="0" w:line="240" w:lineRule="auto"/>
              <w:jc w:val="both"/>
              <w:rPr>
                <w:rFonts w:ascii="Times New Roman" w:eastAsia="Times New Roman" w:hAnsi="Times New Roman"/>
                <w:bCs/>
                <w:sz w:val="24"/>
                <w:szCs w:val="24"/>
                <w:lang w:eastAsia="ru-RU"/>
              </w:rPr>
            </w:pPr>
            <w:r w:rsidRPr="002242E2">
              <w:rPr>
                <w:rFonts w:ascii="Times New Roman" w:hAnsi="Times New Roman"/>
                <w:bCs/>
                <w:sz w:val="24"/>
                <w:szCs w:val="24"/>
              </w:rPr>
              <w:t>План закупки на 201</w:t>
            </w:r>
            <w:r w:rsidR="00652714" w:rsidRPr="002242E2">
              <w:rPr>
                <w:rFonts w:ascii="Times New Roman" w:hAnsi="Times New Roman"/>
                <w:bCs/>
                <w:sz w:val="24"/>
                <w:szCs w:val="24"/>
              </w:rPr>
              <w:t>7</w:t>
            </w:r>
            <w:r w:rsidRPr="002242E2">
              <w:rPr>
                <w:rFonts w:ascii="Times New Roman" w:hAnsi="Times New Roman"/>
                <w:bCs/>
                <w:sz w:val="24"/>
                <w:szCs w:val="24"/>
              </w:rPr>
              <w:t xml:space="preserve"> год: </w:t>
            </w:r>
            <w:r w:rsidRPr="00572DCD">
              <w:rPr>
                <w:rFonts w:ascii="Times New Roman" w:hAnsi="Times New Roman"/>
                <w:bCs/>
                <w:sz w:val="24"/>
                <w:szCs w:val="24"/>
              </w:rPr>
              <w:t>индивидуальный номер</w:t>
            </w:r>
            <w:r w:rsidR="006734E0" w:rsidRPr="00572DCD">
              <w:rPr>
                <w:rFonts w:ascii="Times New Roman" w:hAnsi="Times New Roman"/>
                <w:bCs/>
                <w:sz w:val="24"/>
                <w:szCs w:val="24"/>
              </w:rPr>
              <w:t xml:space="preserve"> </w:t>
            </w:r>
            <w:r w:rsidR="00334896" w:rsidRPr="00334896">
              <w:rPr>
                <w:rFonts w:ascii="Times New Roman" w:hAnsi="Times New Roman"/>
                <w:bCs/>
                <w:color w:val="0033CC"/>
                <w:sz w:val="24"/>
                <w:szCs w:val="24"/>
              </w:rPr>
              <w:t>251</w:t>
            </w:r>
            <w:r w:rsidR="00CB3852" w:rsidRPr="00334896">
              <w:rPr>
                <w:rFonts w:ascii="Times New Roman" w:hAnsi="Times New Roman"/>
                <w:bCs/>
                <w:color w:val="0033CC"/>
                <w:sz w:val="24"/>
                <w:szCs w:val="24"/>
              </w:rPr>
              <w:t>.</w:t>
            </w:r>
          </w:p>
        </w:tc>
      </w:tr>
      <w:tr w:rsidR="002242E2" w:rsidRPr="002242E2" w:rsidTr="004936D8">
        <w:trPr>
          <w:trHeight w:val="152"/>
        </w:trPr>
        <w:tc>
          <w:tcPr>
            <w:tcW w:w="632" w:type="dxa"/>
            <w:shd w:val="clear" w:color="auto" w:fill="auto"/>
            <w:vAlign w:val="center"/>
          </w:tcPr>
          <w:p w:rsidR="001678B7" w:rsidRPr="002242E2" w:rsidRDefault="001678B7" w:rsidP="00972E25">
            <w:pPr>
              <w:numPr>
                <w:ilvl w:val="0"/>
                <w:numId w:val="13"/>
              </w:numPr>
              <w:suppressAutoHyphens/>
              <w:spacing w:after="0" w:line="240" w:lineRule="auto"/>
              <w:jc w:val="center"/>
              <w:rPr>
                <w:rFonts w:ascii="Times New Roman" w:eastAsia="Times New Roman" w:hAnsi="Times New Roman"/>
                <w:sz w:val="26"/>
                <w:szCs w:val="26"/>
                <w:lang w:eastAsia="ru-RU"/>
              </w:rPr>
            </w:pPr>
            <w:bookmarkStart w:id="506" w:name="_Ref314160930"/>
          </w:p>
        </w:tc>
        <w:bookmarkEnd w:id="506"/>
        <w:tc>
          <w:tcPr>
            <w:tcW w:w="2835" w:type="dxa"/>
            <w:shd w:val="clear" w:color="auto" w:fill="auto"/>
            <w:vAlign w:val="center"/>
          </w:tcPr>
          <w:p w:rsidR="001678B7" w:rsidRPr="002242E2" w:rsidRDefault="00707DDF" w:rsidP="009E39E8">
            <w:pPr>
              <w:suppressAutoHyphens/>
              <w:spacing w:after="0" w:line="240" w:lineRule="auto"/>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Наименование, место нахождения, почтовый адрес, адрес электронной почты, номер контактного телефона заказчика, включая указание контактного лица</w:t>
            </w:r>
          </w:p>
        </w:tc>
        <w:tc>
          <w:tcPr>
            <w:tcW w:w="6379" w:type="dxa"/>
          </w:tcPr>
          <w:p w:rsidR="00521127" w:rsidRPr="00EE2FC3" w:rsidRDefault="00EE2FC3" w:rsidP="009923EF">
            <w:pPr>
              <w:tabs>
                <w:tab w:val="num" w:pos="567"/>
                <w:tab w:val="left" w:pos="1134"/>
              </w:tabs>
              <w:spacing w:after="0" w:line="240" w:lineRule="auto"/>
              <w:jc w:val="both"/>
              <w:rPr>
                <w:rFonts w:ascii="Times New Roman" w:eastAsia="Calibri" w:hAnsi="Times New Roman"/>
                <w:b/>
                <w:sz w:val="24"/>
                <w:szCs w:val="24"/>
              </w:rPr>
            </w:pPr>
            <w:r>
              <w:rPr>
                <w:rFonts w:ascii="Times New Roman" w:eastAsia="Calibri" w:hAnsi="Times New Roman"/>
                <w:b/>
                <w:sz w:val="24"/>
                <w:szCs w:val="24"/>
              </w:rPr>
              <w:t>Акционерное общество «Салаватский химический завод»</w:t>
            </w:r>
          </w:p>
          <w:p w:rsidR="00EE2FC3" w:rsidRPr="00EE2FC3" w:rsidRDefault="00521127" w:rsidP="00EE2FC3">
            <w:pPr>
              <w:tabs>
                <w:tab w:val="num" w:pos="567"/>
                <w:tab w:val="left" w:pos="1134"/>
              </w:tabs>
              <w:spacing w:after="0" w:line="240" w:lineRule="auto"/>
              <w:jc w:val="both"/>
              <w:rPr>
                <w:rFonts w:ascii="Times New Roman" w:eastAsia="Calibri" w:hAnsi="Times New Roman"/>
                <w:sz w:val="24"/>
                <w:szCs w:val="24"/>
              </w:rPr>
            </w:pPr>
            <w:r w:rsidRPr="00EE2FC3">
              <w:rPr>
                <w:rFonts w:ascii="Times New Roman" w:eastAsia="Calibri" w:hAnsi="Times New Roman"/>
                <w:sz w:val="24"/>
                <w:szCs w:val="24"/>
              </w:rPr>
              <w:t xml:space="preserve">Место нахождения: </w:t>
            </w:r>
            <w:r w:rsidR="00EE2FC3" w:rsidRPr="00EE2FC3">
              <w:rPr>
                <w:rFonts w:ascii="Times New Roman" w:eastAsia="Calibri" w:hAnsi="Times New Roman"/>
                <w:sz w:val="24"/>
                <w:szCs w:val="24"/>
              </w:rPr>
              <w:t xml:space="preserve">453256, Республика Башкортостан, </w:t>
            </w:r>
            <w:r w:rsidR="0047672B">
              <w:rPr>
                <w:rFonts w:ascii="Times New Roman" w:eastAsia="Calibri" w:hAnsi="Times New Roman"/>
                <w:sz w:val="24"/>
                <w:szCs w:val="24"/>
              </w:rPr>
              <w:t xml:space="preserve">                  </w:t>
            </w:r>
            <w:r w:rsidR="00EE2FC3" w:rsidRPr="00EE2FC3">
              <w:rPr>
                <w:rFonts w:ascii="Times New Roman" w:eastAsia="Calibri" w:hAnsi="Times New Roman"/>
                <w:sz w:val="24"/>
                <w:szCs w:val="24"/>
              </w:rPr>
              <w:t>г. Салават, ул. Молодогвардейцев, 30</w:t>
            </w:r>
          </w:p>
          <w:p w:rsidR="00EE2FC3" w:rsidRPr="00EE2FC3" w:rsidRDefault="00707DDF" w:rsidP="00EE2FC3">
            <w:pPr>
              <w:tabs>
                <w:tab w:val="num" w:pos="567"/>
                <w:tab w:val="left" w:pos="1134"/>
              </w:tabs>
              <w:spacing w:after="0" w:line="240" w:lineRule="auto"/>
              <w:jc w:val="both"/>
              <w:rPr>
                <w:rFonts w:ascii="Times New Roman" w:eastAsia="Times New Roman" w:hAnsi="Times New Roman"/>
                <w:sz w:val="24"/>
                <w:szCs w:val="24"/>
                <w:lang w:eastAsia="ru-RU"/>
              </w:rPr>
            </w:pPr>
            <w:r w:rsidRPr="00EE2FC3">
              <w:rPr>
                <w:rFonts w:ascii="Times New Roman" w:eastAsia="Calibri" w:hAnsi="Times New Roman"/>
                <w:sz w:val="24"/>
                <w:szCs w:val="24"/>
              </w:rPr>
              <w:t xml:space="preserve">Почтовый адрес: </w:t>
            </w:r>
            <w:r w:rsidR="00EE2FC3" w:rsidRPr="00EE2FC3">
              <w:rPr>
                <w:rFonts w:ascii="Times New Roman" w:eastAsia="Times New Roman" w:hAnsi="Times New Roman"/>
                <w:sz w:val="24"/>
                <w:szCs w:val="24"/>
                <w:lang w:eastAsia="ru-RU"/>
              </w:rPr>
              <w:t xml:space="preserve">453256, Республика Башкортостан, </w:t>
            </w:r>
            <w:r w:rsidR="0047672B">
              <w:rPr>
                <w:rFonts w:ascii="Times New Roman" w:eastAsia="Times New Roman" w:hAnsi="Times New Roman"/>
                <w:sz w:val="24"/>
                <w:szCs w:val="24"/>
                <w:lang w:eastAsia="ru-RU"/>
              </w:rPr>
              <w:t xml:space="preserve">                    </w:t>
            </w:r>
            <w:r w:rsidR="00EE2FC3" w:rsidRPr="00EE2FC3">
              <w:rPr>
                <w:rFonts w:ascii="Times New Roman" w:eastAsia="Times New Roman" w:hAnsi="Times New Roman"/>
                <w:sz w:val="24"/>
                <w:szCs w:val="24"/>
                <w:lang w:eastAsia="ru-RU"/>
              </w:rPr>
              <w:t>г. Салават, ул. Молодогвардейцев, 30</w:t>
            </w:r>
          </w:p>
          <w:p w:rsidR="00EE2FC3" w:rsidRPr="00EE2FC3" w:rsidRDefault="00707DDF" w:rsidP="00EE2FC3">
            <w:pPr>
              <w:tabs>
                <w:tab w:val="num" w:pos="567"/>
                <w:tab w:val="left" w:pos="1134"/>
              </w:tabs>
              <w:spacing w:after="0" w:line="240" w:lineRule="auto"/>
              <w:jc w:val="both"/>
              <w:rPr>
                <w:rFonts w:ascii="Times New Roman" w:eastAsia="Calibri" w:hAnsi="Times New Roman"/>
                <w:sz w:val="24"/>
                <w:szCs w:val="24"/>
              </w:rPr>
            </w:pPr>
            <w:r w:rsidRPr="002242E2">
              <w:rPr>
                <w:rFonts w:ascii="Times New Roman" w:eastAsia="Calibri" w:hAnsi="Times New Roman"/>
                <w:sz w:val="24"/>
                <w:szCs w:val="24"/>
              </w:rPr>
              <w:t>Адрес электронной почты:</w:t>
            </w:r>
            <w:r w:rsidR="00EE2FC3">
              <w:t xml:space="preserve"> </w:t>
            </w:r>
            <w:r w:rsidR="00EE2FC3" w:rsidRPr="0047672B">
              <w:rPr>
                <w:rFonts w:ascii="Times New Roman" w:eastAsia="Calibri" w:hAnsi="Times New Roman"/>
                <w:color w:val="0000FF"/>
                <w:sz w:val="24"/>
                <w:szCs w:val="24"/>
                <w:u w:val="single"/>
              </w:rPr>
              <w:t>08</w:t>
            </w:r>
            <w:r w:rsidR="00334896">
              <w:rPr>
                <w:rFonts w:ascii="Times New Roman" w:eastAsia="Calibri" w:hAnsi="Times New Roman"/>
                <w:color w:val="0000FF"/>
                <w:sz w:val="24"/>
                <w:szCs w:val="24"/>
                <w:u w:val="single"/>
                <w:lang w:val="en-US"/>
              </w:rPr>
              <w:t>rom</w:t>
            </w:r>
            <w:r w:rsidR="00EE2FC3" w:rsidRPr="0047672B">
              <w:rPr>
                <w:rFonts w:ascii="Times New Roman" w:eastAsia="Calibri" w:hAnsi="Times New Roman"/>
                <w:color w:val="0000FF"/>
                <w:sz w:val="24"/>
                <w:szCs w:val="24"/>
                <w:u w:val="single"/>
              </w:rPr>
              <w:t>@salavathz.ru</w:t>
            </w:r>
            <w:r w:rsidR="00EE2FC3" w:rsidRPr="00EE2FC3">
              <w:rPr>
                <w:rFonts w:ascii="Times New Roman" w:eastAsia="Calibri" w:hAnsi="Times New Roman"/>
                <w:sz w:val="24"/>
                <w:szCs w:val="24"/>
              </w:rPr>
              <w:t xml:space="preserve">, </w:t>
            </w:r>
            <w:r w:rsidR="00EE2FC3" w:rsidRPr="0047672B">
              <w:rPr>
                <w:rFonts w:ascii="Times New Roman" w:eastAsia="Calibri" w:hAnsi="Times New Roman"/>
                <w:color w:val="0000FF"/>
                <w:sz w:val="24"/>
                <w:szCs w:val="24"/>
                <w:u w:val="single"/>
              </w:rPr>
              <w:t>info@salavathz.ru</w:t>
            </w:r>
            <w:r w:rsidR="00EE2FC3" w:rsidRPr="0047672B">
              <w:rPr>
                <w:rFonts w:ascii="Times New Roman" w:eastAsia="Calibri" w:hAnsi="Times New Roman"/>
                <w:color w:val="0000FF"/>
                <w:sz w:val="24"/>
                <w:szCs w:val="24"/>
              </w:rPr>
              <w:t xml:space="preserve">  </w:t>
            </w:r>
            <w:r w:rsidRPr="0047672B">
              <w:rPr>
                <w:rFonts w:ascii="Times New Roman" w:eastAsia="Calibri" w:hAnsi="Times New Roman"/>
                <w:color w:val="0000FF"/>
                <w:sz w:val="24"/>
                <w:szCs w:val="24"/>
              </w:rPr>
              <w:t xml:space="preserve"> </w:t>
            </w:r>
          </w:p>
          <w:p w:rsidR="00EE2FC3" w:rsidRPr="00EE2FC3" w:rsidRDefault="00707DDF" w:rsidP="00EE2FC3">
            <w:pPr>
              <w:tabs>
                <w:tab w:val="num" w:pos="567"/>
                <w:tab w:val="left" w:pos="1134"/>
              </w:tabs>
              <w:spacing w:after="0" w:line="240" w:lineRule="auto"/>
              <w:jc w:val="both"/>
              <w:rPr>
                <w:rFonts w:ascii="Times New Roman" w:eastAsia="Calibri" w:hAnsi="Times New Roman"/>
                <w:sz w:val="24"/>
                <w:szCs w:val="24"/>
              </w:rPr>
            </w:pPr>
            <w:r w:rsidRPr="002242E2">
              <w:rPr>
                <w:rFonts w:ascii="Times New Roman" w:eastAsia="Calibri" w:hAnsi="Times New Roman"/>
                <w:sz w:val="24"/>
                <w:szCs w:val="24"/>
              </w:rPr>
              <w:t xml:space="preserve">Номер контактного телефона: </w:t>
            </w:r>
            <w:r w:rsidR="00EE2FC3">
              <w:rPr>
                <w:rFonts w:ascii="Times New Roman" w:eastAsia="Calibri" w:hAnsi="Times New Roman"/>
                <w:sz w:val="24"/>
                <w:szCs w:val="24"/>
              </w:rPr>
              <w:t>(</w:t>
            </w:r>
            <w:r w:rsidR="00EE2FC3" w:rsidRPr="00EE2FC3">
              <w:rPr>
                <w:rFonts w:ascii="Times New Roman" w:eastAsia="Calibri" w:hAnsi="Times New Roman"/>
                <w:sz w:val="24"/>
                <w:szCs w:val="24"/>
              </w:rPr>
              <w:t>3476) 39-63-34</w:t>
            </w:r>
          </w:p>
          <w:p w:rsidR="00EE2FC3" w:rsidRPr="0047672B" w:rsidRDefault="00EE2FC3" w:rsidP="00EE2FC3">
            <w:pPr>
              <w:tabs>
                <w:tab w:val="num" w:pos="480"/>
              </w:tabs>
              <w:autoSpaceDE w:val="0"/>
              <w:autoSpaceDN w:val="0"/>
              <w:adjustRightInd w:val="0"/>
              <w:spacing w:after="0" w:line="240" w:lineRule="auto"/>
              <w:jc w:val="both"/>
              <w:rPr>
                <w:rFonts w:ascii="Times New Roman" w:eastAsia="Calibri" w:hAnsi="Times New Roman"/>
                <w:color w:val="0000FF"/>
                <w:sz w:val="24"/>
                <w:szCs w:val="24"/>
              </w:rPr>
            </w:pPr>
            <w:r w:rsidRPr="0047672B">
              <w:rPr>
                <w:rFonts w:ascii="Times New Roman" w:eastAsia="Calibri" w:hAnsi="Times New Roman"/>
                <w:color w:val="0000FF"/>
                <w:sz w:val="24"/>
                <w:szCs w:val="24"/>
              </w:rPr>
              <w:t>(3476) 39-</w:t>
            </w:r>
            <w:r w:rsidR="00334896">
              <w:rPr>
                <w:rFonts w:ascii="Times New Roman" w:eastAsia="Calibri" w:hAnsi="Times New Roman"/>
                <w:color w:val="0000FF"/>
                <w:sz w:val="24"/>
                <w:szCs w:val="24"/>
              </w:rPr>
              <w:t>68</w:t>
            </w:r>
            <w:r w:rsidRPr="0047672B">
              <w:rPr>
                <w:rFonts w:ascii="Times New Roman" w:eastAsia="Calibri" w:hAnsi="Times New Roman"/>
                <w:color w:val="0000FF"/>
                <w:sz w:val="24"/>
                <w:szCs w:val="24"/>
              </w:rPr>
              <w:t>-</w:t>
            </w:r>
            <w:r w:rsidR="00334896">
              <w:rPr>
                <w:rFonts w:ascii="Times New Roman" w:eastAsia="Calibri" w:hAnsi="Times New Roman"/>
                <w:color w:val="0000FF"/>
                <w:sz w:val="24"/>
                <w:szCs w:val="24"/>
              </w:rPr>
              <w:t>58</w:t>
            </w:r>
          </w:p>
          <w:p w:rsidR="00521127" w:rsidRPr="002242E2" w:rsidRDefault="00707DDF" w:rsidP="00334896">
            <w:pPr>
              <w:tabs>
                <w:tab w:val="num" w:pos="480"/>
              </w:tabs>
              <w:autoSpaceDE w:val="0"/>
              <w:autoSpaceDN w:val="0"/>
              <w:adjustRightInd w:val="0"/>
              <w:spacing w:after="0" w:line="240" w:lineRule="auto"/>
              <w:jc w:val="both"/>
              <w:rPr>
                <w:rFonts w:ascii="Times New Roman" w:eastAsia="Calibri" w:hAnsi="Times New Roman"/>
                <w:sz w:val="24"/>
                <w:szCs w:val="24"/>
              </w:rPr>
            </w:pPr>
            <w:r w:rsidRPr="002242E2">
              <w:rPr>
                <w:rFonts w:ascii="Times New Roman" w:eastAsia="Calibri" w:hAnsi="Times New Roman"/>
                <w:sz w:val="24"/>
                <w:szCs w:val="24"/>
              </w:rPr>
              <w:t xml:space="preserve">Контактное лицо: </w:t>
            </w:r>
            <w:r w:rsidR="00334896">
              <w:rPr>
                <w:rFonts w:ascii="Times New Roman" w:eastAsia="Calibri" w:hAnsi="Times New Roman"/>
                <w:color w:val="0000FF"/>
                <w:sz w:val="24"/>
                <w:szCs w:val="24"/>
              </w:rPr>
              <w:t>Рябова Ольга Михайловна</w:t>
            </w:r>
          </w:p>
        </w:tc>
      </w:tr>
      <w:tr w:rsidR="002242E2" w:rsidRPr="002242E2" w:rsidTr="004936D8">
        <w:trPr>
          <w:trHeight w:val="275"/>
        </w:trPr>
        <w:tc>
          <w:tcPr>
            <w:tcW w:w="632" w:type="dxa"/>
            <w:shd w:val="clear" w:color="auto" w:fill="auto"/>
            <w:vAlign w:val="center"/>
          </w:tcPr>
          <w:p w:rsidR="001678B7" w:rsidRPr="002242E2" w:rsidRDefault="001678B7" w:rsidP="00972E25">
            <w:pPr>
              <w:numPr>
                <w:ilvl w:val="0"/>
                <w:numId w:val="13"/>
              </w:numPr>
              <w:suppressAutoHyphens/>
              <w:spacing w:after="0" w:line="240" w:lineRule="auto"/>
              <w:jc w:val="center"/>
              <w:rPr>
                <w:rFonts w:ascii="Times New Roman" w:eastAsia="Times New Roman" w:hAnsi="Times New Roman"/>
                <w:sz w:val="26"/>
                <w:szCs w:val="26"/>
                <w:lang w:eastAsia="ru-RU"/>
              </w:rPr>
            </w:pPr>
            <w:bookmarkStart w:id="507" w:name="_Ref314160956"/>
          </w:p>
        </w:tc>
        <w:bookmarkEnd w:id="507"/>
        <w:tc>
          <w:tcPr>
            <w:tcW w:w="2835" w:type="dxa"/>
            <w:shd w:val="clear" w:color="auto" w:fill="auto"/>
            <w:vAlign w:val="center"/>
          </w:tcPr>
          <w:p w:rsidR="001678B7" w:rsidRPr="002242E2" w:rsidRDefault="001678B7" w:rsidP="009923EF">
            <w:pPr>
              <w:suppressAutoHyphens/>
              <w:spacing w:after="0" w:line="240" w:lineRule="auto"/>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Организатор закупки</w:t>
            </w:r>
          </w:p>
        </w:tc>
        <w:tc>
          <w:tcPr>
            <w:tcW w:w="6379" w:type="dxa"/>
          </w:tcPr>
          <w:p w:rsidR="00EE2FC3" w:rsidRPr="00EE2FC3" w:rsidRDefault="00EE2FC3" w:rsidP="00EE2FC3">
            <w:pPr>
              <w:tabs>
                <w:tab w:val="num" w:pos="567"/>
                <w:tab w:val="left" w:pos="1134"/>
              </w:tabs>
              <w:spacing w:after="0" w:line="240" w:lineRule="auto"/>
              <w:jc w:val="both"/>
              <w:rPr>
                <w:rFonts w:ascii="Times New Roman" w:eastAsia="Calibri" w:hAnsi="Times New Roman"/>
                <w:b/>
                <w:sz w:val="24"/>
                <w:szCs w:val="24"/>
              </w:rPr>
            </w:pPr>
            <w:r>
              <w:rPr>
                <w:rFonts w:ascii="Times New Roman" w:eastAsia="Calibri" w:hAnsi="Times New Roman"/>
                <w:b/>
                <w:sz w:val="24"/>
                <w:szCs w:val="24"/>
              </w:rPr>
              <w:t>Акционерное общество «Салаватский химический завод»</w:t>
            </w:r>
          </w:p>
          <w:p w:rsidR="00EE2FC3" w:rsidRPr="00EE2FC3" w:rsidRDefault="00EE2FC3" w:rsidP="00EE2FC3">
            <w:pPr>
              <w:tabs>
                <w:tab w:val="num" w:pos="567"/>
                <w:tab w:val="left" w:pos="1134"/>
              </w:tabs>
              <w:spacing w:after="0" w:line="240" w:lineRule="auto"/>
              <w:jc w:val="both"/>
              <w:rPr>
                <w:rFonts w:ascii="Times New Roman" w:eastAsia="Calibri" w:hAnsi="Times New Roman"/>
                <w:sz w:val="24"/>
                <w:szCs w:val="24"/>
              </w:rPr>
            </w:pPr>
            <w:r w:rsidRPr="00EE2FC3">
              <w:rPr>
                <w:rFonts w:ascii="Times New Roman" w:eastAsia="Calibri" w:hAnsi="Times New Roman"/>
                <w:sz w:val="24"/>
                <w:szCs w:val="24"/>
              </w:rPr>
              <w:t xml:space="preserve">Место нахождения: 453256, Республика Башкортостан, </w:t>
            </w:r>
            <w:r w:rsidR="0047672B">
              <w:rPr>
                <w:rFonts w:ascii="Times New Roman" w:eastAsia="Calibri" w:hAnsi="Times New Roman"/>
                <w:sz w:val="24"/>
                <w:szCs w:val="24"/>
              </w:rPr>
              <w:t xml:space="preserve">                      </w:t>
            </w:r>
            <w:r w:rsidRPr="00EE2FC3">
              <w:rPr>
                <w:rFonts w:ascii="Times New Roman" w:eastAsia="Calibri" w:hAnsi="Times New Roman"/>
                <w:sz w:val="24"/>
                <w:szCs w:val="24"/>
              </w:rPr>
              <w:t>г. Салават, ул. Молодогвардейцев, 30</w:t>
            </w:r>
          </w:p>
          <w:p w:rsidR="00EE2FC3" w:rsidRPr="00EE2FC3" w:rsidRDefault="00EE2FC3" w:rsidP="00EE2FC3">
            <w:pPr>
              <w:tabs>
                <w:tab w:val="num" w:pos="567"/>
                <w:tab w:val="left" w:pos="1134"/>
              </w:tabs>
              <w:spacing w:after="0" w:line="240" w:lineRule="auto"/>
              <w:jc w:val="both"/>
              <w:rPr>
                <w:rFonts w:ascii="Times New Roman" w:eastAsia="Times New Roman" w:hAnsi="Times New Roman"/>
                <w:sz w:val="24"/>
                <w:szCs w:val="24"/>
                <w:lang w:eastAsia="ru-RU"/>
              </w:rPr>
            </w:pPr>
            <w:r w:rsidRPr="00EE2FC3">
              <w:rPr>
                <w:rFonts w:ascii="Times New Roman" w:eastAsia="Calibri" w:hAnsi="Times New Roman"/>
                <w:sz w:val="24"/>
                <w:szCs w:val="24"/>
              </w:rPr>
              <w:t xml:space="preserve">Почтовый адрес: </w:t>
            </w:r>
            <w:r w:rsidRPr="00EE2FC3">
              <w:rPr>
                <w:rFonts w:ascii="Times New Roman" w:eastAsia="Times New Roman" w:hAnsi="Times New Roman"/>
                <w:sz w:val="24"/>
                <w:szCs w:val="24"/>
                <w:lang w:eastAsia="ru-RU"/>
              </w:rPr>
              <w:t xml:space="preserve">453256, Республика Башкортостан, </w:t>
            </w:r>
            <w:r w:rsidR="0047672B">
              <w:rPr>
                <w:rFonts w:ascii="Times New Roman" w:eastAsia="Times New Roman" w:hAnsi="Times New Roman"/>
                <w:sz w:val="24"/>
                <w:szCs w:val="24"/>
                <w:lang w:eastAsia="ru-RU"/>
              </w:rPr>
              <w:t xml:space="preserve">                       </w:t>
            </w:r>
            <w:r w:rsidRPr="00EE2FC3">
              <w:rPr>
                <w:rFonts w:ascii="Times New Roman" w:eastAsia="Times New Roman" w:hAnsi="Times New Roman"/>
                <w:sz w:val="24"/>
                <w:szCs w:val="24"/>
                <w:lang w:eastAsia="ru-RU"/>
              </w:rPr>
              <w:t>г. Салават, ул. Молодогвардейцев, 30</w:t>
            </w:r>
          </w:p>
          <w:p w:rsidR="00EE2FC3" w:rsidRPr="00EE2FC3" w:rsidRDefault="00EE2FC3" w:rsidP="00EE2FC3">
            <w:pPr>
              <w:tabs>
                <w:tab w:val="num" w:pos="567"/>
                <w:tab w:val="left" w:pos="1134"/>
              </w:tabs>
              <w:spacing w:after="0" w:line="240" w:lineRule="auto"/>
              <w:jc w:val="both"/>
              <w:rPr>
                <w:rFonts w:ascii="Times New Roman" w:eastAsia="Calibri" w:hAnsi="Times New Roman"/>
                <w:sz w:val="24"/>
                <w:szCs w:val="24"/>
              </w:rPr>
            </w:pPr>
            <w:r w:rsidRPr="002242E2">
              <w:rPr>
                <w:rFonts w:ascii="Times New Roman" w:eastAsia="Calibri" w:hAnsi="Times New Roman"/>
                <w:sz w:val="24"/>
                <w:szCs w:val="24"/>
              </w:rPr>
              <w:t>Адрес электронной почты:</w:t>
            </w:r>
            <w:r>
              <w:t xml:space="preserve"> </w:t>
            </w:r>
            <w:r w:rsidRPr="0047672B">
              <w:rPr>
                <w:rFonts w:ascii="Times New Roman" w:eastAsia="Calibri" w:hAnsi="Times New Roman"/>
                <w:color w:val="0000FF"/>
                <w:sz w:val="24"/>
                <w:szCs w:val="24"/>
                <w:u w:val="single"/>
              </w:rPr>
              <w:t>08</w:t>
            </w:r>
            <w:r w:rsidR="00334896">
              <w:rPr>
                <w:rFonts w:ascii="Times New Roman" w:eastAsia="Calibri" w:hAnsi="Times New Roman"/>
                <w:color w:val="0000FF"/>
                <w:sz w:val="24"/>
                <w:szCs w:val="24"/>
                <w:u w:val="single"/>
                <w:lang w:val="en-US"/>
              </w:rPr>
              <w:t>rom</w:t>
            </w:r>
            <w:r w:rsidRPr="0047672B">
              <w:rPr>
                <w:rFonts w:ascii="Times New Roman" w:eastAsia="Calibri" w:hAnsi="Times New Roman"/>
                <w:color w:val="0000FF"/>
                <w:sz w:val="24"/>
                <w:szCs w:val="24"/>
                <w:u w:val="single"/>
              </w:rPr>
              <w:t>@salavathz.ru</w:t>
            </w:r>
            <w:r w:rsidRPr="00EE2FC3">
              <w:rPr>
                <w:rFonts w:ascii="Times New Roman" w:eastAsia="Calibri" w:hAnsi="Times New Roman"/>
                <w:sz w:val="24"/>
                <w:szCs w:val="24"/>
              </w:rPr>
              <w:t xml:space="preserve">, </w:t>
            </w:r>
            <w:r w:rsidRPr="0047672B">
              <w:rPr>
                <w:rFonts w:ascii="Times New Roman" w:eastAsia="Calibri" w:hAnsi="Times New Roman"/>
                <w:color w:val="0000FF"/>
                <w:sz w:val="24"/>
                <w:szCs w:val="24"/>
                <w:u w:val="single"/>
              </w:rPr>
              <w:t>info@salavathz.ru</w:t>
            </w:r>
            <w:r w:rsidRPr="0047672B">
              <w:rPr>
                <w:rFonts w:ascii="Times New Roman" w:eastAsia="Calibri" w:hAnsi="Times New Roman"/>
                <w:color w:val="0000FF"/>
                <w:sz w:val="24"/>
                <w:szCs w:val="24"/>
              </w:rPr>
              <w:t xml:space="preserve">   </w:t>
            </w:r>
          </w:p>
          <w:p w:rsidR="00EE2FC3" w:rsidRPr="00EE2FC3" w:rsidRDefault="00EE2FC3" w:rsidP="00EE2FC3">
            <w:pPr>
              <w:tabs>
                <w:tab w:val="num" w:pos="567"/>
                <w:tab w:val="left" w:pos="1134"/>
              </w:tabs>
              <w:spacing w:after="0" w:line="240" w:lineRule="auto"/>
              <w:jc w:val="both"/>
              <w:rPr>
                <w:rFonts w:ascii="Times New Roman" w:eastAsia="Calibri" w:hAnsi="Times New Roman"/>
                <w:sz w:val="24"/>
                <w:szCs w:val="24"/>
              </w:rPr>
            </w:pPr>
            <w:r w:rsidRPr="002242E2">
              <w:rPr>
                <w:rFonts w:ascii="Times New Roman" w:eastAsia="Calibri" w:hAnsi="Times New Roman"/>
                <w:sz w:val="24"/>
                <w:szCs w:val="24"/>
              </w:rPr>
              <w:t xml:space="preserve">Номер контактного телефона: </w:t>
            </w:r>
            <w:r>
              <w:rPr>
                <w:rFonts w:ascii="Times New Roman" w:eastAsia="Calibri" w:hAnsi="Times New Roman"/>
                <w:sz w:val="24"/>
                <w:szCs w:val="24"/>
              </w:rPr>
              <w:t>(</w:t>
            </w:r>
            <w:r w:rsidRPr="00EE2FC3">
              <w:rPr>
                <w:rFonts w:ascii="Times New Roman" w:eastAsia="Calibri" w:hAnsi="Times New Roman"/>
                <w:sz w:val="24"/>
                <w:szCs w:val="24"/>
              </w:rPr>
              <w:t>3476) 39-63-34</w:t>
            </w:r>
          </w:p>
          <w:p w:rsidR="00EE2FC3" w:rsidRPr="0047672B" w:rsidRDefault="00334896" w:rsidP="00EE2FC3">
            <w:pPr>
              <w:tabs>
                <w:tab w:val="num" w:pos="480"/>
              </w:tabs>
              <w:autoSpaceDE w:val="0"/>
              <w:autoSpaceDN w:val="0"/>
              <w:adjustRightInd w:val="0"/>
              <w:spacing w:after="0" w:line="240" w:lineRule="auto"/>
              <w:jc w:val="both"/>
              <w:rPr>
                <w:rFonts w:ascii="Times New Roman" w:eastAsia="Calibri" w:hAnsi="Times New Roman"/>
                <w:color w:val="0000FF"/>
                <w:sz w:val="24"/>
                <w:szCs w:val="24"/>
              </w:rPr>
            </w:pPr>
            <w:r>
              <w:rPr>
                <w:rFonts w:ascii="Times New Roman" w:eastAsia="Calibri" w:hAnsi="Times New Roman"/>
                <w:color w:val="0000FF"/>
                <w:sz w:val="24"/>
                <w:szCs w:val="24"/>
              </w:rPr>
              <w:t>(3476) 39-68</w:t>
            </w:r>
            <w:r w:rsidR="00EE2FC3" w:rsidRPr="0047672B">
              <w:rPr>
                <w:rFonts w:ascii="Times New Roman" w:eastAsia="Calibri" w:hAnsi="Times New Roman"/>
                <w:color w:val="0000FF"/>
                <w:sz w:val="24"/>
                <w:szCs w:val="24"/>
              </w:rPr>
              <w:t>-</w:t>
            </w:r>
            <w:r>
              <w:rPr>
                <w:rFonts w:ascii="Times New Roman" w:eastAsia="Calibri" w:hAnsi="Times New Roman"/>
                <w:color w:val="0000FF"/>
                <w:sz w:val="24"/>
                <w:szCs w:val="24"/>
              </w:rPr>
              <w:t>58</w:t>
            </w:r>
          </w:p>
          <w:p w:rsidR="001678B7" w:rsidRPr="002242E2" w:rsidRDefault="00EE2FC3" w:rsidP="00EE2FC3">
            <w:pPr>
              <w:tabs>
                <w:tab w:val="num" w:pos="480"/>
              </w:tabs>
              <w:autoSpaceDE w:val="0"/>
              <w:autoSpaceDN w:val="0"/>
              <w:adjustRightInd w:val="0"/>
              <w:spacing w:after="0" w:line="240" w:lineRule="auto"/>
              <w:jc w:val="both"/>
              <w:rPr>
                <w:rFonts w:ascii="Times New Roman" w:eastAsia="Calibri" w:hAnsi="Times New Roman"/>
                <w:sz w:val="24"/>
                <w:szCs w:val="24"/>
              </w:rPr>
            </w:pPr>
            <w:r w:rsidRPr="002242E2">
              <w:rPr>
                <w:rFonts w:ascii="Times New Roman" w:eastAsia="Calibri" w:hAnsi="Times New Roman"/>
                <w:sz w:val="24"/>
                <w:szCs w:val="24"/>
              </w:rPr>
              <w:t xml:space="preserve">Контактное лицо: </w:t>
            </w:r>
            <w:r w:rsidR="00334896">
              <w:rPr>
                <w:rFonts w:ascii="Times New Roman" w:eastAsia="Calibri" w:hAnsi="Times New Roman"/>
                <w:color w:val="0000FF"/>
                <w:sz w:val="24"/>
                <w:szCs w:val="24"/>
              </w:rPr>
              <w:t>Рябова Ольга Михайловна</w:t>
            </w:r>
          </w:p>
        </w:tc>
      </w:tr>
      <w:tr w:rsidR="002242E2" w:rsidRPr="002242E2" w:rsidTr="004936D8">
        <w:trPr>
          <w:trHeight w:val="275"/>
        </w:trPr>
        <w:tc>
          <w:tcPr>
            <w:tcW w:w="632" w:type="dxa"/>
            <w:shd w:val="clear" w:color="auto" w:fill="auto"/>
            <w:vAlign w:val="center"/>
          </w:tcPr>
          <w:p w:rsidR="001678B7" w:rsidRPr="002242E2" w:rsidRDefault="001678B7" w:rsidP="00972E25">
            <w:pPr>
              <w:numPr>
                <w:ilvl w:val="0"/>
                <w:numId w:val="13"/>
              </w:numPr>
              <w:suppressAutoHyphens/>
              <w:spacing w:after="0" w:line="240" w:lineRule="auto"/>
              <w:jc w:val="center"/>
              <w:rPr>
                <w:rFonts w:ascii="Times New Roman" w:eastAsia="Times New Roman" w:hAnsi="Times New Roman"/>
                <w:sz w:val="26"/>
                <w:szCs w:val="26"/>
                <w:lang w:eastAsia="ru-RU"/>
              </w:rPr>
            </w:pPr>
          </w:p>
        </w:tc>
        <w:tc>
          <w:tcPr>
            <w:tcW w:w="2835" w:type="dxa"/>
            <w:shd w:val="clear" w:color="auto" w:fill="auto"/>
            <w:vAlign w:val="center"/>
          </w:tcPr>
          <w:p w:rsidR="001678B7" w:rsidRPr="002242E2" w:rsidRDefault="001678B7" w:rsidP="009923EF">
            <w:pPr>
              <w:suppressAutoHyphens/>
              <w:spacing w:after="0" w:line="240" w:lineRule="auto"/>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Специализированная организация</w:t>
            </w:r>
            <w:r w:rsidRPr="002242E2">
              <w:rPr>
                <w:rFonts w:ascii="Times New Roman" w:eastAsia="Times New Roman" w:hAnsi="Times New Roman"/>
                <w:sz w:val="24"/>
                <w:szCs w:val="24"/>
                <w:lang w:eastAsia="ru-RU"/>
              </w:rPr>
              <w:br/>
            </w:r>
          </w:p>
        </w:tc>
        <w:tc>
          <w:tcPr>
            <w:tcW w:w="6379" w:type="dxa"/>
          </w:tcPr>
          <w:p w:rsidR="008D4CC7" w:rsidRPr="002242E2" w:rsidRDefault="008D4CC7" w:rsidP="009923EF">
            <w:pPr>
              <w:suppressAutoHyphens/>
              <w:spacing w:after="0" w:line="240" w:lineRule="auto"/>
              <w:jc w:val="both"/>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Не привлекается</w:t>
            </w:r>
          </w:p>
          <w:p w:rsidR="001678B7" w:rsidRPr="002242E2" w:rsidRDefault="001678B7" w:rsidP="009923EF">
            <w:pPr>
              <w:suppressAutoHyphens/>
              <w:spacing w:after="0" w:line="240" w:lineRule="auto"/>
              <w:jc w:val="both"/>
              <w:rPr>
                <w:rFonts w:ascii="Times New Roman" w:eastAsia="Times New Roman" w:hAnsi="Times New Roman"/>
                <w:sz w:val="24"/>
                <w:szCs w:val="24"/>
                <w:lang w:eastAsia="ru-RU"/>
              </w:rPr>
            </w:pPr>
          </w:p>
        </w:tc>
      </w:tr>
      <w:tr w:rsidR="002242E2" w:rsidRPr="002242E2" w:rsidTr="004936D8">
        <w:trPr>
          <w:trHeight w:val="275"/>
        </w:trPr>
        <w:tc>
          <w:tcPr>
            <w:tcW w:w="632" w:type="dxa"/>
            <w:shd w:val="clear" w:color="auto" w:fill="auto"/>
            <w:vAlign w:val="center"/>
          </w:tcPr>
          <w:p w:rsidR="001678B7" w:rsidRPr="002242E2" w:rsidRDefault="001678B7" w:rsidP="00972E25">
            <w:pPr>
              <w:numPr>
                <w:ilvl w:val="0"/>
                <w:numId w:val="13"/>
              </w:numPr>
              <w:suppressAutoHyphens/>
              <w:spacing w:after="0" w:line="240" w:lineRule="auto"/>
              <w:jc w:val="center"/>
              <w:rPr>
                <w:rFonts w:ascii="Times New Roman" w:eastAsia="Times New Roman" w:hAnsi="Times New Roman"/>
                <w:sz w:val="26"/>
                <w:szCs w:val="26"/>
                <w:lang w:eastAsia="ru-RU"/>
              </w:rPr>
            </w:pPr>
          </w:p>
        </w:tc>
        <w:tc>
          <w:tcPr>
            <w:tcW w:w="2835" w:type="dxa"/>
            <w:shd w:val="clear" w:color="auto" w:fill="auto"/>
            <w:vAlign w:val="center"/>
          </w:tcPr>
          <w:p w:rsidR="001678B7" w:rsidRPr="002242E2" w:rsidRDefault="001678B7" w:rsidP="009923EF">
            <w:pPr>
              <w:suppressAutoHyphens/>
              <w:spacing w:after="0" w:line="240" w:lineRule="auto"/>
              <w:rPr>
                <w:rFonts w:ascii="Times New Roman" w:eastAsia="Times New Roman" w:hAnsi="Times New Roman"/>
                <w:bCs/>
                <w:sz w:val="24"/>
                <w:szCs w:val="24"/>
                <w:lang w:eastAsia="ru-RU"/>
              </w:rPr>
            </w:pPr>
            <w:r w:rsidRPr="002242E2">
              <w:rPr>
                <w:rFonts w:ascii="Times New Roman" w:eastAsia="Times New Roman" w:hAnsi="Times New Roman"/>
                <w:bCs/>
                <w:sz w:val="24"/>
                <w:szCs w:val="24"/>
                <w:lang w:eastAsia="ru-RU"/>
              </w:rPr>
              <w:t>Способ закупки</w:t>
            </w:r>
          </w:p>
        </w:tc>
        <w:tc>
          <w:tcPr>
            <w:tcW w:w="6379" w:type="dxa"/>
          </w:tcPr>
          <w:p w:rsidR="001678B7" w:rsidRPr="0047672B" w:rsidRDefault="001678B7" w:rsidP="009923EF">
            <w:pPr>
              <w:suppressAutoHyphens/>
              <w:spacing w:after="0" w:line="240" w:lineRule="auto"/>
              <w:jc w:val="both"/>
              <w:rPr>
                <w:rFonts w:ascii="Times New Roman" w:eastAsia="Times New Roman" w:hAnsi="Times New Roman"/>
                <w:bCs/>
                <w:color w:val="0000FF"/>
                <w:sz w:val="24"/>
                <w:szCs w:val="24"/>
                <w:lang w:eastAsia="ru-RU"/>
              </w:rPr>
            </w:pPr>
            <w:r w:rsidRPr="0047672B">
              <w:rPr>
                <w:rFonts w:ascii="Times New Roman" w:eastAsia="Times New Roman" w:hAnsi="Times New Roman"/>
                <w:bCs/>
                <w:color w:val="0000FF"/>
                <w:sz w:val="24"/>
                <w:szCs w:val="24"/>
                <w:lang w:eastAsia="ru-RU"/>
              </w:rPr>
              <w:t>Запрос предложений</w:t>
            </w:r>
          </w:p>
        </w:tc>
      </w:tr>
      <w:tr w:rsidR="002242E2" w:rsidRPr="002242E2" w:rsidTr="004936D8">
        <w:trPr>
          <w:trHeight w:val="275"/>
        </w:trPr>
        <w:tc>
          <w:tcPr>
            <w:tcW w:w="632" w:type="dxa"/>
            <w:shd w:val="clear" w:color="auto" w:fill="auto"/>
            <w:vAlign w:val="center"/>
          </w:tcPr>
          <w:p w:rsidR="001678B7" w:rsidRPr="002242E2" w:rsidRDefault="001678B7" w:rsidP="00972E25">
            <w:pPr>
              <w:numPr>
                <w:ilvl w:val="0"/>
                <w:numId w:val="13"/>
              </w:numPr>
              <w:suppressAutoHyphens/>
              <w:spacing w:after="0" w:line="240" w:lineRule="auto"/>
              <w:jc w:val="center"/>
              <w:rPr>
                <w:rFonts w:ascii="Times New Roman" w:eastAsia="Times New Roman" w:hAnsi="Times New Roman"/>
                <w:sz w:val="26"/>
                <w:szCs w:val="26"/>
                <w:lang w:eastAsia="ru-RU"/>
              </w:rPr>
            </w:pPr>
            <w:bookmarkStart w:id="508" w:name="_Ref414876517"/>
          </w:p>
        </w:tc>
        <w:bookmarkEnd w:id="508"/>
        <w:tc>
          <w:tcPr>
            <w:tcW w:w="2835" w:type="dxa"/>
            <w:shd w:val="clear" w:color="auto" w:fill="auto"/>
            <w:vAlign w:val="center"/>
          </w:tcPr>
          <w:p w:rsidR="001678B7" w:rsidRPr="002242E2" w:rsidRDefault="001678B7" w:rsidP="009923EF">
            <w:pPr>
              <w:suppressAutoHyphens/>
              <w:spacing w:after="0" w:line="240" w:lineRule="auto"/>
              <w:rPr>
                <w:rFonts w:ascii="Times New Roman" w:eastAsia="Times New Roman" w:hAnsi="Times New Roman"/>
                <w:bCs/>
                <w:sz w:val="24"/>
                <w:szCs w:val="24"/>
                <w:lang w:eastAsia="ru-RU"/>
              </w:rPr>
            </w:pPr>
            <w:r w:rsidRPr="002242E2">
              <w:rPr>
                <w:rFonts w:ascii="Times New Roman" w:eastAsia="Times New Roman" w:hAnsi="Times New Roman"/>
                <w:bCs/>
                <w:sz w:val="24"/>
                <w:szCs w:val="24"/>
                <w:lang w:eastAsia="ru-RU"/>
              </w:rPr>
              <w:t xml:space="preserve">Форма и дополнительные элементы закупки </w:t>
            </w:r>
          </w:p>
        </w:tc>
        <w:tc>
          <w:tcPr>
            <w:tcW w:w="6379" w:type="dxa"/>
          </w:tcPr>
          <w:p w:rsidR="001678B7" w:rsidRPr="0047672B" w:rsidRDefault="001678B7" w:rsidP="009923EF">
            <w:pPr>
              <w:numPr>
                <w:ilvl w:val="0"/>
                <w:numId w:val="11"/>
              </w:numPr>
              <w:suppressAutoHyphens/>
              <w:spacing w:after="0" w:line="240" w:lineRule="auto"/>
              <w:ind w:left="354"/>
              <w:jc w:val="both"/>
              <w:rPr>
                <w:rFonts w:ascii="Times New Roman" w:eastAsia="Times New Roman" w:hAnsi="Times New Roman"/>
                <w:bCs/>
                <w:color w:val="0000FF"/>
                <w:sz w:val="24"/>
                <w:szCs w:val="24"/>
                <w:lang w:eastAsia="ru-RU"/>
              </w:rPr>
            </w:pPr>
            <w:r w:rsidRPr="0047672B">
              <w:rPr>
                <w:rFonts w:ascii="Times New Roman" w:eastAsia="Times New Roman" w:hAnsi="Times New Roman"/>
                <w:bCs/>
                <w:color w:val="0000FF"/>
                <w:sz w:val="24"/>
                <w:szCs w:val="24"/>
                <w:lang w:eastAsia="ru-RU"/>
              </w:rPr>
              <w:t xml:space="preserve">Открытая </w:t>
            </w:r>
          </w:p>
          <w:p w:rsidR="001678B7" w:rsidRPr="0047672B" w:rsidRDefault="001678B7" w:rsidP="009923EF">
            <w:pPr>
              <w:numPr>
                <w:ilvl w:val="0"/>
                <w:numId w:val="11"/>
              </w:numPr>
              <w:suppressAutoHyphens/>
              <w:spacing w:after="0" w:line="240" w:lineRule="auto"/>
              <w:ind w:left="354"/>
              <w:jc w:val="both"/>
              <w:rPr>
                <w:rFonts w:ascii="Times New Roman" w:eastAsia="Times New Roman" w:hAnsi="Times New Roman"/>
                <w:bCs/>
                <w:color w:val="0000FF"/>
                <w:sz w:val="24"/>
                <w:szCs w:val="24"/>
                <w:lang w:eastAsia="ru-RU"/>
              </w:rPr>
            </w:pPr>
            <w:r w:rsidRPr="0047672B">
              <w:rPr>
                <w:rFonts w:ascii="Times New Roman" w:eastAsia="Times New Roman" w:hAnsi="Times New Roman"/>
                <w:bCs/>
                <w:color w:val="0000FF"/>
                <w:sz w:val="24"/>
                <w:szCs w:val="24"/>
                <w:lang w:eastAsia="ru-RU"/>
              </w:rPr>
              <w:t xml:space="preserve">В </w:t>
            </w:r>
            <w:r w:rsidR="00B359EE" w:rsidRPr="0047672B">
              <w:rPr>
                <w:rFonts w:ascii="Times New Roman" w:eastAsia="Times New Roman" w:hAnsi="Times New Roman"/>
                <w:bCs/>
                <w:color w:val="0000FF"/>
                <w:sz w:val="24"/>
                <w:szCs w:val="24"/>
                <w:lang w:eastAsia="ru-RU"/>
              </w:rPr>
              <w:t>электронной</w:t>
            </w:r>
            <w:r w:rsidRPr="0047672B">
              <w:rPr>
                <w:rFonts w:ascii="Times New Roman" w:eastAsia="Times New Roman" w:hAnsi="Times New Roman"/>
                <w:bCs/>
                <w:color w:val="0000FF"/>
                <w:sz w:val="24"/>
                <w:szCs w:val="24"/>
                <w:lang w:eastAsia="ru-RU"/>
              </w:rPr>
              <w:t xml:space="preserve"> форме </w:t>
            </w:r>
          </w:p>
          <w:p w:rsidR="001678B7" w:rsidRPr="0047672B" w:rsidRDefault="001678B7" w:rsidP="009923EF">
            <w:pPr>
              <w:numPr>
                <w:ilvl w:val="0"/>
                <w:numId w:val="11"/>
              </w:numPr>
              <w:suppressAutoHyphens/>
              <w:spacing w:after="0" w:line="240" w:lineRule="auto"/>
              <w:ind w:left="354"/>
              <w:jc w:val="both"/>
              <w:rPr>
                <w:rFonts w:ascii="Times New Roman" w:eastAsia="Times New Roman" w:hAnsi="Times New Roman"/>
                <w:bCs/>
                <w:color w:val="0000FF"/>
                <w:sz w:val="24"/>
                <w:szCs w:val="24"/>
                <w:lang w:eastAsia="ru-RU"/>
              </w:rPr>
            </w:pPr>
            <w:r w:rsidRPr="0047672B">
              <w:rPr>
                <w:rFonts w:ascii="Times New Roman" w:eastAsia="Times New Roman" w:hAnsi="Times New Roman"/>
                <w:bCs/>
                <w:color w:val="0000FF"/>
                <w:sz w:val="24"/>
                <w:szCs w:val="24"/>
                <w:lang w:eastAsia="ru-RU"/>
              </w:rPr>
              <w:t xml:space="preserve">Одноэтапная </w:t>
            </w:r>
          </w:p>
          <w:p w:rsidR="008D4CC7" w:rsidRPr="0047672B" w:rsidRDefault="001678B7" w:rsidP="00707DDF">
            <w:pPr>
              <w:numPr>
                <w:ilvl w:val="0"/>
                <w:numId w:val="11"/>
              </w:numPr>
              <w:suppressAutoHyphens/>
              <w:spacing w:after="0" w:line="240" w:lineRule="auto"/>
              <w:ind w:left="354"/>
              <w:jc w:val="both"/>
              <w:rPr>
                <w:rFonts w:ascii="Times New Roman" w:eastAsia="Times New Roman" w:hAnsi="Times New Roman"/>
                <w:bCs/>
                <w:color w:val="0000FF"/>
                <w:sz w:val="24"/>
                <w:szCs w:val="24"/>
                <w:lang w:eastAsia="ru-RU"/>
              </w:rPr>
            </w:pPr>
            <w:r w:rsidRPr="0047672B">
              <w:rPr>
                <w:rFonts w:ascii="Times New Roman" w:eastAsia="Times New Roman" w:hAnsi="Times New Roman"/>
                <w:bCs/>
                <w:color w:val="0000FF"/>
                <w:sz w:val="24"/>
                <w:szCs w:val="24"/>
                <w:lang w:eastAsia="ru-RU"/>
              </w:rPr>
              <w:t>Без квалификационного отбора</w:t>
            </w:r>
          </w:p>
        </w:tc>
      </w:tr>
      <w:tr w:rsidR="002242E2" w:rsidRPr="002242E2" w:rsidTr="004936D8">
        <w:trPr>
          <w:trHeight w:val="275"/>
        </w:trPr>
        <w:tc>
          <w:tcPr>
            <w:tcW w:w="632" w:type="dxa"/>
            <w:shd w:val="clear" w:color="auto" w:fill="auto"/>
            <w:vAlign w:val="center"/>
          </w:tcPr>
          <w:p w:rsidR="001678B7" w:rsidRPr="002242E2" w:rsidRDefault="001678B7" w:rsidP="00972E25">
            <w:pPr>
              <w:numPr>
                <w:ilvl w:val="0"/>
                <w:numId w:val="13"/>
              </w:numPr>
              <w:suppressAutoHyphens/>
              <w:spacing w:after="0" w:line="240" w:lineRule="auto"/>
              <w:jc w:val="center"/>
              <w:rPr>
                <w:rFonts w:ascii="Times New Roman" w:eastAsia="Times New Roman" w:hAnsi="Times New Roman"/>
                <w:sz w:val="26"/>
                <w:szCs w:val="26"/>
                <w:lang w:eastAsia="ru-RU"/>
              </w:rPr>
            </w:pPr>
            <w:bookmarkStart w:id="509" w:name="_Ref414980766"/>
          </w:p>
        </w:tc>
        <w:bookmarkEnd w:id="509"/>
        <w:tc>
          <w:tcPr>
            <w:tcW w:w="2835" w:type="dxa"/>
            <w:shd w:val="clear" w:color="auto" w:fill="auto"/>
            <w:vAlign w:val="center"/>
          </w:tcPr>
          <w:p w:rsidR="001678B7" w:rsidRPr="002242E2" w:rsidRDefault="001678B7" w:rsidP="009923EF">
            <w:pPr>
              <w:suppressAutoHyphens/>
              <w:spacing w:after="0" w:line="240" w:lineRule="auto"/>
              <w:rPr>
                <w:rFonts w:ascii="Times New Roman" w:eastAsia="Times New Roman" w:hAnsi="Times New Roman"/>
                <w:bCs/>
                <w:sz w:val="24"/>
                <w:szCs w:val="24"/>
                <w:lang w:eastAsia="ru-RU"/>
              </w:rPr>
            </w:pPr>
            <w:r w:rsidRPr="002242E2">
              <w:rPr>
                <w:rFonts w:ascii="Times New Roman" w:eastAsia="Times New Roman" w:hAnsi="Times New Roman"/>
                <w:bCs/>
                <w:sz w:val="24"/>
                <w:szCs w:val="24"/>
                <w:lang w:eastAsia="ru-RU"/>
              </w:rPr>
              <w:t>Официальный источник информации о ходе и результатах закупки</w:t>
            </w:r>
          </w:p>
        </w:tc>
        <w:tc>
          <w:tcPr>
            <w:tcW w:w="6379" w:type="dxa"/>
          </w:tcPr>
          <w:p w:rsidR="008D4CC7" w:rsidRPr="002242E2" w:rsidRDefault="00B359EE" w:rsidP="0047672B">
            <w:pPr>
              <w:suppressAutoHyphens/>
              <w:spacing w:after="0" w:line="240" w:lineRule="auto"/>
              <w:jc w:val="both"/>
              <w:rPr>
                <w:rFonts w:ascii="Times New Roman" w:eastAsia="Times New Roman" w:hAnsi="Times New Roman"/>
                <w:bCs/>
                <w:sz w:val="24"/>
                <w:szCs w:val="24"/>
                <w:lang w:eastAsia="ru-RU"/>
              </w:rPr>
            </w:pPr>
            <w:r w:rsidRPr="002242E2">
              <w:rPr>
                <w:rFonts w:ascii="Times New Roman" w:hAnsi="Times New Roman"/>
                <w:sz w:val="24"/>
                <w:szCs w:val="24"/>
              </w:rPr>
              <w:t>Настоящая закупка проводится в соответствии с правилами и регламентом, а также с использованием функционала электронной торговой площадки «</w:t>
            </w:r>
            <w:r w:rsidR="008D4CC7" w:rsidRPr="002242E2">
              <w:rPr>
                <w:rFonts w:ascii="Times New Roman" w:hAnsi="Times New Roman"/>
                <w:sz w:val="24"/>
                <w:szCs w:val="24"/>
              </w:rPr>
              <w:t>Акционерное общество «ОТС» (электронная площадка «ОТС-TENDER»)</w:t>
            </w:r>
            <w:r w:rsidRPr="002242E2">
              <w:rPr>
                <w:rFonts w:ascii="Times New Roman" w:hAnsi="Times New Roman"/>
                <w:sz w:val="24"/>
                <w:szCs w:val="24"/>
              </w:rPr>
              <w:t xml:space="preserve">» в информационно-телекоммуникационной сети «Интернет» по адресу: </w:t>
            </w:r>
            <w:r w:rsidR="008D4CC7" w:rsidRPr="002242E2">
              <w:rPr>
                <w:rFonts w:ascii="Times New Roman" w:hAnsi="Times New Roman"/>
                <w:sz w:val="24"/>
                <w:szCs w:val="24"/>
              </w:rPr>
              <w:t>www.otc.ru</w:t>
            </w:r>
          </w:p>
        </w:tc>
      </w:tr>
      <w:tr w:rsidR="002242E2" w:rsidRPr="002242E2" w:rsidTr="004936D8">
        <w:trPr>
          <w:trHeight w:val="275"/>
        </w:trPr>
        <w:tc>
          <w:tcPr>
            <w:tcW w:w="632" w:type="dxa"/>
            <w:vMerge w:val="restart"/>
            <w:shd w:val="clear" w:color="auto" w:fill="auto"/>
            <w:vAlign w:val="center"/>
          </w:tcPr>
          <w:p w:rsidR="001678B7" w:rsidRPr="002242E2" w:rsidRDefault="001678B7" w:rsidP="00972E25">
            <w:pPr>
              <w:numPr>
                <w:ilvl w:val="0"/>
                <w:numId w:val="13"/>
              </w:numPr>
              <w:suppressAutoHyphens/>
              <w:spacing w:after="0" w:line="240" w:lineRule="auto"/>
              <w:jc w:val="center"/>
              <w:rPr>
                <w:rFonts w:ascii="Times New Roman" w:eastAsia="Times New Roman" w:hAnsi="Times New Roman"/>
                <w:sz w:val="26"/>
                <w:szCs w:val="26"/>
                <w:lang w:eastAsia="ru-RU"/>
              </w:rPr>
            </w:pPr>
            <w:bookmarkStart w:id="510" w:name="_Ref414298281"/>
          </w:p>
        </w:tc>
        <w:bookmarkEnd w:id="510"/>
        <w:tc>
          <w:tcPr>
            <w:tcW w:w="2835" w:type="dxa"/>
            <w:shd w:val="clear" w:color="auto" w:fill="auto"/>
            <w:vAlign w:val="center"/>
          </w:tcPr>
          <w:p w:rsidR="001678B7" w:rsidRPr="002242E2" w:rsidRDefault="001678B7" w:rsidP="00C55304">
            <w:pPr>
              <w:suppressAutoHyphens/>
              <w:spacing w:after="0" w:line="240" w:lineRule="auto"/>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Сведения об НМЦ</w:t>
            </w:r>
          </w:p>
        </w:tc>
        <w:tc>
          <w:tcPr>
            <w:tcW w:w="6379" w:type="dxa"/>
          </w:tcPr>
          <w:p w:rsidR="00C8394C" w:rsidRPr="00334896" w:rsidRDefault="003D29C5" w:rsidP="00ED75E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D29C5">
              <w:rPr>
                <w:rFonts w:ascii="Times New Roman" w:eastAsia="Times New Roman" w:hAnsi="Times New Roman"/>
                <w:color w:val="0000FF"/>
                <w:sz w:val="24"/>
                <w:szCs w:val="24"/>
                <w:lang w:eastAsia="ru-RU"/>
              </w:rPr>
              <w:t>2 409 154,87 (</w:t>
            </w:r>
            <w:r w:rsidRPr="003D29C5">
              <w:rPr>
                <w:rFonts w:ascii="Times New Roman" w:eastAsia="Times New Roman" w:hAnsi="Times New Roman" w:hint="eastAsia"/>
                <w:color w:val="0000FF"/>
                <w:sz w:val="24"/>
                <w:szCs w:val="24"/>
                <w:lang w:eastAsia="ru-RU"/>
              </w:rPr>
              <w:t>два</w:t>
            </w:r>
            <w:r w:rsidRPr="003D29C5">
              <w:rPr>
                <w:rFonts w:ascii="Times New Roman" w:eastAsia="Times New Roman" w:hAnsi="Times New Roman"/>
                <w:color w:val="0000FF"/>
                <w:sz w:val="24"/>
                <w:szCs w:val="24"/>
                <w:lang w:eastAsia="ru-RU"/>
              </w:rPr>
              <w:t xml:space="preserve"> </w:t>
            </w:r>
            <w:r w:rsidRPr="003D29C5">
              <w:rPr>
                <w:rFonts w:ascii="Times New Roman" w:eastAsia="Times New Roman" w:hAnsi="Times New Roman" w:hint="eastAsia"/>
                <w:color w:val="0000FF"/>
                <w:sz w:val="24"/>
                <w:szCs w:val="24"/>
                <w:lang w:eastAsia="ru-RU"/>
              </w:rPr>
              <w:t>миллиона</w:t>
            </w:r>
            <w:r w:rsidRPr="003D29C5">
              <w:rPr>
                <w:rFonts w:ascii="Times New Roman" w:eastAsia="Times New Roman" w:hAnsi="Times New Roman"/>
                <w:color w:val="0000FF"/>
                <w:sz w:val="24"/>
                <w:szCs w:val="24"/>
                <w:lang w:eastAsia="ru-RU"/>
              </w:rPr>
              <w:t xml:space="preserve"> </w:t>
            </w:r>
            <w:r w:rsidRPr="003D29C5">
              <w:rPr>
                <w:rFonts w:ascii="Times New Roman" w:eastAsia="Times New Roman" w:hAnsi="Times New Roman" w:hint="eastAsia"/>
                <w:color w:val="0000FF"/>
                <w:sz w:val="24"/>
                <w:szCs w:val="24"/>
                <w:lang w:eastAsia="ru-RU"/>
              </w:rPr>
              <w:t>четыреста</w:t>
            </w:r>
            <w:r w:rsidRPr="003D29C5">
              <w:rPr>
                <w:rFonts w:ascii="Times New Roman" w:eastAsia="Times New Roman" w:hAnsi="Times New Roman"/>
                <w:color w:val="0000FF"/>
                <w:sz w:val="24"/>
                <w:szCs w:val="24"/>
                <w:lang w:eastAsia="ru-RU"/>
              </w:rPr>
              <w:t xml:space="preserve"> </w:t>
            </w:r>
            <w:r w:rsidRPr="003D29C5">
              <w:rPr>
                <w:rFonts w:ascii="Times New Roman" w:eastAsia="Times New Roman" w:hAnsi="Times New Roman" w:hint="eastAsia"/>
                <w:color w:val="0000FF"/>
                <w:sz w:val="24"/>
                <w:szCs w:val="24"/>
                <w:lang w:eastAsia="ru-RU"/>
              </w:rPr>
              <w:t>девять</w:t>
            </w:r>
            <w:r w:rsidRPr="003D29C5">
              <w:rPr>
                <w:rFonts w:ascii="Times New Roman" w:eastAsia="Times New Roman" w:hAnsi="Times New Roman"/>
                <w:color w:val="0000FF"/>
                <w:sz w:val="24"/>
                <w:szCs w:val="24"/>
                <w:lang w:eastAsia="ru-RU"/>
              </w:rPr>
              <w:t xml:space="preserve"> </w:t>
            </w:r>
            <w:r w:rsidRPr="003D29C5">
              <w:rPr>
                <w:rFonts w:ascii="Times New Roman" w:eastAsia="Times New Roman" w:hAnsi="Times New Roman" w:hint="eastAsia"/>
                <w:color w:val="0000FF"/>
                <w:sz w:val="24"/>
                <w:szCs w:val="24"/>
                <w:lang w:eastAsia="ru-RU"/>
              </w:rPr>
              <w:t>тысяч</w:t>
            </w:r>
            <w:r w:rsidRPr="003D29C5">
              <w:rPr>
                <w:rFonts w:ascii="Times New Roman" w:eastAsia="Times New Roman" w:hAnsi="Times New Roman"/>
                <w:color w:val="0000FF"/>
                <w:sz w:val="24"/>
                <w:szCs w:val="24"/>
                <w:lang w:eastAsia="ru-RU"/>
              </w:rPr>
              <w:t xml:space="preserve"> </w:t>
            </w:r>
            <w:r w:rsidRPr="003D29C5">
              <w:rPr>
                <w:rFonts w:ascii="Times New Roman" w:eastAsia="Times New Roman" w:hAnsi="Times New Roman" w:hint="eastAsia"/>
                <w:color w:val="0000FF"/>
                <w:sz w:val="24"/>
                <w:szCs w:val="24"/>
                <w:lang w:eastAsia="ru-RU"/>
              </w:rPr>
              <w:t>сто</w:t>
            </w:r>
            <w:r w:rsidRPr="003D29C5">
              <w:rPr>
                <w:rFonts w:ascii="Times New Roman" w:eastAsia="Times New Roman" w:hAnsi="Times New Roman"/>
                <w:color w:val="0000FF"/>
                <w:sz w:val="24"/>
                <w:szCs w:val="24"/>
                <w:lang w:eastAsia="ru-RU"/>
              </w:rPr>
              <w:t xml:space="preserve"> </w:t>
            </w:r>
            <w:r w:rsidRPr="003D29C5">
              <w:rPr>
                <w:rFonts w:ascii="Times New Roman" w:eastAsia="Times New Roman" w:hAnsi="Times New Roman" w:hint="eastAsia"/>
                <w:color w:val="0000FF"/>
                <w:sz w:val="24"/>
                <w:szCs w:val="24"/>
                <w:lang w:eastAsia="ru-RU"/>
              </w:rPr>
              <w:t>пятьдесят</w:t>
            </w:r>
            <w:r w:rsidRPr="003D29C5">
              <w:rPr>
                <w:rFonts w:ascii="Times New Roman" w:eastAsia="Times New Roman" w:hAnsi="Times New Roman"/>
                <w:color w:val="0000FF"/>
                <w:sz w:val="24"/>
                <w:szCs w:val="24"/>
                <w:lang w:eastAsia="ru-RU"/>
              </w:rPr>
              <w:t xml:space="preserve"> </w:t>
            </w:r>
            <w:r w:rsidRPr="003D29C5">
              <w:rPr>
                <w:rFonts w:ascii="Times New Roman" w:eastAsia="Times New Roman" w:hAnsi="Times New Roman" w:hint="eastAsia"/>
                <w:color w:val="0000FF"/>
                <w:sz w:val="24"/>
                <w:szCs w:val="24"/>
                <w:lang w:eastAsia="ru-RU"/>
              </w:rPr>
              <w:t>четыре</w:t>
            </w:r>
            <w:r w:rsidRPr="003D29C5">
              <w:rPr>
                <w:rFonts w:ascii="Times New Roman" w:eastAsia="Times New Roman" w:hAnsi="Times New Roman"/>
                <w:color w:val="0000FF"/>
                <w:sz w:val="24"/>
                <w:szCs w:val="24"/>
                <w:lang w:eastAsia="ru-RU"/>
              </w:rPr>
              <w:t xml:space="preserve">) </w:t>
            </w:r>
            <w:r w:rsidRPr="003D29C5">
              <w:rPr>
                <w:rFonts w:ascii="Times New Roman" w:eastAsia="Times New Roman" w:hAnsi="Times New Roman" w:hint="eastAsia"/>
                <w:color w:val="0000FF"/>
                <w:sz w:val="24"/>
                <w:szCs w:val="24"/>
                <w:lang w:eastAsia="ru-RU"/>
              </w:rPr>
              <w:t>рубля</w:t>
            </w:r>
            <w:r w:rsidRPr="003D29C5">
              <w:rPr>
                <w:rFonts w:ascii="Times New Roman" w:eastAsia="Times New Roman" w:hAnsi="Times New Roman"/>
                <w:color w:val="0000FF"/>
                <w:sz w:val="24"/>
                <w:szCs w:val="24"/>
                <w:lang w:eastAsia="ru-RU"/>
              </w:rPr>
              <w:t xml:space="preserve"> 87 </w:t>
            </w:r>
            <w:r w:rsidRPr="003D29C5">
              <w:rPr>
                <w:rFonts w:ascii="Times New Roman" w:eastAsia="Times New Roman" w:hAnsi="Times New Roman" w:hint="eastAsia"/>
                <w:color w:val="0000FF"/>
                <w:sz w:val="24"/>
                <w:szCs w:val="24"/>
                <w:lang w:eastAsia="ru-RU"/>
              </w:rPr>
              <w:t>копеек</w:t>
            </w:r>
            <w:r w:rsidRPr="003D29C5">
              <w:rPr>
                <w:rFonts w:ascii="Times New Roman" w:eastAsia="Times New Roman" w:hAnsi="Times New Roman"/>
                <w:color w:val="0000FF"/>
                <w:sz w:val="24"/>
                <w:szCs w:val="24"/>
                <w:lang w:eastAsia="ru-RU"/>
              </w:rPr>
              <w:t xml:space="preserve">, </w:t>
            </w:r>
            <w:r w:rsidRPr="003D29C5">
              <w:rPr>
                <w:rFonts w:ascii="Times New Roman" w:eastAsia="Times New Roman" w:hAnsi="Times New Roman" w:hint="eastAsia"/>
                <w:color w:val="0000FF"/>
                <w:sz w:val="24"/>
                <w:szCs w:val="24"/>
                <w:lang w:eastAsia="ru-RU"/>
              </w:rPr>
              <w:t>в</w:t>
            </w:r>
            <w:r w:rsidRPr="003D29C5">
              <w:rPr>
                <w:rFonts w:ascii="Times New Roman" w:eastAsia="Times New Roman" w:hAnsi="Times New Roman"/>
                <w:color w:val="0000FF"/>
                <w:sz w:val="24"/>
                <w:szCs w:val="24"/>
                <w:lang w:eastAsia="ru-RU"/>
              </w:rPr>
              <w:t xml:space="preserve"> </w:t>
            </w:r>
            <w:r w:rsidRPr="003D29C5">
              <w:rPr>
                <w:rFonts w:ascii="Times New Roman" w:eastAsia="Times New Roman" w:hAnsi="Times New Roman" w:hint="eastAsia"/>
                <w:color w:val="0000FF"/>
                <w:sz w:val="24"/>
                <w:szCs w:val="24"/>
                <w:lang w:eastAsia="ru-RU"/>
              </w:rPr>
              <w:t>том</w:t>
            </w:r>
            <w:r w:rsidRPr="003D29C5">
              <w:rPr>
                <w:rFonts w:ascii="Times New Roman" w:eastAsia="Times New Roman" w:hAnsi="Times New Roman"/>
                <w:color w:val="0000FF"/>
                <w:sz w:val="24"/>
                <w:szCs w:val="24"/>
                <w:lang w:eastAsia="ru-RU"/>
              </w:rPr>
              <w:t xml:space="preserve"> </w:t>
            </w:r>
            <w:r w:rsidRPr="003D29C5">
              <w:rPr>
                <w:rFonts w:ascii="Times New Roman" w:eastAsia="Times New Roman" w:hAnsi="Times New Roman" w:hint="eastAsia"/>
                <w:color w:val="0000FF"/>
                <w:sz w:val="24"/>
                <w:szCs w:val="24"/>
                <w:lang w:eastAsia="ru-RU"/>
              </w:rPr>
              <w:t>числе</w:t>
            </w:r>
            <w:r w:rsidRPr="003D29C5">
              <w:rPr>
                <w:rFonts w:ascii="Times New Roman" w:eastAsia="Times New Roman" w:hAnsi="Times New Roman"/>
                <w:color w:val="0000FF"/>
                <w:sz w:val="24"/>
                <w:szCs w:val="24"/>
                <w:lang w:eastAsia="ru-RU"/>
              </w:rPr>
              <w:t xml:space="preserve"> </w:t>
            </w:r>
            <w:r w:rsidRPr="003D29C5">
              <w:rPr>
                <w:rFonts w:ascii="Times New Roman" w:eastAsia="Times New Roman" w:hAnsi="Times New Roman" w:hint="eastAsia"/>
                <w:color w:val="0000FF"/>
                <w:sz w:val="24"/>
                <w:szCs w:val="24"/>
                <w:lang w:eastAsia="ru-RU"/>
              </w:rPr>
              <w:t>НДС</w:t>
            </w:r>
            <w:r w:rsidRPr="003D29C5">
              <w:rPr>
                <w:rFonts w:ascii="Times New Roman" w:eastAsia="Times New Roman" w:hAnsi="Times New Roman"/>
                <w:color w:val="0000FF"/>
                <w:sz w:val="24"/>
                <w:szCs w:val="24"/>
                <w:lang w:eastAsia="ru-RU"/>
              </w:rPr>
              <w:t xml:space="preserve"> 18% – 367 498,20 (</w:t>
            </w:r>
            <w:r w:rsidRPr="003D29C5">
              <w:rPr>
                <w:rFonts w:ascii="Times New Roman" w:eastAsia="Times New Roman" w:hAnsi="Times New Roman" w:hint="eastAsia"/>
                <w:color w:val="0000FF"/>
                <w:sz w:val="24"/>
                <w:szCs w:val="24"/>
                <w:lang w:eastAsia="ru-RU"/>
              </w:rPr>
              <w:t>триста</w:t>
            </w:r>
            <w:r w:rsidRPr="003D29C5">
              <w:rPr>
                <w:rFonts w:ascii="Times New Roman" w:eastAsia="Times New Roman" w:hAnsi="Times New Roman"/>
                <w:color w:val="0000FF"/>
                <w:sz w:val="24"/>
                <w:szCs w:val="24"/>
                <w:lang w:eastAsia="ru-RU"/>
              </w:rPr>
              <w:t xml:space="preserve"> </w:t>
            </w:r>
            <w:r w:rsidRPr="003D29C5">
              <w:rPr>
                <w:rFonts w:ascii="Times New Roman" w:eastAsia="Times New Roman" w:hAnsi="Times New Roman" w:hint="eastAsia"/>
                <w:color w:val="0000FF"/>
                <w:sz w:val="24"/>
                <w:szCs w:val="24"/>
                <w:lang w:eastAsia="ru-RU"/>
              </w:rPr>
              <w:t>шестьдесят</w:t>
            </w:r>
            <w:r w:rsidRPr="003D29C5">
              <w:rPr>
                <w:rFonts w:ascii="Times New Roman" w:eastAsia="Times New Roman" w:hAnsi="Times New Roman"/>
                <w:color w:val="0000FF"/>
                <w:sz w:val="24"/>
                <w:szCs w:val="24"/>
                <w:lang w:eastAsia="ru-RU"/>
              </w:rPr>
              <w:t xml:space="preserve"> </w:t>
            </w:r>
            <w:r w:rsidRPr="003D29C5">
              <w:rPr>
                <w:rFonts w:ascii="Times New Roman" w:eastAsia="Times New Roman" w:hAnsi="Times New Roman" w:hint="eastAsia"/>
                <w:color w:val="0000FF"/>
                <w:sz w:val="24"/>
                <w:szCs w:val="24"/>
                <w:lang w:eastAsia="ru-RU"/>
              </w:rPr>
              <w:t>семь</w:t>
            </w:r>
            <w:r w:rsidRPr="003D29C5">
              <w:rPr>
                <w:rFonts w:ascii="Times New Roman" w:eastAsia="Times New Roman" w:hAnsi="Times New Roman"/>
                <w:color w:val="0000FF"/>
                <w:sz w:val="24"/>
                <w:szCs w:val="24"/>
                <w:lang w:eastAsia="ru-RU"/>
              </w:rPr>
              <w:t xml:space="preserve"> </w:t>
            </w:r>
            <w:r w:rsidRPr="003D29C5">
              <w:rPr>
                <w:rFonts w:ascii="Times New Roman" w:eastAsia="Times New Roman" w:hAnsi="Times New Roman" w:hint="eastAsia"/>
                <w:color w:val="0000FF"/>
                <w:sz w:val="24"/>
                <w:szCs w:val="24"/>
                <w:lang w:eastAsia="ru-RU"/>
              </w:rPr>
              <w:t>тысяч</w:t>
            </w:r>
            <w:r w:rsidRPr="003D29C5">
              <w:rPr>
                <w:rFonts w:ascii="Times New Roman" w:eastAsia="Times New Roman" w:hAnsi="Times New Roman"/>
                <w:color w:val="0000FF"/>
                <w:sz w:val="24"/>
                <w:szCs w:val="24"/>
                <w:lang w:eastAsia="ru-RU"/>
              </w:rPr>
              <w:t xml:space="preserve"> </w:t>
            </w:r>
            <w:r w:rsidRPr="003D29C5">
              <w:rPr>
                <w:rFonts w:ascii="Times New Roman" w:eastAsia="Times New Roman" w:hAnsi="Times New Roman" w:hint="eastAsia"/>
                <w:color w:val="0000FF"/>
                <w:sz w:val="24"/>
                <w:szCs w:val="24"/>
                <w:lang w:eastAsia="ru-RU"/>
              </w:rPr>
              <w:t>четыреста</w:t>
            </w:r>
            <w:r w:rsidRPr="003D29C5">
              <w:rPr>
                <w:rFonts w:ascii="Times New Roman" w:eastAsia="Times New Roman" w:hAnsi="Times New Roman"/>
                <w:color w:val="0000FF"/>
                <w:sz w:val="24"/>
                <w:szCs w:val="24"/>
                <w:lang w:eastAsia="ru-RU"/>
              </w:rPr>
              <w:t xml:space="preserve"> </w:t>
            </w:r>
            <w:r w:rsidRPr="003D29C5">
              <w:rPr>
                <w:rFonts w:ascii="Times New Roman" w:eastAsia="Times New Roman" w:hAnsi="Times New Roman" w:hint="eastAsia"/>
                <w:color w:val="0000FF"/>
                <w:sz w:val="24"/>
                <w:szCs w:val="24"/>
                <w:lang w:eastAsia="ru-RU"/>
              </w:rPr>
              <w:t>девяносто</w:t>
            </w:r>
            <w:r w:rsidRPr="003D29C5">
              <w:rPr>
                <w:rFonts w:ascii="Times New Roman" w:eastAsia="Times New Roman" w:hAnsi="Times New Roman"/>
                <w:color w:val="0000FF"/>
                <w:sz w:val="24"/>
                <w:szCs w:val="24"/>
                <w:lang w:eastAsia="ru-RU"/>
              </w:rPr>
              <w:t xml:space="preserve"> </w:t>
            </w:r>
            <w:r w:rsidRPr="003D29C5">
              <w:rPr>
                <w:rFonts w:ascii="Times New Roman" w:eastAsia="Times New Roman" w:hAnsi="Times New Roman" w:hint="eastAsia"/>
                <w:color w:val="0000FF"/>
                <w:sz w:val="24"/>
                <w:szCs w:val="24"/>
                <w:lang w:eastAsia="ru-RU"/>
              </w:rPr>
              <w:t>восемь</w:t>
            </w:r>
            <w:r w:rsidRPr="003D29C5">
              <w:rPr>
                <w:rFonts w:ascii="Times New Roman" w:eastAsia="Times New Roman" w:hAnsi="Times New Roman"/>
                <w:color w:val="0000FF"/>
                <w:sz w:val="24"/>
                <w:szCs w:val="24"/>
                <w:lang w:eastAsia="ru-RU"/>
              </w:rPr>
              <w:t xml:space="preserve"> </w:t>
            </w:r>
            <w:r w:rsidRPr="003D29C5">
              <w:rPr>
                <w:rFonts w:ascii="Times New Roman" w:eastAsia="Times New Roman" w:hAnsi="Times New Roman" w:hint="eastAsia"/>
                <w:color w:val="0000FF"/>
                <w:sz w:val="24"/>
                <w:szCs w:val="24"/>
                <w:lang w:eastAsia="ru-RU"/>
              </w:rPr>
              <w:t>рублей</w:t>
            </w:r>
            <w:r w:rsidRPr="003D29C5">
              <w:rPr>
                <w:rFonts w:ascii="Times New Roman" w:eastAsia="Times New Roman" w:hAnsi="Times New Roman"/>
                <w:color w:val="0000FF"/>
                <w:sz w:val="24"/>
                <w:szCs w:val="24"/>
                <w:lang w:eastAsia="ru-RU"/>
              </w:rPr>
              <w:t xml:space="preserve">) </w:t>
            </w:r>
            <w:r w:rsidRPr="003D29C5">
              <w:rPr>
                <w:rFonts w:ascii="Times New Roman" w:eastAsia="Times New Roman" w:hAnsi="Times New Roman" w:hint="eastAsia"/>
                <w:color w:val="0000FF"/>
                <w:sz w:val="24"/>
                <w:szCs w:val="24"/>
                <w:lang w:eastAsia="ru-RU"/>
              </w:rPr>
              <w:t>рублей</w:t>
            </w:r>
            <w:r w:rsidRPr="003D29C5">
              <w:rPr>
                <w:rFonts w:ascii="Times New Roman" w:eastAsia="Times New Roman" w:hAnsi="Times New Roman"/>
                <w:color w:val="0000FF"/>
                <w:sz w:val="24"/>
                <w:szCs w:val="24"/>
                <w:lang w:eastAsia="ru-RU"/>
              </w:rPr>
              <w:t xml:space="preserve"> 20 </w:t>
            </w:r>
            <w:r w:rsidRPr="003D29C5">
              <w:rPr>
                <w:rFonts w:ascii="Times New Roman" w:eastAsia="Times New Roman" w:hAnsi="Times New Roman" w:hint="eastAsia"/>
                <w:color w:val="0000FF"/>
                <w:sz w:val="24"/>
                <w:szCs w:val="24"/>
                <w:lang w:eastAsia="ru-RU"/>
              </w:rPr>
              <w:t>копеек</w:t>
            </w:r>
            <w:r>
              <w:rPr>
                <w:rFonts w:ascii="Times New Roman" w:eastAsia="Times New Roman" w:hAnsi="Times New Roman"/>
                <w:color w:val="0000FF"/>
                <w:sz w:val="24"/>
                <w:szCs w:val="24"/>
                <w:lang w:eastAsia="ru-RU"/>
              </w:rPr>
              <w:t>.</w:t>
            </w:r>
          </w:p>
        </w:tc>
      </w:tr>
      <w:tr w:rsidR="002242E2" w:rsidRPr="002242E2" w:rsidTr="004936D8">
        <w:trPr>
          <w:trHeight w:val="569"/>
        </w:trPr>
        <w:tc>
          <w:tcPr>
            <w:tcW w:w="632" w:type="dxa"/>
            <w:vMerge/>
            <w:shd w:val="clear" w:color="auto" w:fill="auto"/>
            <w:vAlign w:val="center"/>
          </w:tcPr>
          <w:p w:rsidR="001678B7" w:rsidRPr="002242E2" w:rsidRDefault="001678B7" w:rsidP="00972E25">
            <w:pPr>
              <w:numPr>
                <w:ilvl w:val="0"/>
                <w:numId w:val="13"/>
              </w:numPr>
              <w:suppressAutoHyphens/>
              <w:spacing w:after="0" w:line="240" w:lineRule="auto"/>
              <w:jc w:val="center"/>
              <w:rPr>
                <w:rFonts w:ascii="Times New Roman" w:eastAsia="Times New Roman" w:hAnsi="Times New Roman"/>
                <w:sz w:val="26"/>
                <w:szCs w:val="26"/>
                <w:lang w:eastAsia="ru-RU"/>
              </w:rPr>
            </w:pPr>
          </w:p>
        </w:tc>
        <w:tc>
          <w:tcPr>
            <w:tcW w:w="2835" w:type="dxa"/>
            <w:shd w:val="clear" w:color="auto" w:fill="auto"/>
            <w:vAlign w:val="center"/>
          </w:tcPr>
          <w:p w:rsidR="001678B7" w:rsidRPr="002242E2" w:rsidRDefault="001678B7" w:rsidP="009923EF">
            <w:pPr>
              <w:suppressAutoHyphens/>
              <w:spacing w:after="0" w:line="240" w:lineRule="auto"/>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Валюта закупки</w:t>
            </w:r>
          </w:p>
        </w:tc>
        <w:tc>
          <w:tcPr>
            <w:tcW w:w="6379" w:type="dxa"/>
            <w:vAlign w:val="center"/>
          </w:tcPr>
          <w:p w:rsidR="008D4CC7" w:rsidRPr="002242E2" w:rsidRDefault="008D4CC7" w:rsidP="006C0212">
            <w:pPr>
              <w:suppressAutoHyphens/>
              <w:spacing w:after="0" w:line="240" w:lineRule="auto"/>
              <w:rPr>
                <w:rFonts w:ascii="Times New Roman" w:eastAsia="Times New Roman" w:hAnsi="Times New Roman"/>
                <w:sz w:val="24"/>
                <w:szCs w:val="24"/>
                <w:lang w:eastAsia="ru-RU"/>
              </w:rPr>
            </w:pPr>
            <w:r w:rsidRPr="002242E2">
              <w:rPr>
                <w:rFonts w:ascii="Times New Roman" w:eastAsia="Times New Roman" w:hAnsi="Times New Roman"/>
                <w:bCs/>
                <w:sz w:val="24"/>
                <w:szCs w:val="24"/>
                <w:lang w:eastAsia="ru-RU"/>
              </w:rPr>
              <w:t>Российский рубль</w:t>
            </w:r>
          </w:p>
        </w:tc>
      </w:tr>
      <w:tr w:rsidR="002242E2" w:rsidRPr="002242E2" w:rsidTr="004936D8">
        <w:trPr>
          <w:trHeight w:val="275"/>
        </w:trPr>
        <w:tc>
          <w:tcPr>
            <w:tcW w:w="632" w:type="dxa"/>
            <w:vMerge/>
            <w:shd w:val="clear" w:color="auto" w:fill="auto"/>
            <w:vAlign w:val="center"/>
          </w:tcPr>
          <w:p w:rsidR="00344542" w:rsidRPr="002242E2" w:rsidRDefault="00344542" w:rsidP="00972E25">
            <w:pPr>
              <w:numPr>
                <w:ilvl w:val="0"/>
                <w:numId w:val="13"/>
              </w:numPr>
              <w:suppressAutoHyphens/>
              <w:spacing w:after="0" w:line="240" w:lineRule="auto"/>
              <w:jc w:val="center"/>
              <w:rPr>
                <w:rFonts w:ascii="Times New Roman" w:eastAsia="Times New Roman" w:hAnsi="Times New Roman"/>
                <w:sz w:val="26"/>
                <w:szCs w:val="26"/>
                <w:lang w:eastAsia="ru-RU"/>
              </w:rPr>
            </w:pPr>
          </w:p>
        </w:tc>
        <w:tc>
          <w:tcPr>
            <w:tcW w:w="2835" w:type="dxa"/>
            <w:shd w:val="clear" w:color="auto" w:fill="auto"/>
            <w:vAlign w:val="center"/>
          </w:tcPr>
          <w:p w:rsidR="00344542" w:rsidRPr="002242E2" w:rsidRDefault="00344542" w:rsidP="009923EF">
            <w:pPr>
              <w:pStyle w:val="a"/>
              <w:numPr>
                <w:ilvl w:val="0"/>
                <w:numId w:val="0"/>
              </w:numPr>
              <w:spacing w:before="0"/>
              <w:jc w:val="left"/>
              <w:rPr>
                <w:rFonts w:ascii="Times New Roman" w:hAnsi="Times New Roman"/>
                <w:sz w:val="24"/>
                <w:szCs w:val="24"/>
              </w:rPr>
            </w:pPr>
            <w:r w:rsidRPr="002242E2">
              <w:rPr>
                <w:rFonts w:ascii="Times New Roman" w:hAnsi="Times New Roman"/>
                <w:sz w:val="24"/>
                <w:szCs w:val="24"/>
              </w:rPr>
              <w:t>Форма, сроки и порядок оплаты оказанных услуг</w:t>
            </w:r>
          </w:p>
        </w:tc>
        <w:tc>
          <w:tcPr>
            <w:tcW w:w="6379" w:type="dxa"/>
            <w:vAlign w:val="center"/>
          </w:tcPr>
          <w:p w:rsidR="00344542" w:rsidRPr="002242E2" w:rsidRDefault="00344542" w:rsidP="006C0212">
            <w:pPr>
              <w:pStyle w:val="a"/>
              <w:numPr>
                <w:ilvl w:val="0"/>
                <w:numId w:val="0"/>
              </w:numPr>
              <w:spacing w:before="0"/>
              <w:ind w:left="1134" w:right="70" w:hanging="1134"/>
              <w:jc w:val="left"/>
              <w:rPr>
                <w:rFonts w:ascii="Times New Roman" w:hAnsi="Times New Roman"/>
                <w:sz w:val="24"/>
                <w:szCs w:val="24"/>
              </w:rPr>
            </w:pPr>
            <w:r w:rsidRPr="002242E2">
              <w:rPr>
                <w:rFonts w:ascii="Times New Roman" w:hAnsi="Times New Roman"/>
                <w:sz w:val="24"/>
                <w:szCs w:val="24"/>
              </w:rPr>
              <w:t>Указаны в проекте договора</w:t>
            </w:r>
          </w:p>
        </w:tc>
      </w:tr>
      <w:tr w:rsidR="002242E2" w:rsidRPr="002242E2" w:rsidTr="004936D8">
        <w:trPr>
          <w:trHeight w:val="275"/>
        </w:trPr>
        <w:tc>
          <w:tcPr>
            <w:tcW w:w="632" w:type="dxa"/>
            <w:vMerge/>
            <w:shd w:val="clear" w:color="auto" w:fill="auto"/>
            <w:vAlign w:val="center"/>
          </w:tcPr>
          <w:p w:rsidR="00344542" w:rsidRPr="002242E2" w:rsidRDefault="00344542" w:rsidP="00972E25">
            <w:pPr>
              <w:numPr>
                <w:ilvl w:val="0"/>
                <w:numId w:val="13"/>
              </w:numPr>
              <w:suppressAutoHyphens/>
              <w:spacing w:after="0" w:line="240" w:lineRule="auto"/>
              <w:jc w:val="center"/>
              <w:rPr>
                <w:rFonts w:ascii="Times New Roman" w:eastAsia="Times New Roman" w:hAnsi="Times New Roman"/>
                <w:sz w:val="26"/>
                <w:szCs w:val="26"/>
                <w:lang w:eastAsia="ru-RU"/>
              </w:rPr>
            </w:pPr>
          </w:p>
        </w:tc>
        <w:tc>
          <w:tcPr>
            <w:tcW w:w="2835" w:type="dxa"/>
            <w:shd w:val="clear" w:color="auto" w:fill="auto"/>
            <w:vAlign w:val="center"/>
          </w:tcPr>
          <w:p w:rsidR="00344542" w:rsidRPr="002242E2" w:rsidRDefault="00344542" w:rsidP="009923EF">
            <w:pPr>
              <w:pStyle w:val="a"/>
              <w:numPr>
                <w:ilvl w:val="0"/>
                <w:numId w:val="0"/>
              </w:numPr>
              <w:spacing w:before="0"/>
              <w:jc w:val="left"/>
              <w:rPr>
                <w:rFonts w:ascii="Times New Roman" w:hAnsi="Times New Roman"/>
                <w:sz w:val="24"/>
                <w:szCs w:val="24"/>
              </w:rPr>
            </w:pPr>
            <w:r w:rsidRPr="002242E2">
              <w:rPr>
                <w:rFonts w:ascii="Times New Roman" w:hAnsi="Times New Roman"/>
                <w:sz w:val="24"/>
                <w:szCs w:val="24"/>
              </w:rPr>
              <w:t xml:space="preserve">Порядок формирования цены договора </w:t>
            </w:r>
          </w:p>
        </w:tc>
        <w:tc>
          <w:tcPr>
            <w:tcW w:w="6379" w:type="dxa"/>
            <w:vAlign w:val="center"/>
          </w:tcPr>
          <w:p w:rsidR="000A3B47" w:rsidRPr="002242E2" w:rsidRDefault="000A3B47" w:rsidP="00151BF7">
            <w:pPr>
              <w:widowControl w:val="0"/>
              <w:autoSpaceDE w:val="0"/>
              <w:autoSpaceDN w:val="0"/>
              <w:adjustRightInd w:val="0"/>
              <w:spacing w:after="0" w:line="240" w:lineRule="auto"/>
              <w:ind w:left="70" w:right="212"/>
              <w:jc w:val="both"/>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Цена Договора включает все расходы Исполнителя, связанные с оказанием услуг, в том числе налогов, сборов и других обязательных платежей.</w:t>
            </w:r>
          </w:p>
          <w:p w:rsidR="000A3B47" w:rsidRPr="002242E2" w:rsidRDefault="000A3B47" w:rsidP="004936D8">
            <w:pPr>
              <w:pStyle w:val="a"/>
              <w:numPr>
                <w:ilvl w:val="0"/>
                <w:numId w:val="0"/>
              </w:numPr>
              <w:spacing w:before="0"/>
              <w:ind w:left="70" w:right="70"/>
              <w:rPr>
                <w:rFonts w:ascii="Times New Roman" w:hAnsi="Times New Roman"/>
                <w:sz w:val="24"/>
                <w:szCs w:val="24"/>
              </w:rPr>
            </w:pPr>
            <w:r w:rsidRPr="002242E2">
              <w:rPr>
                <w:rFonts w:ascii="Times New Roman" w:hAnsi="Times New Roman"/>
                <w:sz w:val="24"/>
                <w:szCs w:val="24"/>
              </w:rPr>
              <w:t xml:space="preserve">В случае если участник закупки освобождается от исполнения обязанностей налогоплательщика либо применяет упрощенную систему налогообложения (УСН), то заявка на участие в запросе </w:t>
            </w:r>
            <w:r w:rsidR="00292058" w:rsidRPr="002242E2">
              <w:rPr>
                <w:rFonts w:ascii="Times New Roman" w:hAnsi="Times New Roman"/>
                <w:sz w:val="24"/>
                <w:szCs w:val="24"/>
              </w:rPr>
              <w:t>предложений</w:t>
            </w:r>
            <w:r w:rsidRPr="002242E2">
              <w:rPr>
                <w:rFonts w:ascii="Times New Roman" w:hAnsi="Times New Roman"/>
                <w:sz w:val="24"/>
                <w:szCs w:val="24"/>
              </w:rPr>
              <w:t xml:space="preserve"> должна содержать указание на соответствующую норму закона с приложением копий документов налогового органа, подтверждающих освобождение от уплаты НДС либо применение УСН.</w:t>
            </w:r>
          </w:p>
        </w:tc>
      </w:tr>
      <w:tr w:rsidR="002242E2" w:rsidRPr="002242E2" w:rsidTr="004936D8">
        <w:trPr>
          <w:trHeight w:val="275"/>
        </w:trPr>
        <w:tc>
          <w:tcPr>
            <w:tcW w:w="632" w:type="dxa"/>
            <w:shd w:val="clear" w:color="auto" w:fill="auto"/>
            <w:vAlign w:val="center"/>
          </w:tcPr>
          <w:p w:rsidR="00301BC6" w:rsidRPr="002242E2" w:rsidRDefault="00301BC6" w:rsidP="00972E25">
            <w:pPr>
              <w:numPr>
                <w:ilvl w:val="0"/>
                <w:numId w:val="13"/>
              </w:numPr>
              <w:suppressAutoHyphens/>
              <w:spacing w:after="0" w:line="240" w:lineRule="auto"/>
              <w:jc w:val="center"/>
              <w:rPr>
                <w:rFonts w:ascii="Times New Roman" w:eastAsia="Times New Roman" w:hAnsi="Times New Roman"/>
                <w:sz w:val="26"/>
                <w:szCs w:val="26"/>
                <w:lang w:eastAsia="ru-RU"/>
              </w:rPr>
            </w:pPr>
          </w:p>
        </w:tc>
        <w:tc>
          <w:tcPr>
            <w:tcW w:w="2835" w:type="dxa"/>
            <w:shd w:val="clear" w:color="auto" w:fill="auto"/>
            <w:vAlign w:val="center"/>
          </w:tcPr>
          <w:p w:rsidR="00301BC6" w:rsidRPr="002242E2" w:rsidRDefault="00301BC6" w:rsidP="009923EF">
            <w:pPr>
              <w:pStyle w:val="a"/>
              <w:numPr>
                <w:ilvl w:val="0"/>
                <w:numId w:val="0"/>
              </w:numPr>
              <w:spacing w:before="0"/>
              <w:jc w:val="left"/>
              <w:rPr>
                <w:rFonts w:ascii="Times New Roman" w:hAnsi="Times New Roman"/>
                <w:bCs/>
                <w:sz w:val="24"/>
                <w:szCs w:val="24"/>
              </w:rPr>
            </w:pPr>
            <w:r w:rsidRPr="002242E2">
              <w:rPr>
                <w:rFonts w:ascii="Times New Roman" w:hAnsi="Times New Roman"/>
                <w:bCs/>
                <w:sz w:val="24"/>
                <w:szCs w:val="24"/>
              </w:rPr>
              <w:t>Требования к продукции</w:t>
            </w:r>
          </w:p>
        </w:tc>
        <w:tc>
          <w:tcPr>
            <w:tcW w:w="6379" w:type="dxa"/>
          </w:tcPr>
          <w:p w:rsidR="008D4CC7" w:rsidRPr="002242E2" w:rsidRDefault="00301BC6" w:rsidP="009923EF">
            <w:pPr>
              <w:pStyle w:val="a"/>
              <w:numPr>
                <w:ilvl w:val="0"/>
                <w:numId w:val="0"/>
              </w:numPr>
              <w:spacing w:before="0"/>
              <w:rPr>
                <w:rFonts w:ascii="Times New Roman" w:hAnsi="Times New Roman"/>
                <w:bCs/>
                <w:sz w:val="24"/>
                <w:szCs w:val="24"/>
              </w:rPr>
            </w:pPr>
            <w:r w:rsidRPr="002242E2">
              <w:rPr>
                <w:rFonts w:ascii="Times New Roman" w:hAnsi="Times New Roman"/>
                <w:sz w:val="24"/>
                <w:szCs w:val="24"/>
              </w:rPr>
              <w:t xml:space="preserve">Требования к продукции, в том числе </w:t>
            </w:r>
            <w:r w:rsidRPr="002242E2">
              <w:rPr>
                <w:rFonts w:ascii="Times New Roman" w:hAnsi="Times New Roman"/>
                <w:bCs/>
                <w:sz w:val="24"/>
                <w:szCs w:val="24"/>
              </w:rPr>
              <w:t>к качеству, количеству (объему), техническим характеристикам закупаемой продукции, к ее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005B22B0" w:rsidRPr="002242E2">
              <w:rPr>
                <w:rFonts w:ascii="Times New Roman" w:hAnsi="Times New Roman"/>
                <w:bCs/>
                <w:sz w:val="24"/>
                <w:szCs w:val="24"/>
              </w:rPr>
              <w:t>9</w:t>
            </w:r>
            <w:r w:rsidR="00430A43">
              <w:rPr>
                <w:rFonts w:ascii="Times New Roman" w:hAnsi="Times New Roman"/>
                <w:bCs/>
                <w:sz w:val="24"/>
                <w:szCs w:val="24"/>
              </w:rPr>
              <w:t xml:space="preserve"> документации о закупке</w:t>
            </w:r>
            <w:r w:rsidR="004936D8" w:rsidRPr="002242E2">
              <w:rPr>
                <w:rFonts w:ascii="Times New Roman" w:hAnsi="Times New Roman"/>
                <w:bCs/>
                <w:sz w:val="24"/>
                <w:szCs w:val="24"/>
              </w:rPr>
              <w:t>.</w:t>
            </w:r>
          </w:p>
        </w:tc>
      </w:tr>
      <w:tr w:rsidR="002242E2" w:rsidRPr="002242E2" w:rsidTr="004936D8">
        <w:trPr>
          <w:trHeight w:val="275"/>
        </w:trPr>
        <w:tc>
          <w:tcPr>
            <w:tcW w:w="632" w:type="dxa"/>
            <w:vMerge w:val="restart"/>
            <w:shd w:val="clear" w:color="auto" w:fill="auto"/>
            <w:vAlign w:val="center"/>
          </w:tcPr>
          <w:p w:rsidR="001678B7" w:rsidRPr="002242E2" w:rsidRDefault="001678B7" w:rsidP="00972E25">
            <w:pPr>
              <w:numPr>
                <w:ilvl w:val="0"/>
                <w:numId w:val="13"/>
              </w:numPr>
              <w:suppressAutoHyphens/>
              <w:spacing w:after="0" w:line="240" w:lineRule="auto"/>
              <w:jc w:val="center"/>
              <w:rPr>
                <w:rFonts w:ascii="Times New Roman" w:eastAsia="Times New Roman" w:hAnsi="Times New Roman"/>
                <w:sz w:val="26"/>
                <w:szCs w:val="26"/>
                <w:lang w:eastAsia="ru-RU"/>
              </w:rPr>
            </w:pPr>
          </w:p>
        </w:tc>
        <w:tc>
          <w:tcPr>
            <w:tcW w:w="2835" w:type="dxa"/>
            <w:shd w:val="clear" w:color="auto" w:fill="auto"/>
            <w:vAlign w:val="center"/>
          </w:tcPr>
          <w:p w:rsidR="001678B7" w:rsidRPr="002242E2" w:rsidRDefault="00301BC6" w:rsidP="009923EF">
            <w:pPr>
              <w:suppressAutoHyphens/>
              <w:spacing w:after="0" w:line="240" w:lineRule="auto"/>
              <w:rPr>
                <w:rFonts w:ascii="Times New Roman" w:eastAsia="Times New Roman" w:hAnsi="Times New Roman"/>
                <w:sz w:val="24"/>
                <w:szCs w:val="24"/>
                <w:lang w:eastAsia="ru-RU"/>
              </w:rPr>
            </w:pPr>
            <w:r w:rsidRPr="002242E2">
              <w:rPr>
                <w:rFonts w:ascii="Times New Roman" w:eastAsia="Times New Roman" w:hAnsi="Times New Roman"/>
                <w:bCs/>
                <w:sz w:val="24"/>
                <w:szCs w:val="24"/>
                <w:lang w:eastAsia="ru-RU"/>
              </w:rPr>
              <w:t>Место поставки товара, выполнения работ, оказания услуг</w:t>
            </w:r>
          </w:p>
        </w:tc>
        <w:tc>
          <w:tcPr>
            <w:tcW w:w="6379" w:type="dxa"/>
            <w:vAlign w:val="center"/>
          </w:tcPr>
          <w:p w:rsidR="001678B7" w:rsidRPr="002242E2" w:rsidRDefault="00CB4666" w:rsidP="00AE2AE2">
            <w:pPr>
              <w:suppressAutoHyphens/>
              <w:spacing w:after="0" w:line="240" w:lineRule="auto"/>
              <w:jc w:val="both"/>
              <w:rPr>
                <w:rFonts w:ascii="Times New Roman" w:eastAsia="Times New Roman" w:hAnsi="Times New Roman"/>
                <w:sz w:val="24"/>
                <w:szCs w:val="24"/>
                <w:lang w:eastAsia="ru-RU"/>
              </w:rPr>
            </w:pPr>
            <w:r w:rsidRPr="002242E2">
              <w:rPr>
                <w:rFonts w:ascii="Times New Roman" w:eastAsia="Calibri" w:hAnsi="Times New Roman"/>
                <w:sz w:val="24"/>
                <w:szCs w:val="24"/>
              </w:rPr>
              <w:t xml:space="preserve">В соответствии с </w:t>
            </w:r>
            <w:r w:rsidR="00AE2AE2" w:rsidRPr="002242E2">
              <w:rPr>
                <w:rFonts w:ascii="Times New Roman" w:eastAsia="Calibri" w:hAnsi="Times New Roman"/>
                <w:sz w:val="24"/>
                <w:szCs w:val="24"/>
              </w:rPr>
              <w:t xml:space="preserve">техническим </w:t>
            </w:r>
            <w:r w:rsidRPr="002242E2">
              <w:rPr>
                <w:rFonts w:ascii="Times New Roman" w:eastAsia="Calibri" w:hAnsi="Times New Roman"/>
                <w:sz w:val="24"/>
                <w:szCs w:val="24"/>
              </w:rPr>
              <w:t>заданием</w:t>
            </w:r>
            <w:r w:rsidR="00577FF3" w:rsidRPr="002242E2">
              <w:rPr>
                <w:rFonts w:ascii="Times New Roman" w:eastAsia="Calibri" w:hAnsi="Times New Roman"/>
                <w:sz w:val="24"/>
                <w:szCs w:val="24"/>
              </w:rPr>
              <w:t xml:space="preserve"> </w:t>
            </w:r>
            <w:r w:rsidR="006734E0" w:rsidRPr="002242E2">
              <w:rPr>
                <w:rFonts w:ascii="Times New Roman" w:eastAsia="Calibri" w:hAnsi="Times New Roman"/>
                <w:sz w:val="24"/>
                <w:szCs w:val="24"/>
              </w:rPr>
              <w:t>и проектом договора</w:t>
            </w:r>
          </w:p>
        </w:tc>
      </w:tr>
      <w:tr w:rsidR="002242E2" w:rsidRPr="002242E2" w:rsidTr="004936D8">
        <w:trPr>
          <w:trHeight w:val="275"/>
        </w:trPr>
        <w:tc>
          <w:tcPr>
            <w:tcW w:w="632" w:type="dxa"/>
            <w:vMerge/>
            <w:shd w:val="clear" w:color="auto" w:fill="auto"/>
            <w:vAlign w:val="center"/>
          </w:tcPr>
          <w:p w:rsidR="001678B7" w:rsidRPr="002242E2" w:rsidRDefault="001678B7" w:rsidP="00972E25">
            <w:pPr>
              <w:numPr>
                <w:ilvl w:val="0"/>
                <w:numId w:val="13"/>
              </w:numPr>
              <w:suppressAutoHyphens/>
              <w:spacing w:after="0" w:line="240" w:lineRule="auto"/>
              <w:jc w:val="center"/>
              <w:rPr>
                <w:rFonts w:ascii="Times New Roman" w:eastAsia="Times New Roman" w:hAnsi="Times New Roman"/>
                <w:sz w:val="26"/>
                <w:szCs w:val="26"/>
                <w:lang w:eastAsia="ru-RU"/>
              </w:rPr>
            </w:pPr>
          </w:p>
        </w:tc>
        <w:tc>
          <w:tcPr>
            <w:tcW w:w="2835" w:type="dxa"/>
            <w:shd w:val="clear" w:color="auto" w:fill="auto"/>
            <w:vAlign w:val="center"/>
          </w:tcPr>
          <w:p w:rsidR="001678B7" w:rsidRPr="002242E2" w:rsidRDefault="001678B7" w:rsidP="009923EF">
            <w:pPr>
              <w:suppressAutoHyphens/>
              <w:spacing w:after="0" w:line="240" w:lineRule="auto"/>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Условия</w:t>
            </w:r>
            <w:r w:rsidRPr="002242E2">
              <w:rPr>
                <w:rFonts w:ascii="Times New Roman" w:eastAsia="Times New Roman" w:hAnsi="Times New Roman"/>
                <w:bCs/>
                <w:sz w:val="24"/>
                <w:szCs w:val="24"/>
                <w:lang w:eastAsia="ru-RU"/>
              </w:rPr>
              <w:t xml:space="preserve"> </w:t>
            </w:r>
            <w:r w:rsidR="00301BC6" w:rsidRPr="002242E2">
              <w:rPr>
                <w:rFonts w:ascii="Times New Roman" w:eastAsia="Times New Roman" w:hAnsi="Times New Roman"/>
                <w:bCs/>
                <w:sz w:val="24"/>
                <w:szCs w:val="24"/>
                <w:lang w:eastAsia="ru-RU"/>
              </w:rPr>
              <w:t>поставки товара, выполнения работ, оказания услуг</w:t>
            </w:r>
          </w:p>
        </w:tc>
        <w:tc>
          <w:tcPr>
            <w:tcW w:w="6379" w:type="dxa"/>
            <w:vAlign w:val="center"/>
          </w:tcPr>
          <w:p w:rsidR="001678B7" w:rsidRPr="002242E2" w:rsidRDefault="00AE2AE2" w:rsidP="009923EF">
            <w:pPr>
              <w:suppressAutoHyphens/>
              <w:spacing w:after="0" w:line="240" w:lineRule="auto"/>
              <w:jc w:val="both"/>
              <w:rPr>
                <w:rFonts w:ascii="Times New Roman" w:eastAsia="Times New Roman" w:hAnsi="Times New Roman"/>
                <w:bCs/>
                <w:sz w:val="24"/>
                <w:szCs w:val="24"/>
                <w:lang w:eastAsia="ru-RU"/>
              </w:rPr>
            </w:pPr>
            <w:r w:rsidRPr="002242E2">
              <w:rPr>
                <w:rFonts w:ascii="Times New Roman" w:eastAsia="Calibri" w:hAnsi="Times New Roman"/>
                <w:sz w:val="24"/>
                <w:szCs w:val="24"/>
              </w:rPr>
              <w:t>В соответствии с техническим заданием и проектом договора</w:t>
            </w:r>
          </w:p>
        </w:tc>
      </w:tr>
      <w:tr w:rsidR="002242E2" w:rsidRPr="002242E2" w:rsidTr="0047672B">
        <w:trPr>
          <w:trHeight w:val="275"/>
        </w:trPr>
        <w:tc>
          <w:tcPr>
            <w:tcW w:w="632" w:type="dxa"/>
            <w:vMerge/>
            <w:shd w:val="clear" w:color="auto" w:fill="auto"/>
            <w:vAlign w:val="center"/>
          </w:tcPr>
          <w:p w:rsidR="001678B7" w:rsidRPr="002242E2" w:rsidRDefault="001678B7" w:rsidP="00972E25">
            <w:pPr>
              <w:numPr>
                <w:ilvl w:val="0"/>
                <w:numId w:val="13"/>
              </w:numPr>
              <w:suppressAutoHyphens/>
              <w:spacing w:after="0" w:line="240" w:lineRule="auto"/>
              <w:jc w:val="center"/>
              <w:rPr>
                <w:rFonts w:ascii="Times New Roman" w:eastAsia="Times New Roman" w:hAnsi="Times New Roman"/>
                <w:sz w:val="26"/>
                <w:szCs w:val="26"/>
                <w:lang w:eastAsia="ru-RU"/>
              </w:rPr>
            </w:pPr>
          </w:p>
        </w:tc>
        <w:tc>
          <w:tcPr>
            <w:tcW w:w="2835" w:type="dxa"/>
            <w:shd w:val="clear" w:color="auto" w:fill="auto"/>
            <w:vAlign w:val="center"/>
          </w:tcPr>
          <w:p w:rsidR="001678B7" w:rsidRPr="002242E2" w:rsidRDefault="001678B7" w:rsidP="009923EF">
            <w:pPr>
              <w:suppressAutoHyphens/>
              <w:spacing w:after="0" w:line="240" w:lineRule="auto"/>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 xml:space="preserve">Сроки </w:t>
            </w:r>
            <w:r w:rsidR="00301BC6" w:rsidRPr="002242E2">
              <w:rPr>
                <w:rFonts w:ascii="Times New Roman" w:eastAsia="Times New Roman" w:hAnsi="Times New Roman"/>
                <w:bCs/>
                <w:sz w:val="24"/>
                <w:szCs w:val="24"/>
                <w:lang w:eastAsia="ru-RU"/>
              </w:rPr>
              <w:t>поставки товара, выполнения работ, оказания услуг</w:t>
            </w:r>
          </w:p>
        </w:tc>
        <w:tc>
          <w:tcPr>
            <w:tcW w:w="6379" w:type="dxa"/>
            <w:vAlign w:val="center"/>
          </w:tcPr>
          <w:p w:rsidR="00344542" w:rsidRPr="002242E2" w:rsidRDefault="00AE2AE2" w:rsidP="0047672B">
            <w:pPr>
              <w:suppressAutoHyphens/>
              <w:spacing w:after="0" w:line="240" w:lineRule="auto"/>
              <w:jc w:val="both"/>
              <w:rPr>
                <w:rFonts w:ascii="Times New Roman" w:eastAsia="Times New Roman" w:hAnsi="Times New Roman"/>
                <w:bCs/>
                <w:sz w:val="24"/>
                <w:szCs w:val="24"/>
                <w:lang w:eastAsia="ru-RU"/>
              </w:rPr>
            </w:pPr>
            <w:r w:rsidRPr="002242E2">
              <w:rPr>
                <w:rFonts w:ascii="Times New Roman" w:eastAsia="Calibri" w:hAnsi="Times New Roman"/>
                <w:sz w:val="24"/>
                <w:szCs w:val="24"/>
              </w:rPr>
              <w:t>В соответствии с техническим заданием и проектом договора</w:t>
            </w:r>
          </w:p>
        </w:tc>
      </w:tr>
      <w:tr w:rsidR="002242E2" w:rsidRPr="002242E2" w:rsidTr="004936D8">
        <w:trPr>
          <w:trHeight w:val="397"/>
        </w:trPr>
        <w:tc>
          <w:tcPr>
            <w:tcW w:w="632" w:type="dxa"/>
            <w:shd w:val="clear" w:color="auto" w:fill="auto"/>
            <w:vAlign w:val="center"/>
          </w:tcPr>
          <w:p w:rsidR="001678B7" w:rsidRPr="002242E2" w:rsidRDefault="001678B7" w:rsidP="00972E25">
            <w:pPr>
              <w:numPr>
                <w:ilvl w:val="0"/>
                <w:numId w:val="13"/>
              </w:numPr>
              <w:suppressAutoHyphens/>
              <w:spacing w:after="0" w:line="240" w:lineRule="auto"/>
              <w:jc w:val="center"/>
              <w:rPr>
                <w:rFonts w:ascii="Times New Roman" w:eastAsia="Times New Roman" w:hAnsi="Times New Roman"/>
                <w:sz w:val="26"/>
                <w:szCs w:val="26"/>
                <w:lang w:eastAsia="ru-RU"/>
              </w:rPr>
            </w:pPr>
            <w:bookmarkStart w:id="511" w:name="_Ref414274710"/>
          </w:p>
        </w:tc>
        <w:bookmarkEnd w:id="511"/>
        <w:tc>
          <w:tcPr>
            <w:tcW w:w="2835" w:type="dxa"/>
            <w:shd w:val="clear" w:color="auto" w:fill="auto"/>
            <w:vAlign w:val="center"/>
          </w:tcPr>
          <w:p w:rsidR="001678B7" w:rsidRPr="002242E2" w:rsidRDefault="001678B7" w:rsidP="009923EF">
            <w:pPr>
              <w:suppressAutoHyphens/>
              <w:spacing w:after="0" w:line="240" w:lineRule="auto"/>
              <w:rPr>
                <w:rFonts w:ascii="Times New Roman" w:eastAsia="Times New Roman" w:hAnsi="Times New Roman"/>
                <w:bCs/>
                <w:sz w:val="24"/>
                <w:szCs w:val="24"/>
                <w:lang w:eastAsia="ru-RU"/>
              </w:rPr>
            </w:pPr>
            <w:r w:rsidRPr="002242E2">
              <w:rPr>
                <w:rFonts w:ascii="Times New Roman" w:eastAsia="Times New Roman" w:hAnsi="Times New Roman"/>
                <w:bCs/>
                <w:sz w:val="24"/>
                <w:szCs w:val="24"/>
                <w:lang w:eastAsia="ru-RU"/>
              </w:rPr>
              <w:t xml:space="preserve">Требования </w:t>
            </w:r>
            <w:r w:rsidR="00A36004" w:rsidRPr="002242E2">
              <w:rPr>
                <w:rFonts w:ascii="Times New Roman" w:eastAsia="Times New Roman" w:hAnsi="Times New Roman"/>
                <w:bCs/>
                <w:sz w:val="24"/>
                <w:szCs w:val="24"/>
                <w:lang w:eastAsia="ru-RU"/>
              </w:rPr>
              <w:br/>
            </w:r>
            <w:r w:rsidRPr="002242E2">
              <w:rPr>
                <w:rFonts w:ascii="Times New Roman" w:eastAsia="Times New Roman" w:hAnsi="Times New Roman"/>
                <w:bCs/>
                <w:sz w:val="24"/>
                <w:szCs w:val="24"/>
                <w:lang w:eastAsia="ru-RU"/>
              </w:rPr>
              <w:t>к описанию продукции</w:t>
            </w:r>
          </w:p>
        </w:tc>
        <w:tc>
          <w:tcPr>
            <w:tcW w:w="6379" w:type="dxa"/>
            <w:vAlign w:val="center"/>
          </w:tcPr>
          <w:p w:rsidR="001678B7" w:rsidRPr="002242E2" w:rsidRDefault="00EE7039" w:rsidP="00151BF7">
            <w:pPr>
              <w:pStyle w:val="5"/>
              <w:numPr>
                <w:ilvl w:val="0"/>
                <w:numId w:val="0"/>
              </w:numPr>
              <w:spacing w:before="0"/>
              <w:ind w:left="-7"/>
              <w:rPr>
                <w:rFonts w:ascii="Times New Roman" w:hAnsi="Times New Roman"/>
                <w:sz w:val="24"/>
                <w:szCs w:val="24"/>
              </w:rPr>
            </w:pPr>
            <w:bookmarkStart w:id="512" w:name="_Ref411279624"/>
            <w:bookmarkStart w:id="513" w:name="_Ref411279603"/>
            <w:r w:rsidRPr="002242E2">
              <w:rPr>
                <w:rFonts w:ascii="Times New Roman" w:hAnsi="Times New Roman"/>
                <w:sz w:val="24"/>
                <w:szCs w:val="24"/>
              </w:rPr>
              <w:t>Заполняется по форме «Предложение участника процедуры закупки в отношении объекта закупки», установленной в разделе 7 настоящей документации</w:t>
            </w:r>
            <w:r w:rsidR="00B359EE" w:rsidRPr="002242E2">
              <w:rPr>
                <w:rFonts w:ascii="Times New Roman" w:hAnsi="Times New Roman"/>
                <w:sz w:val="24"/>
                <w:szCs w:val="24"/>
              </w:rPr>
              <w:t>.</w:t>
            </w:r>
            <w:bookmarkEnd w:id="512"/>
            <w:bookmarkEnd w:id="513"/>
          </w:p>
        </w:tc>
      </w:tr>
      <w:tr w:rsidR="002242E2" w:rsidRPr="002242E2" w:rsidTr="004936D8">
        <w:trPr>
          <w:trHeight w:val="397"/>
        </w:trPr>
        <w:tc>
          <w:tcPr>
            <w:tcW w:w="632" w:type="dxa"/>
            <w:shd w:val="clear" w:color="auto" w:fill="auto"/>
            <w:vAlign w:val="center"/>
          </w:tcPr>
          <w:p w:rsidR="00EE7039" w:rsidRPr="002242E2" w:rsidRDefault="00EE7039" w:rsidP="00972E25">
            <w:pPr>
              <w:numPr>
                <w:ilvl w:val="0"/>
                <w:numId w:val="13"/>
              </w:numPr>
              <w:suppressAutoHyphens/>
              <w:spacing w:after="0" w:line="240" w:lineRule="auto"/>
              <w:jc w:val="center"/>
              <w:rPr>
                <w:rFonts w:ascii="Times New Roman" w:eastAsia="Times New Roman" w:hAnsi="Times New Roman"/>
                <w:sz w:val="26"/>
                <w:szCs w:val="26"/>
                <w:lang w:eastAsia="ru-RU"/>
              </w:rPr>
            </w:pPr>
            <w:bookmarkStart w:id="514" w:name="_Ref415775147"/>
          </w:p>
        </w:tc>
        <w:bookmarkEnd w:id="514"/>
        <w:tc>
          <w:tcPr>
            <w:tcW w:w="2835" w:type="dxa"/>
            <w:shd w:val="clear" w:color="auto" w:fill="auto"/>
            <w:vAlign w:val="center"/>
          </w:tcPr>
          <w:p w:rsidR="00EE7039" w:rsidRPr="002242E2" w:rsidRDefault="00EE7039" w:rsidP="009923EF">
            <w:pPr>
              <w:suppressAutoHyphens/>
              <w:spacing w:after="0" w:line="240" w:lineRule="auto"/>
              <w:rPr>
                <w:rFonts w:ascii="Times New Roman" w:eastAsia="Times New Roman" w:hAnsi="Times New Roman"/>
                <w:bCs/>
                <w:sz w:val="24"/>
                <w:szCs w:val="24"/>
                <w:lang w:eastAsia="ru-RU"/>
              </w:rPr>
            </w:pPr>
            <w:r w:rsidRPr="002242E2">
              <w:rPr>
                <w:rFonts w:ascii="Times New Roman" w:eastAsia="Times New Roman" w:hAnsi="Times New Roman"/>
                <w:sz w:val="24"/>
                <w:szCs w:val="24"/>
                <w:lang w:eastAsia="ru-RU"/>
              </w:rPr>
              <w:t>Перечень документов, подтверждающих соответствие продукции</w:t>
            </w:r>
          </w:p>
        </w:tc>
        <w:tc>
          <w:tcPr>
            <w:tcW w:w="6379" w:type="dxa"/>
          </w:tcPr>
          <w:p w:rsidR="00895548" w:rsidRPr="002242E2" w:rsidRDefault="00895548" w:rsidP="009923EF">
            <w:pPr>
              <w:suppressAutoHyphens/>
              <w:spacing w:after="0" w:line="240" w:lineRule="auto"/>
              <w:jc w:val="both"/>
              <w:rPr>
                <w:rFonts w:ascii="Times New Roman" w:eastAsia="Times New Roman" w:hAnsi="Times New Roman"/>
                <w:sz w:val="24"/>
                <w:szCs w:val="24"/>
                <w:lang w:eastAsia="ru-RU"/>
              </w:rPr>
            </w:pPr>
          </w:p>
          <w:p w:rsidR="00EE7039" w:rsidRPr="002242E2" w:rsidRDefault="00E81DCF" w:rsidP="00E81DCF">
            <w:pPr>
              <w:suppressAutoHyphens/>
              <w:spacing w:after="0" w:line="240" w:lineRule="auto"/>
              <w:jc w:val="both"/>
              <w:outlineLvl w:val="4"/>
              <w:rPr>
                <w:rFonts w:ascii="Times New Roman" w:eastAsia="Times New Roman" w:hAnsi="Times New Roman"/>
                <w:bCs/>
                <w:sz w:val="24"/>
                <w:szCs w:val="24"/>
                <w:lang w:eastAsia="ru-RU"/>
              </w:rPr>
            </w:pPr>
            <w:r w:rsidRPr="002242E2">
              <w:rPr>
                <w:rFonts w:ascii="Times New Roman" w:eastAsia="Times New Roman" w:hAnsi="Times New Roman"/>
                <w:sz w:val="24"/>
                <w:szCs w:val="24"/>
                <w:lang w:eastAsia="ru-RU"/>
              </w:rPr>
              <w:t>Не установлены</w:t>
            </w:r>
          </w:p>
        </w:tc>
      </w:tr>
      <w:tr w:rsidR="002242E2" w:rsidRPr="002242E2" w:rsidTr="004936D8">
        <w:trPr>
          <w:trHeight w:val="397"/>
        </w:trPr>
        <w:tc>
          <w:tcPr>
            <w:tcW w:w="632" w:type="dxa"/>
            <w:shd w:val="clear" w:color="auto" w:fill="auto"/>
            <w:vAlign w:val="center"/>
          </w:tcPr>
          <w:p w:rsidR="00EE7039" w:rsidRPr="002242E2" w:rsidRDefault="00EE7039" w:rsidP="00972E25">
            <w:pPr>
              <w:numPr>
                <w:ilvl w:val="0"/>
                <w:numId w:val="13"/>
              </w:numPr>
              <w:suppressAutoHyphens/>
              <w:spacing w:after="0" w:line="240" w:lineRule="auto"/>
              <w:jc w:val="center"/>
              <w:rPr>
                <w:rFonts w:ascii="Times New Roman" w:eastAsia="Times New Roman" w:hAnsi="Times New Roman"/>
                <w:sz w:val="26"/>
                <w:szCs w:val="26"/>
                <w:lang w:eastAsia="ru-RU"/>
              </w:rPr>
            </w:pPr>
            <w:bookmarkStart w:id="515" w:name="_Ref414293795"/>
          </w:p>
        </w:tc>
        <w:bookmarkEnd w:id="515"/>
        <w:tc>
          <w:tcPr>
            <w:tcW w:w="2835" w:type="dxa"/>
            <w:shd w:val="clear" w:color="auto" w:fill="auto"/>
            <w:vAlign w:val="center"/>
          </w:tcPr>
          <w:p w:rsidR="00EE7039" w:rsidRPr="002242E2" w:rsidRDefault="00EE7039" w:rsidP="009923EF">
            <w:pPr>
              <w:suppressAutoHyphens/>
              <w:spacing w:after="0" w:line="240" w:lineRule="auto"/>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Обязательные требования к участникам закупки</w:t>
            </w:r>
          </w:p>
        </w:tc>
        <w:tc>
          <w:tcPr>
            <w:tcW w:w="6379" w:type="dxa"/>
            <w:vAlign w:val="center"/>
          </w:tcPr>
          <w:p w:rsidR="00EE7039" w:rsidRPr="002242E2" w:rsidRDefault="00DD27E2" w:rsidP="009923EF">
            <w:pPr>
              <w:keepNext/>
              <w:suppressAutoHyphens/>
              <w:spacing w:after="0" w:line="240" w:lineRule="auto"/>
              <w:outlineLvl w:val="3"/>
              <w:rPr>
                <w:rFonts w:ascii="Times New Roman" w:eastAsia="Times New Roman" w:hAnsi="Times New Roman"/>
                <w:sz w:val="24"/>
                <w:szCs w:val="24"/>
                <w:lang w:eastAsia="ru-RU"/>
              </w:rPr>
            </w:pPr>
            <w:r w:rsidRPr="002242E2">
              <w:rPr>
                <w:rFonts w:ascii="Times New Roman" w:hAnsi="Times New Roman"/>
                <w:sz w:val="24"/>
                <w:szCs w:val="24"/>
              </w:rPr>
              <w:t>В соответствии с приложением № 1 к информационной карте</w:t>
            </w:r>
          </w:p>
        </w:tc>
      </w:tr>
      <w:tr w:rsidR="002242E2" w:rsidRPr="002242E2" w:rsidTr="004936D8">
        <w:trPr>
          <w:trHeight w:val="397"/>
        </w:trPr>
        <w:tc>
          <w:tcPr>
            <w:tcW w:w="632" w:type="dxa"/>
            <w:shd w:val="clear" w:color="auto" w:fill="auto"/>
            <w:vAlign w:val="center"/>
          </w:tcPr>
          <w:p w:rsidR="00B76022" w:rsidRPr="002242E2" w:rsidRDefault="00B76022" w:rsidP="00972E25">
            <w:pPr>
              <w:numPr>
                <w:ilvl w:val="0"/>
                <w:numId w:val="13"/>
              </w:numPr>
              <w:suppressAutoHyphens/>
              <w:spacing w:after="0" w:line="240" w:lineRule="auto"/>
              <w:jc w:val="center"/>
              <w:rPr>
                <w:rFonts w:ascii="Times New Roman" w:eastAsia="Times New Roman" w:hAnsi="Times New Roman"/>
                <w:sz w:val="26"/>
                <w:szCs w:val="26"/>
                <w:lang w:eastAsia="ru-RU"/>
              </w:rPr>
            </w:pPr>
            <w:bookmarkStart w:id="516" w:name="_Ref414298492"/>
          </w:p>
        </w:tc>
        <w:bookmarkEnd w:id="516"/>
        <w:tc>
          <w:tcPr>
            <w:tcW w:w="2835" w:type="dxa"/>
            <w:shd w:val="clear" w:color="auto" w:fill="auto"/>
            <w:vAlign w:val="center"/>
          </w:tcPr>
          <w:p w:rsidR="00B76022" w:rsidRPr="002242E2" w:rsidRDefault="00B76022" w:rsidP="009923EF">
            <w:pPr>
              <w:suppressAutoHyphens/>
              <w:spacing w:after="0" w:line="240" w:lineRule="auto"/>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Дополнительные требования к участникам закупки</w:t>
            </w:r>
          </w:p>
        </w:tc>
        <w:tc>
          <w:tcPr>
            <w:tcW w:w="6379" w:type="dxa"/>
            <w:vAlign w:val="center"/>
          </w:tcPr>
          <w:p w:rsidR="00B76022" w:rsidRPr="002242E2" w:rsidRDefault="00DD27E2" w:rsidP="009923EF">
            <w:pPr>
              <w:keepNext/>
              <w:suppressAutoHyphens/>
              <w:spacing w:after="0" w:line="240" w:lineRule="auto"/>
              <w:outlineLvl w:val="3"/>
              <w:rPr>
                <w:rFonts w:ascii="Times New Roman" w:eastAsia="Times New Roman" w:hAnsi="Times New Roman"/>
                <w:sz w:val="24"/>
                <w:szCs w:val="24"/>
                <w:lang w:eastAsia="ru-RU"/>
              </w:rPr>
            </w:pPr>
            <w:r w:rsidRPr="002242E2">
              <w:rPr>
                <w:rFonts w:ascii="Times New Roman" w:hAnsi="Times New Roman"/>
                <w:sz w:val="24"/>
                <w:szCs w:val="24"/>
              </w:rPr>
              <w:t>В соответствии с приложением № 1 к информационной карте</w:t>
            </w:r>
          </w:p>
        </w:tc>
      </w:tr>
      <w:tr w:rsidR="002242E2" w:rsidRPr="002242E2" w:rsidTr="004936D8">
        <w:trPr>
          <w:trHeight w:val="709"/>
        </w:trPr>
        <w:tc>
          <w:tcPr>
            <w:tcW w:w="632" w:type="dxa"/>
            <w:shd w:val="clear" w:color="auto" w:fill="auto"/>
            <w:vAlign w:val="center"/>
          </w:tcPr>
          <w:p w:rsidR="00B76022" w:rsidRPr="002242E2" w:rsidRDefault="00B76022" w:rsidP="00972E25">
            <w:pPr>
              <w:numPr>
                <w:ilvl w:val="0"/>
                <w:numId w:val="13"/>
              </w:numPr>
              <w:suppressAutoHyphens/>
              <w:spacing w:after="0" w:line="240" w:lineRule="auto"/>
              <w:jc w:val="center"/>
              <w:rPr>
                <w:rFonts w:ascii="Times New Roman" w:eastAsia="Times New Roman" w:hAnsi="Times New Roman"/>
                <w:sz w:val="26"/>
                <w:szCs w:val="26"/>
                <w:lang w:eastAsia="ru-RU"/>
              </w:rPr>
            </w:pPr>
            <w:bookmarkStart w:id="517" w:name="_Ref414042545"/>
          </w:p>
        </w:tc>
        <w:bookmarkEnd w:id="517"/>
        <w:tc>
          <w:tcPr>
            <w:tcW w:w="2835" w:type="dxa"/>
            <w:shd w:val="clear" w:color="auto" w:fill="auto"/>
            <w:vAlign w:val="center"/>
          </w:tcPr>
          <w:p w:rsidR="00B76022" w:rsidRPr="002242E2" w:rsidRDefault="00B76022" w:rsidP="009923EF">
            <w:pPr>
              <w:suppressAutoHyphens/>
              <w:spacing w:after="0" w:line="240" w:lineRule="auto"/>
              <w:rPr>
                <w:rFonts w:ascii="Times New Roman" w:eastAsia="Times New Roman" w:hAnsi="Times New Roman"/>
                <w:bCs/>
                <w:sz w:val="24"/>
                <w:szCs w:val="24"/>
                <w:lang w:eastAsia="ru-RU"/>
              </w:rPr>
            </w:pPr>
            <w:r w:rsidRPr="002242E2">
              <w:rPr>
                <w:rFonts w:ascii="Times New Roman" w:eastAsia="Times New Roman" w:hAnsi="Times New Roman"/>
                <w:sz w:val="24"/>
                <w:szCs w:val="24"/>
                <w:lang w:eastAsia="ru-RU"/>
              </w:rPr>
              <w:t>Квалификационные требования к участникам закупки</w:t>
            </w:r>
          </w:p>
        </w:tc>
        <w:tc>
          <w:tcPr>
            <w:tcW w:w="6379" w:type="dxa"/>
            <w:vAlign w:val="center"/>
          </w:tcPr>
          <w:p w:rsidR="00B76022" w:rsidRPr="002242E2" w:rsidRDefault="00CF297A" w:rsidP="009923EF">
            <w:pPr>
              <w:suppressAutoHyphens/>
              <w:spacing w:after="0" w:line="240" w:lineRule="auto"/>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Не установлены</w:t>
            </w:r>
          </w:p>
        </w:tc>
      </w:tr>
      <w:tr w:rsidR="002242E2" w:rsidRPr="002242E2" w:rsidTr="004936D8">
        <w:trPr>
          <w:trHeight w:val="194"/>
        </w:trPr>
        <w:tc>
          <w:tcPr>
            <w:tcW w:w="632" w:type="dxa"/>
            <w:shd w:val="clear" w:color="auto" w:fill="auto"/>
            <w:vAlign w:val="center"/>
          </w:tcPr>
          <w:p w:rsidR="00EE7039" w:rsidRPr="002242E2" w:rsidRDefault="00EE7039" w:rsidP="00972E25">
            <w:pPr>
              <w:numPr>
                <w:ilvl w:val="0"/>
                <w:numId w:val="13"/>
              </w:numPr>
              <w:suppressAutoHyphens/>
              <w:spacing w:after="0" w:line="240" w:lineRule="auto"/>
              <w:jc w:val="center"/>
              <w:rPr>
                <w:rFonts w:ascii="Times New Roman" w:eastAsia="Times New Roman" w:hAnsi="Times New Roman"/>
                <w:sz w:val="26"/>
                <w:szCs w:val="26"/>
                <w:lang w:eastAsia="ru-RU"/>
              </w:rPr>
            </w:pPr>
            <w:bookmarkStart w:id="518" w:name="_Ref414971406"/>
          </w:p>
        </w:tc>
        <w:bookmarkEnd w:id="518"/>
        <w:tc>
          <w:tcPr>
            <w:tcW w:w="2835" w:type="dxa"/>
            <w:shd w:val="clear" w:color="auto" w:fill="auto"/>
            <w:vAlign w:val="center"/>
          </w:tcPr>
          <w:p w:rsidR="00EE7039" w:rsidRPr="002242E2" w:rsidRDefault="00EE7039" w:rsidP="009923EF">
            <w:pPr>
              <w:suppressAutoHyphens/>
              <w:spacing w:after="0" w:line="240" w:lineRule="auto"/>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Участие в закупке субъектов МСП</w:t>
            </w:r>
          </w:p>
        </w:tc>
        <w:tc>
          <w:tcPr>
            <w:tcW w:w="6379" w:type="dxa"/>
            <w:vAlign w:val="center"/>
          </w:tcPr>
          <w:p w:rsidR="00EE7039" w:rsidRPr="002242E2" w:rsidRDefault="00EE7039" w:rsidP="00151BF7">
            <w:pPr>
              <w:pStyle w:val="5"/>
              <w:numPr>
                <w:ilvl w:val="0"/>
                <w:numId w:val="0"/>
              </w:numPr>
              <w:spacing w:before="0"/>
              <w:rPr>
                <w:rFonts w:ascii="Times New Roman" w:hAnsi="Times New Roman"/>
                <w:sz w:val="24"/>
                <w:szCs w:val="24"/>
              </w:rPr>
            </w:pPr>
            <w:r w:rsidRPr="00ED4805">
              <w:rPr>
                <w:rFonts w:ascii="Times New Roman" w:hAnsi="Times New Roman"/>
                <w:color w:val="0000FF"/>
                <w:sz w:val="24"/>
                <w:szCs w:val="24"/>
              </w:rPr>
              <w:t>Участником настоящей закупки может быть любое лицо, в том числе субъект МСП, определяемый в соответс</w:t>
            </w:r>
            <w:r w:rsidR="007A1097" w:rsidRPr="00ED4805">
              <w:rPr>
                <w:rFonts w:ascii="Times New Roman" w:hAnsi="Times New Roman"/>
                <w:color w:val="0000FF"/>
                <w:sz w:val="24"/>
                <w:szCs w:val="24"/>
              </w:rPr>
              <w:t>твии с условиями Закона 209-ФЗ.</w:t>
            </w:r>
          </w:p>
        </w:tc>
      </w:tr>
      <w:tr w:rsidR="002242E2" w:rsidRPr="002242E2" w:rsidTr="004936D8">
        <w:trPr>
          <w:trHeight w:val="397"/>
        </w:trPr>
        <w:tc>
          <w:tcPr>
            <w:tcW w:w="632" w:type="dxa"/>
            <w:shd w:val="clear" w:color="auto" w:fill="auto"/>
            <w:vAlign w:val="center"/>
          </w:tcPr>
          <w:p w:rsidR="00EE7039" w:rsidRPr="002242E2" w:rsidRDefault="00EE7039" w:rsidP="00972E25">
            <w:pPr>
              <w:numPr>
                <w:ilvl w:val="0"/>
                <w:numId w:val="13"/>
              </w:numPr>
              <w:suppressAutoHyphens/>
              <w:spacing w:after="0" w:line="240" w:lineRule="auto"/>
              <w:jc w:val="center"/>
              <w:rPr>
                <w:rFonts w:ascii="Times New Roman" w:eastAsia="Times New Roman" w:hAnsi="Times New Roman"/>
                <w:sz w:val="26"/>
                <w:szCs w:val="26"/>
                <w:lang w:eastAsia="ru-RU"/>
              </w:rPr>
            </w:pPr>
            <w:bookmarkStart w:id="519" w:name="_Ref415852011"/>
          </w:p>
        </w:tc>
        <w:bookmarkEnd w:id="519"/>
        <w:tc>
          <w:tcPr>
            <w:tcW w:w="2835" w:type="dxa"/>
            <w:shd w:val="clear" w:color="auto" w:fill="auto"/>
            <w:vAlign w:val="center"/>
          </w:tcPr>
          <w:p w:rsidR="00EE7039" w:rsidRPr="002242E2" w:rsidRDefault="00EE7039" w:rsidP="009923EF">
            <w:pPr>
              <w:suppressAutoHyphens/>
              <w:spacing w:after="0" w:line="240" w:lineRule="auto"/>
              <w:rPr>
                <w:rFonts w:ascii="Times New Roman" w:eastAsia="Times New Roman" w:hAnsi="Times New Roman"/>
                <w:bCs/>
                <w:sz w:val="24"/>
                <w:szCs w:val="24"/>
                <w:lang w:eastAsia="ru-RU"/>
              </w:rPr>
            </w:pPr>
            <w:r w:rsidRPr="002242E2">
              <w:rPr>
                <w:rFonts w:ascii="Times New Roman" w:eastAsia="Times New Roman" w:hAnsi="Times New Roman"/>
                <w:bCs/>
                <w:sz w:val="24"/>
                <w:szCs w:val="24"/>
                <w:lang w:eastAsia="ru-RU"/>
              </w:rPr>
              <w:t>Требования к составу заявки на участие в закупке</w:t>
            </w:r>
          </w:p>
        </w:tc>
        <w:tc>
          <w:tcPr>
            <w:tcW w:w="6379" w:type="dxa"/>
            <w:vAlign w:val="center"/>
          </w:tcPr>
          <w:p w:rsidR="00EE7039" w:rsidRPr="002242E2" w:rsidRDefault="00EE7039" w:rsidP="009923EF">
            <w:pPr>
              <w:suppressAutoHyphens/>
              <w:spacing w:after="0" w:line="240" w:lineRule="auto"/>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В соответствии с приложением № 3 к информационной карте</w:t>
            </w:r>
          </w:p>
        </w:tc>
      </w:tr>
      <w:tr w:rsidR="008B59D0" w:rsidRPr="002242E2" w:rsidTr="004936D8">
        <w:trPr>
          <w:trHeight w:val="397"/>
        </w:trPr>
        <w:tc>
          <w:tcPr>
            <w:tcW w:w="632" w:type="dxa"/>
            <w:shd w:val="clear" w:color="auto" w:fill="auto"/>
            <w:vAlign w:val="center"/>
          </w:tcPr>
          <w:p w:rsidR="008B59D0" w:rsidRPr="002242E2" w:rsidRDefault="008B59D0" w:rsidP="008B59D0">
            <w:pPr>
              <w:numPr>
                <w:ilvl w:val="0"/>
                <w:numId w:val="13"/>
              </w:numPr>
              <w:suppressAutoHyphens/>
              <w:spacing w:after="0" w:line="240" w:lineRule="auto"/>
              <w:jc w:val="center"/>
              <w:rPr>
                <w:rFonts w:ascii="Times New Roman" w:eastAsia="Times New Roman" w:hAnsi="Times New Roman"/>
                <w:sz w:val="26"/>
                <w:szCs w:val="26"/>
                <w:lang w:eastAsia="ru-RU"/>
              </w:rPr>
            </w:pPr>
            <w:bookmarkStart w:id="520" w:name="_Ref414298333"/>
          </w:p>
        </w:tc>
        <w:bookmarkEnd w:id="520"/>
        <w:tc>
          <w:tcPr>
            <w:tcW w:w="2835" w:type="dxa"/>
            <w:shd w:val="clear" w:color="auto" w:fill="auto"/>
            <w:vAlign w:val="center"/>
          </w:tcPr>
          <w:p w:rsidR="008B59D0" w:rsidRPr="002242E2" w:rsidRDefault="008B59D0" w:rsidP="008B59D0">
            <w:pPr>
              <w:suppressAutoHyphens/>
              <w:spacing w:after="0" w:line="240" w:lineRule="auto"/>
              <w:rPr>
                <w:rFonts w:ascii="Times New Roman" w:eastAsia="Times New Roman" w:hAnsi="Times New Roman"/>
                <w:bCs/>
                <w:sz w:val="24"/>
                <w:szCs w:val="24"/>
                <w:lang w:eastAsia="ru-RU"/>
              </w:rPr>
            </w:pPr>
            <w:r w:rsidRPr="002242E2">
              <w:rPr>
                <w:rFonts w:ascii="Times New Roman" w:eastAsia="Times New Roman" w:hAnsi="Times New Roman"/>
                <w:sz w:val="24"/>
                <w:szCs w:val="24"/>
                <w:lang w:eastAsia="ru-RU"/>
              </w:rPr>
              <w:t>Обеспечение заявки: форма, размер</w:t>
            </w:r>
          </w:p>
        </w:tc>
        <w:tc>
          <w:tcPr>
            <w:tcW w:w="6379" w:type="dxa"/>
          </w:tcPr>
          <w:p w:rsidR="008B59D0" w:rsidRPr="00AE524B" w:rsidRDefault="008B59D0" w:rsidP="002708F8">
            <w:pPr>
              <w:spacing w:after="0"/>
              <w:jc w:val="both"/>
              <w:rPr>
                <w:rFonts w:ascii="Times New Roman" w:hAnsi="Times New Roman"/>
                <w:sz w:val="24"/>
                <w:szCs w:val="24"/>
                <w:lang w:eastAsia="ru-RU"/>
              </w:rPr>
            </w:pPr>
            <w:r>
              <w:rPr>
                <w:rFonts w:ascii="Times New Roman" w:hAnsi="Times New Roman"/>
                <w:sz w:val="24"/>
                <w:szCs w:val="24"/>
                <w:lang w:eastAsia="ru-RU"/>
              </w:rPr>
              <w:t xml:space="preserve">1. </w:t>
            </w:r>
            <w:r w:rsidRPr="00AE524B">
              <w:rPr>
                <w:rFonts w:ascii="Times New Roman" w:hAnsi="Times New Roman"/>
                <w:sz w:val="24"/>
                <w:szCs w:val="24"/>
                <w:lang w:eastAsia="ru-RU"/>
              </w:rPr>
              <w:t>Требование об обеспечении заявки устанавлива</w:t>
            </w:r>
            <w:r>
              <w:rPr>
                <w:rFonts w:ascii="Times New Roman" w:hAnsi="Times New Roman"/>
                <w:sz w:val="24"/>
                <w:szCs w:val="24"/>
                <w:lang w:eastAsia="ru-RU"/>
              </w:rPr>
              <w:t xml:space="preserve">ется в размере </w:t>
            </w:r>
            <w:r w:rsidRPr="00AE524B">
              <w:rPr>
                <w:rFonts w:ascii="Times New Roman" w:hAnsi="Times New Roman"/>
                <w:sz w:val="24"/>
                <w:szCs w:val="24"/>
                <w:lang w:eastAsia="ru-RU"/>
              </w:rPr>
              <w:t>5 процентов НМЦ и в равной мере распространяется на всех участников за</w:t>
            </w:r>
            <w:r>
              <w:rPr>
                <w:rFonts w:ascii="Times New Roman" w:hAnsi="Times New Roman"/>
                <w:sz w:val="24"/>
                <w:szCs w:val="24"/>
                <w:lang w:eastAsia="ru-RU"/>
              </w:rPr>
              <w:t>купки.</w:t>
            </w:r>
          </w:p>
          <w:p w:rsidR="008B59D0" w:rsidRPr="00AE524B" w:rsidRDefault="008B59D0" w:rsidP="002708F8">
            <w:pPr>
              <w:spacing w:after="0"/>
              <w:jc w:val="both"/>
              <w:rPr>
                <w:rFonts w:ascii="Times New Roman" w:hAnsi="Times New Roman"/>
                <w:sz w:val="24"/>
                <w:szCs w:val="24"/>
                <w:lang w:eastAsia="ru-RU"/>
              </w:rPr>
            </w:pPr>
            <w:r>
              <w:rPr>
                <w:rFonts w:ascii="Times New Roman" w:hAnsi="Times New Roman"/>
                <w:sz w:val="24"/>
                <w:szCs w:val="24"/>
                <w:lang w:eastAsia="ru-RU"/>
              </w:rPr>
              <w:t>2. О</w:t>
            </w:r>
            <w:r w:rsidRPr="00AE524B">
              <w:rPr>
                <w:rFonts w:ascii="Times New Roman" w:hAnsi="Times New Roman"/>
                <w:sz w:val="24"/>
                <w:szCs w:val="24"/>
                <w:lang w:eastAsia="ru-RU"/>
              </w:rPr>
              <w:t>беспечение заявки может быть предоставлено:</w:t>
            </w:r>
          </w:p>
          <w:p w:rsidR="008B59D0" w:rsidRPr="00AE524B" w:rsidRDefault="008B59D0" w:rsidP="002708F8">
            <w:pPr>
              <w:spacing w:after="0"/>
              <w:jc w:val="both"/>
              <w:rPr>
                <w:rFonts w:ascii="Times New Roman" w:hAnsi="Times New Roman"/>
                <w:sz w:val="24"/>
                <w:szCs w:val="24"/>
                <w:lang w:eastAsia="ru-RU"/>
              </w:rPr>
            </w:pPr>
            <w:r>
              <w:rPr>
                <w:rFonts w:ascii="Times New Roman" w:hAnsi="Times New Roman"/>
                <w:sz w:val="24"/>
                <w:szCs w:val="24"/>
                <w:lang w:eastAsia="ru-RU"/>
              </w:rPr>
              <w:t xml:space="preserve">- </w:t>
            </w:r>
            <w:r w:rsidRPr="00AE524B">
              <w:rPr>
                <w:rFonts w:ascii="Times New Roman" w:hAnsi="Times New Roman"/>
                <w:sz w:val="24"/>
                <w:szCs w:val="24"/>
                <w:lang w:eastAsia="ru-RU"/>
              </w:rPr>
              <w:t>в виде безотзывной банковской гарантии, выданной банком и соответствующей требованиям, установленным в документации о закупке;</w:t>
            </w:r>
          </w:p>
          <w:p w:rsidR="008B59D0" w:rsidRDefault="008B59D0" w:rsidP="002708F8">
            <w:pPr>
              <w:spacing w:after="0"/>
              <w:jc w:val="both"/>
              <w:rPr>
                <w:rFonts w:ascii="Times New Roman" w:hAnsi="Times New Roman"/>
                <w:sz w:val="24"/>
                <w:szCs w:val="24"/>
                <w:lang w:eastAsia="ru-RU"/>
              </w:rPr>
            </w:pPr>
            <w:r>
              <w:rPr>
                <w:rFonts w:ascii="Times New Roman" w:hAnsi="Times New Roman"/>
                <w:sz w:val="24"/>
                <w:szCs w:val="24"/>
                <w:lang w:eastAsia="ru-RU"/>
              </w:rPr>
              <w:t xml:space="preserve">- </w:t>
            </w:r>
            <w:r w:rsidRPr="00AE524B">
              <w:rPr>
                <w:rFonts w:ascii="Times New Roman" w:hAnsi="Times New Roman"/>
                <w:sz w:val="24"/>
                <w:szCs w:val="24"/>
                <w:lang w:eastAsia="ru-RU"/>
              </w:rPr>
              <w:t>путем перечисления денежных средств заказчи</w:t>
            </w:r>
            <w:r>
              <w:rPr>
                <w:rFonts w:ascii="Times New Roman" w:hAnsi="Times New Roman"/>
                <w:sz w:val="24"/>
                <w:szCs w:val="24"/>
                <w:lang w:eastAsia="ru-RU"/>
              </w:rPr>
              <w:t>ку на счет, указанный ниже</w:t>
            </w:r>
            <w:r w:rsidRPr="00AE524B">
              <w:rPr>
                <w:rFonts w:ascii="Times New Roman" w:hAnsi="Times New Roman"/>
                <w:sz w:val="24"/>
                <w:szCs w:val="24"/>
                <w:lang w:eastAsia="ru-RU"/>
              </w:rPr>
              <w:t>.</w:t>
            </w:r>
          </w:p>
          <w:p w:rsidR="008B59D0" w:rsidRDefault="008B59D0" w:rsidP="002708F8">
            <w:pPr>
              <w:spacing w:after="0"/>
              <w:jc w:val="both"/>
              <w:rPr>
                <w:rFonts w:ascii="Times New Roman" w:hAnsi="Times New Roman"/>
                <w:sz w:val="24"/>
                <w:szCs w:val="24"/>
                <w:lang w:eastAsia="ru-RU"/>
              </w:rPr>
            </w:pPr>
            <w:r w:rsidRPr="0017265A">
              <w:rPr>
                <w:rFonts w:ascii="Times New Roman" w:hAnsi="Times New Roman"/>
                <w:sz w:val="24"/>
                <w:szCs w:val="24"/>
                <w:lang w:eastAsia="ru-RU"/>
              </w:rPr>
              <w:t>Реквизиты счета для перечисления денежных средств:</w:t>
            </w:r>
          </w:p>
          <w:p w:rsidR="008B59D0" w:rsidRDefault="008B59D0" w:rsidP="002708F8">
            <w:pPr>
              <w:spacing w:after="0"/>
              <w:jc w:val="both"/>
              <w:rPr>
                <w:rFonts w:ascii="Times New Roman" w:hAnsi="Times New Roman"/>
                <w:sz w:val="24"/>
                <w:szCs w:val="24"/>
                <w:lang w:eastAsia="ru-RU"/>
              </w:rPr>
            </w:pPr>
            <w:r w:rsidRPr="0017265A">
              <w:rPr>
                <w:rFonts w:ascii="Times New Roman" w:hAnsi="Times New Roman"/>
                <w:sz w:val="24"/>
                <w:szCs w:val="24"/>
                <w:lang w:eastAsia="ru-RU"/>
              </w:rPr>
              <w:t>Акционерное общество «Салаватский химиче</w:t>
            </w:r>
            <w:r>
              <w:rPr>
                <w:rFonts w:ascii="Times New Roman" w:hAnsi="Times New Roman"/>
                <w:sz w:val="24"/>
                <w:szCs w:val="24"/>
                <w:lang w:eastAsia="ru-RU"/>
              </w:rPr>
              <w:t>ский завод»,</w:t>
            </w:r>
          </w:p>
          <w:p w:rsidR="008B59D0" w:rsidRDefault="008B59D0" w:rsidP="002708F8">
            <w:pPr>
              <w:spacing w:after="0"/>
              <w:jc w:val="both"/>
              <w:rPr>
                <w:rFonts w:ascii="Times New Roman" w:hAnsi="Times New Roman"/>
                <w:sz w:val="24"/>
                <w:szCs w:val="24"/>
                <w:lang w:eastAsia="ru-RU"/>
              </w:rPr>
            </w:pPr>
            <w:r w:rsidRPr="0017265A">
              <w:rPr>
                <w:rFonts w:ascii="Times New Roman" w:hAnsi="Times New Roman"/>
                <w:sz w:val="24"/>
                <w:szCs w:val="24"/>
                <w:lang w:eastAsia="ru-RU"/>
              </w:rPr>
              <w:t xml:space="preserve">ИНН/ </w:t>
            </w:r>
            <w:r>
              <w:rPr>
                <w:rFonts w:ascii="Times New Roman" w:hAnsi="Times New Roman"/>
                <w:sz w:val="24"/>
                <w:szCs w:val="24"/>
                <w:lang w:eastAsia="ru-RU"/>
              </w:rPr>
              <w:t>КПП 0266036534/026601001,</w:t>
            </w:r>
          </w:p>
          <w:p w:rsidR="008B59D0" w:rsidRDefault="008B59D0" w:rsidP="002708F8">
            <w:pPr>
              <w:spacing w:after="0"/>
              <w:jc w:val="both"/>
              <w:rPr>
                <w:rFonts w:ascii="Times New Roman" w:hAnsi="Times New Roman"/>
                <w:sz w:val="24"/>
                <w:szCs w:val="24"/>
                <w:lang w:eastAsia="ru-RU"/>
              </w:rPr>
            </w:pPr>
            <w:r w:rsidRPr="0017265A">
              <w:rPr>
                <w:rFonts w:ascii="Times New Roman" w:hAnsi="Times New Roman"/>
                <w:sz w:val="24"/>
                <w:szCs w:val="24"/>
                <w:lang w:eastAsia="ru-RU"/>
              </w:rPr>
              <w:t xml:space="preserve">р/с 40702810416240001655 </w:t>
            </w:r>
          </w:p>
          <w:p w:rsidR="008B59D0" w:rsidRDefault="008B59D0" w:rsidP="002708F8">
            <w:pPr>
              <w:spacing w:after="0"/>
              <w:jc w:val="both"/>
              <w:rPr>
                <w:rFonts w:ascii="Times New Roman" w:hAnsi="Times New Roman"/>
                <w:sz w:val="24"/>
                <w:szCs w:val="24"/>
                <w:lang w:eastAsia="ru-RU"/>
              </w:rPr>
            </w:pPr>
            <w:r w:rsidRPr="0017265A">
              <w:rPr>
                <w:rFonts w:ascii="Times New Roman" w:hAnsi="Times New Roman"/>
                <w:sz w:val="24"/>
                <w:szCs w:val="24"/>
                <w:lang w:eastAsia="ru-RU"/>
              </w:rPr>
              <w:t>в Филиале Банка ВТБ (ПАО) в г. Нижнем Нов</w:t>
            </w:r>
            <w:r>
              <w:rPr>
                <w:rFonts w:ascii="Times New Roman" w:hAnsi="Times New Roman"/>
                <w:sz w:val="24"/>
                <w:szCs w:val="24"/>
                <w:lang w:eastAsia="ru-RU"/>
              </w:rPr>
              <w:t>городе, БИК 042202837</w:t>
            </w:r>
          </w:p>
          <w:p w:rsidR="008B59D0" w:rsidRDefault="008B59D0" w:rsidP="002708F8">
            <w:pPr>
              <w:spacing w:after="0"/>
              <w:jc w:val="both"/>
              <w:rPr>
                <w:rFonts w:ascii="Times New Roman" w:hAnsi="Times New Roman"/>
                <w:sz w:val="24"/>
                <w:szCs w:val="24"/>
                <w:lang w:eastAsia="ru-RU"/>
              </w:rPr>
            </w:pPr>
            <w:r>
              <w:rPr>
                <w:rFonts w:ascii="Times New Roman" w:hAnsi="Times New Roman"/>
                <w:sz w:val="24"/>
                <w:szCs w:val="24"/>
                <w:lang w:eastAsia="ru-RU"/>
              </w:rPr>
              <w:t xml:space="preserve">3. </w:t>
            </w:r>
            <w:r w:rsidRPr="00AE524B">
              <w:rPr>
                <w:rFonts w:ascii="Times New Roman" w:hAnsi="Times New Roman"/>
                <w:sz w:val="24"/>
                <w:szCs w:val="24"/>
                <w:lang w:eastAsia="ru-RU"/>
              </w:rPr>
              <w:t xml:space="preserve">Если в качестве обеспечения </w:t>
            </w:r>
            <w:r>
              <w:rPr>
                <w:rFonts w:ascii="Times New Roman" w:hAnsi="Times New Roman"/>
                <w:sz w:val="24"/>
                <w:szCs w:val="24"/>
                <w:lang w:eastAsia="ru-RU"/>
              </w:rPr>
              <w:t>заявки участ</w:t>
            </w:r>
            <w:r w:rsidRPr="00AE524B">
              <w:rPr>
                <w:rFonts w:ascii="Times New Roman" w:hAnsi="Times New Roman"/>
                <w:sz w:val="24"/>
                <w:szCs w:val="24"/>
                <w:lang w:eastAsia="ru-RU"/>
              </w:rPr>
              <w:t>ником закупки, выбрано предоставление банковской гарантии, то банковская гарантия должна отвечать</w:t>
            </w:r>
            <w:r>
              <w:rPr>
                <w:rFonts w:ascii="Times New Roman" w:hAnsi="Times New Roman"/>
                <w:sz w:val="24"/>
                <w:szCs w:val="24"/>
                <w:lang w:eastAsia="ru-RU"/>
              </w:rPr>
              <w:t>,</w:t>
            </w:r>
            <w:r w:rsidRPr="00AE524B">
              <w:rPr>
                <w:rFonts w:ascii="Times New Roman" w:hAnsi="Times New Roman"/>
                <w:sz w:val="24"/>
                <w:szCs w:val="24"/>
                <w:lang w:eastAsia="ru-RU"/>
              </w:rPr>
              <w:t xml:space="preserve"> как минимум</w:t>
            </w:r>
            <w:r>
              <w:rPr>
                <w:rFonts w:ascii="Times New Roman" w:hAnsi="Times New Roman"/>
                <w:sz w:val="24"/>
                <w:szCs w:val="24"/>
                <w:lang w:eastAsia="ru-RU"/>
              </w:rPr>
              <w:t>,</w:t>
            </w:r>
            <w:r w:rsidRPr="00AE524B">
              <w:rPr>
                <w:rFonts w:ascii="Times New Roman" w:hAnsi="Times New Roman"/>
                <w:sz w:val="24"/>
                <w:szCs w:val="24"/>
                <w:lang w:eastAsia="ru-RU"/>
              </w:rPr>
              <w:t xml:space="preserve"> следующим требованиям:</w:t>
            </w:r>
          </w:p>
          <w:p w:rsidR="008B59D0" w:rsidRPr="00AE524B" w:rsidRDefault="008B59D0" w:rsidP="002708F8">
            <w:pPr>
              <w:spacing w:after="0"/>
              <w:jc w:val="both"/>
              <w:rPr>
                <w:rFonts w:ascii="Times New Roman" w:hAnsi="Times New Roman"/>
                <w:sz w:val="24"/>
                <w:szCs w:val="24"/>
                <w:lang w:eastAsia="ru-RU"/>
              </w:rPr>
            </w:pPr>
            <w:r>
              <w:rPr>
                <w:rFonts w:ascii="Times New Roman" w:hAnsi="Times New Roman"/>
                <w:sz w:val="24"/>
                <w:szCs w:val="24"/>
                <w:lang w:eastAsia="ru-RU"/>
              </w:rPr>
              <w:t xml:space="preserve">- </w:t>
            </w:r>
            <w:r w:rsidRPr="00AE524B">
              <w:rPr>
                <w:rFonts w:ascii="Times New Roman" w:hAnsi="Times New Roman"/>
                <w:sz w:val="24"/>
                <w:szCs w:val="24"/>
                <w:lang w:eastAsia="ru-RU"/>
              </w:rPr>
              <w:t>должна быть безотзывной;</w:t>
            </w:r>
          </w:p>
          <w:p w:rsidR="008B59D0" w:rsidRPr="00AE524B" w:rsidRDefault="008B59D0" w:rsidP="002708F8">
            <w:pPr>
              <w:spacing w:after="0"/>
              <w:jc w:val="both"/>
              <w:rPr>
                <w:rFonts w:ascii="Times New Roman" w:hAnsi="Times New Roman"/>
                <w:sz w:val="24"/>
                <w:szCs w:val="24"/>
                <w:lang w:eastAsia="ru-RU"/>
              </w:rPr>
            </w:pPr>
            <w:r>
              <w:rPr>
                <w:rFonts w:ascii="Times New Roman" w:hAnsi="Times New Roman"/>
                <w:sz w:val="24"/>
                <w:szCs w:val="24"/>
                <w:lang w:eastAsia="ru-RU"/>
              </w:rPr>
              <w:t xml:space="preserve">- </w:t>
            </w:r>
            <w:r w:rsidRPr="00AE524B">
              <w:rPr>
                <w:rFonts w:ascii="Times New Roman" w:hAnsi="Times New Roman"/>
                <w:sz w:val="24"/>
                <w:szCs w:val="24"/>
                <w:lang w:eastAsia="ru-RU"/>
              </w:rPr>
              <w:t>срок действия банковской гарантии должен оканчиваться не ранее срока действия заявки;</w:t>
            </w:r>
          </w:p>
          <w:p w:rsidR="008B59D0" w:rsidRPr="00AE524B" w:rsidRDefault="008B59D0" w:rsidP="002708F8">
            <w:pPr>
              <w:spacing w:after="0"/>
              <w:jc w:val="both"/>
              <w:rPr>
                <w:rFonts w:ascii="Times New Roman" w:hAnsi="Times New Roman"/>
                <w:sz w:val="24"/>
                <w:szCs w:val="24"/>
                <w:lang w:eastAsia="ru-RU"/>
              </w:rPr>
            </w:pPr>
            <w:r>
              <w:rPr>
                <w:rFonts w:ascii="Times New Roman" w:hAnsi="Times New Roman"/>
                <w:sz w:val="24"/>
                <w:szCs w:val="24"/>
                <w:lang w:eastAsia="ru-RU"/>
              </w:rPr>
              <w:t xml:space="preserve">- </w:t>
            </w:r>
            <w:r w:rsidRPr="00AE524B">
              <w:rPr>
                <w:rFonts w:ascii="Times New Roman" w:hAnsi="Times New Roman"/>
                <w:sz w:val="24"/>
                <w:szCs w:val="24"/>
                <w:lang w:eastAsia="ru-RU"/>
              </w:rPr>
              <w:t>банковская гарантия должна быть выдана бан</w:t>
            </w:r>
            <w:r>
              <w:rPr>
                <w:rFonts w:ascii="Times New Roman" w:hAnsi="Times New Roman"/>
                <w:sz w:val="24"/>
                <w:szCs w:val="24"/>
                <w:lang w:eastAsia="ru-RU"/>
              </w:rPr>
              <w:t xml:space="preserve">ком, </w:t>
            </w:r>
            <w:r w:rsidRPr="00AE524B">
              <w:rPr>
                <w:rFonts w:ascii="Times New Roman" w:hAnsi="Times New Roman"/>
                <w:sz w:val="24"/>
                <w:szCs w:val="24"/>
                <w:lang w:eastAsia="ru-RU"/>
              </w:rPr>
              <w:t>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8B59D0" w:rsidRPr="00AE524B" w:rsidRDefault="008B59D0" w:rsidP="002708F8">
            <w:pPr>
              <w:spacing w:after="0"/>
              <w:jc w:val="both"/>
              <w:rPr>
                <w:rFonts w:ascii="Times New Roman" w:hAnsi="Times New Roman"/>
                <w:sz w:val="24"/>
                <w:szCs w:val="24"/>
                <w:lang w:eastAsia="ru-RU"/>
              </w:rPr>
            </w:pPr>
            <w:r>
              <w:rPr>
                <w:rFonts w:ascii="Times New Roman" w:hAnsi="Times New Roman"/>
                <w:sz w:val="24"/>
                <w:szCs w:val="24"/>
                <w:lang w:eastAsia="ru-RU"/>
              </w:rPr>
              <w:t xml:space="preserve">- </w:t>
            </w:r>
            <w:r w:rsidRPr="00AE524B">
              <w:rPr>
                <w:rFonts w:ascii="Times New Roman" w:hAnsi="Times New Roman"/>
                <w:sz w:val="24"/>
                <w:szCs w:val="24"/>
                <w:lang w:eastAsia="ru-RU"/>
              </w:rPr>
              <w:t>сумма банковской гарантии должна быть не менее суммы обеспечения заявки;</w:t>
            </w:r>
          </w:p>
          <w:p w:rsidR="008B59D0" w:rsidRPr="00F422C8" w:rsidRDefault="008B59D0" w:rsidP="002708F8">
            <w:pPr>
              <w:spacing w:after="0"/>
              <w:jc w:val="both"/>
              <w:rPr>
                <w:rFonts w:ascii="Times New Roman" w:hAnsi="Times New Roman"/>
                <w:sz w:val="24"/>
                <w:szCs w:val="24"/>
                <w:lang w:eastAsia="ru-RU"/>
              </w:rPr>
            </w:pPr>
            <w:r>
              <w:rPr>
                <w:rFonts w:ascii="Times New Roman" w:hAnsi="Times New Roman"/>
                <w:sz w:val="24"/>
                <w:szCs w:val="24"/>
                <w:lang w:eastAsia="ru-RU"/>
              </w:rPr>
              <w:t xml:space="preserve">- </w:t>
            </w:r>
            <w:r w:rsidRPr="00AE524B">
              <w:rPr>
                <w:rFonts w:ascii="Times New Roman" w:hAnsi="Times New Roman"/>
                <w:sz w:val="24"/>
                <w:szCs w:val="24"/>
                <w:lang w:eastAsia="ru-RU"/>
              </w:rPr>
              <w:t xml:space="preserve">банковская гарантия должна содержать обязательства принципала, надлежащее исполнение которых обеспечивается банковской гарантией, включая ссылку </w:t>
            </w:r>
            <w:r w:rsidR="00402529">
              <w:rPr>
                <w:rFonts w:ascii="Times New Roman" w:hAnsi="Times New Roman"/>
                <w:sz w:val="24"/>
                <w:szCs w:val="24"/>
                <w:lang w:eastAsia="ru-RU"/>
              </w:rPr>
              <w:t>на конкретную процедуру закупки.</w:t>
            </w:r>
          </w:p>
        </w:tc>
      </w:tr>
      <w:tr w:rsidR="002242E2" w:rsidRPr="002242E2" w:rsidTr="004936D8">
        <w:trPr>
          <w:trHeight w:val="397"/>
        </w:trPr>
        <w:tc>
          <w:tcPr>
            <w:tcW w:w="632" w:type="dxa"/>
            <w:shd w:val="clear" w:color="auto" w:fill="auto"/>
            <w:vAlign w:val="center"/>
          </w:tcPr>
          <w:p w:rsidR="00EE7039" w:rsidRPr="002242E2" w:rsidRDefault="00EE7039" w:rsidP="00972E25">
            <w:pPr>
              <w:numPr>
                <w:ilvl w:val="0"/>
                <w:numId w:val="13"/>
              </w:numPr>
              <w:suppressAutoHyphens/>
              <w:spacing w:after="0" w:line="240" w:lineRule="auto"/>
              <w:jc w:val="center"/>
              <w:rPr>
                <w:rFonts w:ascii="Times New Roman" w:eastAsia="Times New Roman" w:hAnsi="Times New Roman"/>
                <w:sz w:val="26"/>
                <w:szCs w:val="26"/>
                <w:lang w:eastAsia="ru-RU"/>
              </w:rPr>
            </w:pPr>
            <w:bookmarkStart w:id="521" w:name="_Ref415484151"/>
          </w:p>
        </w:tc>
        <w:bookmarkEnd w:id="521"/>
        <w:tc>
          <w:tcPr>
            <w:tcW w:w="2835" w:type="dxa"/>
            <w:shd w:val="clear" w:color="auto" w:fill="auto"/>
            <w:vAlign w:val="center"/>
          </w:tcPr>
          <w:p w:rsidR="00EE7039" w:rsidRPr="002242E2" w:rsidRDefault="00EE7039" w:rsidP="009923EF">
            <w:pPr>
              <w:suppressAutoHyphens/>
              <w:spacing w:after="0" w:line="240" w:lineRule="auto"/>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 xml:space="preserve">Возможность предоставления встречных предложений по условиям договора </w:t>
            </w:r>
          </w:p>
        </w:tc>
        <w:tc>
          <w:tcPr>
            <w:tcW w:w="6379" w:type="dxa"/>
          </w:tcPr>
          <w:p w:rsidR="00EE7039" w:rsidRPr="002242E2" w:rsidRDefault="00EE7039" w:rsidP="009923EF">
            <w:pPr>
              <w:pStyle w:val="a"/>
              <w:numPr>
                <w:ilvl w:val="0"/>
                <w:numId w:val="0"/>
              </w:numPr>
              <w:spacing w:before="0"/>
              <w:rPr>
                <w:rFonts w:ascii="Times New Roman" w:hAnsi="Times New Roman"/>
                <w:sz w:val="24"/>
                <w:szCs w:val="24"/>
              </w:rPr>
            </w:pPr>
            <w:r w:rsidRPr="002242E2">
              <w:rPr>
                <w:rFonts w:ascii="Times New Roman" w:hAnsi="Times New Roman"/>
                <w:sz w:val="24"/>
                <w:szCs w:val="24"/>
              </w:rPr>
              <w:t>Не допускается.</w:t>
            </w:r>
          </w:p>
          <w:p w:rsidR="00EE7039" w:rsidRPr="002242E2" w:rsidRDefault="00C8394C" w:rsidP="009923EF">
            <w:pPr>
              <w:pStyle w:val="a"/>
              <w:numPr>
                <w:ilvl w:val="0"/>
                <w:numId w:val="0"/>
              </w:numPr>
              <w:spacing w:before="0"/>
              <w:rPr>
                <w:rFonts w:ascii="Times New Roman" w:hAnsi="Times New Roman"/>
                <w:sz w:val="24"/>
                <w:szCs w:val="24"/>
              </w:rPr>
            </w:pPr>
            <w:r w:rsidRPr="002242E2">
              <w:rPr>
                <w:rFonts w:ascii="Times New Roman" w:hAnsi="Times New Roman"/>
                <w:sz w:val="24"/>
                <w:szCs w:val="24"/>
              </w:rPr>
              <w:t>У</w:t>
            </w:r>
            <w:r w:rsidR="00EE7039" w:rsidRPr="002242E2">
              <w:rPr>
                <w:rFonts w:ascii="Times New Roman" w:hAnsi="Times New Roman"/>
                <w:sz w:val="24"/>
                <w:szCs w:val="24"/>
              </w:rPr>
              <w:t>словия проекта договора являются неизменными, и встречные предложения по ним не допускаются.</w:t>
            </w:r>
          </w:p>
          <w:p w:rsidR="00EE7039" w:rsidRPr="002242E2" w:rsidRDefault="00EE7039" w:rsidP="008D398A">
            <w:pPr>
              <w:suppressAutoHyphens/>
              <w:spacing w:after="0" w:line="240" w:lineRule="auto"/>
              <w:jc w:val="both"/>
              <w:rPr>
                <w:rFonts w:ascii="Times New Roman" w:eastAsia="Times New Roman" w:hAnsi="Times New Roman"/>
                <w:sz w:val="24"/>
                <w:szCs w:val="24"/>
                <w:lang w:eastAsia="ru-RU"/>
              </w:rPr>
            </w:pPr>
            <w:r w:rsidRPr="002242E2">
              <w:rPr>
                <w:rFonts w:ascii="Times New Roman" w:hAnsi="Times New Roman"/>
                <w:sz w:val="24"/>
                <w:szCs w:val="24"/>
              </w:rPr>
              <w:t>Предоставляемые участником встречные предложения по условиям договора носят статус «желательных», и в случае если они окажутся неприемлемы для заказчика, участник будет обязан заключить договор на условиях исходного проекта договора (разд.</w:t>
            </w:r>
            <w:r w:rsidR="008D398A" w:rsidRPr="002242E2">
              <w:rPr>
                <w:rFonts w:ascii="Times New Roman" w:hAnsi="Times New Roman"/>
                <w:sz w:val="24"/>
                <w:szCs w:val="24"/>
              </w:rPr>
              <w:t> </w:t>
            </w:r>
            <w:r w:rsidR="002B28F7" w:rsidRPr="002242E2">
              <w:rPr>
                <w:rFonts w:ascii="Times New Roman" w:hAnsi="Times New Roman"/>
                <w:sz w:val="24"/>
                <w:szCs w:val="24"/>
              </w:rPr>
              <w:fldChar w:fldCharType="begin"/>
            </w:r>
            <w:r w:rsidR="002B28F7" w:rsidRPr="002242E2">
              <w:rPr>
                <w:rFonts w:ascii="Times New Roman" w:hAnsi="Times New Roman"/>
                <w:sz w:val="24"/>
                <w:szCs w:val="24"/>
              </w:rPr>
              <w:instrText xml:space="preserve"> REF _Ref314100122 \r \h  \* MERGEFORMAT </w:instrText>
            </w:r>
            <w:r w:rsidR="002B28F7" w:rsidRPr="002242E2">
              <w:rPr>
                <w:rFonts w:ascii="Times New Roman" w:hAnsi="Times New Roman"/>
                <w:sz w:val="24"/>
                <w:szCs w:val="24"/>
              </w:rPr>
            </w:r>
            <w:r w:rsidR="002B28F7" w:rsidRPr="002242E2">
              <w:rPr>
                <w:rFonts w:ascii="Times New Roman" w:hAnsi="Times New Roman"/>
                <w:sz w:val="24"/>
                <w:szCs w:val="24"/>
              </w:rPr>
              <w:fldChar w:fldCharType="separate"/>
            </w:r>
            <w:r w:rsidR="006D45CF">
              <w:rPr>
                <w:rFonts w:ascii="Times New Roman" w:hAnsi="Times New Roman"/>
                <w:sz w:val="24"/>
                <w:szCs w:val="24"/>
              </w:rPr>
              <w:t>8</w:t>
            </w:r>
            <w:r w:rsidR="002B28F7" w:rsidRPr="002242E2">
              <w:rPr>
                <w:rFonts w:ascii="Times New Roman" w:hAnsi="Times New Roman"/>
                <w:sz w:val="24"/>
                <w:szCs w:val="24"/>
              </w:rPr>
              <w:fldChar w:fldCharType="end"/>
            </w:r>
            <w:r w:rsidR="00430A43">
              <w:rPr>
                <w:rFonts w:ascii="Times New Roman" w:hAnsi="Times New Roman"/>
                <w:sz w:val="24"/>
                <w:szCs w:val="24"/>
              </w:rPr>
              <w:t xml:space="preserve"> документации о закупке</w:t>
            </w:r>
            <w:r w:rsidRPr="002242E2">
              <w:rPr>
                <w:rFonts w:ascii="Times New Roman" w:hAnsi="Times New Roman"/>
                <w:sz w:val="24"/>
                <w:szCs w:val="24"/>
              </w:rPr>
              <w:t>).</w:t>
            </w:r>
          </w:p>
        </w:tc>
      </w:tr>
      <w:tr w:rsidR="002242E2" w:rsidRPr="002242E2" w:rsidTr="004936D8">
        <w:trPr>
          <w:trHeight w:val="397"/>
        </w:trPr>
        <w:tc>
          <w:tcPr>
            <w:tcW w:w="632" w:type="dxa"/>
            <w:shd w:val="clear" w:color="auto" w:fill="auto"/>
            <w:vAlign w:val="center"/>
          </w:tcPr>
          <w:p w:rsidR="00EE7039" w:rsidRPr="002242E2" w:rsidRDefault="00EE7039" w:rsidP="00972E25">
            <w:pPr>
              <w:numPr>
                <w:ilvl w:val="0"/>
                <w:numId w:val="13"/>
              </w:numPr>
              <w:suppressAutoHyphens/>
              <w:spacing w:after="0" w:line="240" w:lineRule="auto"/>
              <w:jc w:val="center"/>
              <w:rPr>
                <w:rFonts w:ascii="Times New Roman" w:eastAsia="Times New Roman" w:hAnsi="Times New Roman"/>
                <w:sz w:val="26"/>
                <w:szCs w:val="26"/>
                <w:lang w:eastAsia="ru-RU"/>
              </w:rPr>
            </w:pPr>
            <w:bookmarkStart w:id="522" w:name="_Ref314162898"/>
          </w:p>
        </w:tc>
        <w:bookmarkEnd w:id="522"/>
        <w:tc>
          <w:tcPr>
            <w:tcW w:w="2835" w:type="dxa"/>
            <w:shd w:val="clear" w:color="auto" w:fill="auto"/>
            <w:vAlign w:val="center"/>
          </w:tcPr>
          <w:p w:rsidR="00EE7039" w:rsidRPr="002242E2" w:rsidRDefault="00EE7039" w:rsidP="009923EF">
            <w:pPr>
              <w:suppressAutoHyphens/>
              <w:spacing w:after="0" w:line="240" w:lineRule="auto"/>
              <w:rPr>
                <w:rFonts w:ascii="Times New Roman" w:eastAsia="Times New Roman" w:hAnsi="Times New Roman"/>
                <w:bCs/>
                <w:sz w:val="24"/>
                <w:szCs w:val="24"/>
                <w:lang w:eastAsia="ru-RU"/>
              </w:rPr>
            </w:pPr>
            <w:r w:rsidRPr="002242E2">
              <w:rPr>
                <w:rFonts w:ascii="Times New Roman" w:eastAsia="Times New Roman" w:hAnsi="Times New Roman"/>
                <w:bCs/>
                <w:sz w:val="24"/>
                <w:szCs w:val="24"/>
                <w:lang w:eastAsia="ru-RU"/>
              </w:rPr>
              <w:t>Возможность подачи альтернативных предложений, их</w:t>
            </w:r>
          </w:p>
          <w:p w:rsidR="00EE7039" w:rsidRPr="002242E2" w:rsidRDefault="00EE7039" w:rsidP="009923EF">
            <w:pPr>
              <w:suppressAutoHyphens/>
              <w:spacing w:after="0" w:line="240" w:lineRule="auto"/>
              <w:rPr>
                <w:rFonts w:ascii="Times New Roman" w:eastAsia="Times New Roman" w:hAnsi="Times New Roman"/>
                <w:bCs/>
                <w:sz w:val="24"/>
                <w:szCs w:val="24"/>
                <w:lang w:eastAsia="ru-RU"/>
              </w:rPr>
            </w:pPr>
            <w:r w:rsidRPr="002242E2">
              <w:rPr>
                <w:rFonts w:ascii="Times New Roman" w:eastAsia="Times New Roman" w:hAnsi="Times New Roman"/>
                <w:bCs/>
                <w:sz w:val="24"/>
                <w:szCs w:val="24"/>
                <w:lang w:eastAsia="ru-RU"/>
              </w:rPr>
              <w:t>максимальное количество</w:t>
            </w:r>
          </w:p>
        </w:tc>
        <w:tc>
          <w:tcPr>
            <w:tcW w:w="6379" w:type="dxa"/>
            <w:vAlign w:val="center"/>
          </w:tcPr>
          <w:p w:rsidR="00EE7039" w:rsidRPr="002242E2" w:rsidRDefault="00C8394C" w:rsidP="009923EF">
            <w:pPr>
              <w:suppressAutoHyphens/>
              <w:spacing w:after="0" w:line="240" w:lineRule="auto"/>
              <w:rPr>
                <w:rFonts w:ascii="Times New Roman" w:eastAsia="Times New Roman" w:hAnsi="Times New Roman"/>
                <w:bCs/>
                <w:sz w:val="24"/>
                <w:szCs w:val="24"/>
                <w:lang w:eastAsia="ru-RU"/>
              </w:rPr>
            </w:pPr>
            <w:r w:rsidRPr="002242E2">
              <w:rPr>
                <w:rFonts w:ascii="Times New Roman" w:eastAsia="Times New Roman" w:hAnsi="Times New Roman"/>
                <w:bCs/>
                <w:sz w:val="24"/>
                <w:szCs w:val="24"/>
                <w:lang w:eastAsia="ru-RU"/>
              </w:rPr>
              <w:t>Н</w:t>
            </w:r>
            <w:r w:rsidR="00EE7039" w:rsidRPr="002242E2">
              <w:rPr>
                <w:rFonts w:ascii="Times New Roman" w:eastAsia="Times New Roman" w:hAnsi="Times New Roman"/>
                <w:bCs/>
                <w:sz w:val="24"/>
                <w:szCs w:val="24"/>
                <w:lang w:eastAsia="ru-RU"/>
              </w:rPr>
              <w:t>е допускается</w:t>
            </w:r>
            <w:r w:rsidR="001847E6" w:rsidRPr="002242E2">
              <w:rPr>
                <w:rFonts w:ascii="Times New Roman" w:eastAsia="Times New Roman" w:hAnsi="Times New Roman"/>
                <w:bCs/>
                <w:sz w:val="24"/>
                <w:szCs w:val="24"/>
                <w:lang w:eastAsia="ru-RU"/>
              </w:rPr>
              <w:t>.</w:t>
            </w:r>
          </w:p>
        </w:tc>
      </w:tr>
      <w:tr w:rsidR="002242E2" w:rsidRPr="002242E2" w:rsidTr="004936D8">
        <w:trPr>
          <w:trHeight w:val="232"/>
        </w:trPr>
        <w:tc>
          <w:tcPr>
            <w:tcW w:w="632" w:type="dxa"/>
            <w:shd w:val="clear" w:color="auto" w:fill="auto"/>
            <w:vAlign w:val="center"/>
          </w:tcPr>
          <w:p w:rsidR="00EE7039" w:rsidRPr="002242E2" w:rsidRDefault="00EE7039" w:rsidP="00972E25">
            <w:pPr>
              <w:numPr>
                <w:ilvl w:val="0"/>
                <w:numId w:val="13"/>
              </w:numPr>
              <w:suppressAutoHyphens/>
              <w:spacing w:after="0" w:line="240" w:lineRule="auto"/>
              <w:jc w:val="center"/>
              <w:rPr>
                <w:rFonts w:ascii="Times New Roman" w:eastAsia="Times New Roman" w:hAnsi="Times New Roman"/>
                <w:sz w:val="26"/>
                <w:szCs w:val="26"/>
                <w:lang w:eastAsia="ru-RU"/>
              </w:rPr>
            </w:pPr>
            <w:bookmarkStart w:id="523" w:name="_Ref314163382"/>
          </w:p>
        </w:tc>
        <w:bookmarkEnd w:id="523"/>
        <w:tc>
          <w:tcPr>
            <w:tcW w:w="2835" w:type="dxa"/>
            <w:shd w:val="clear" w:color="auto" w:fill="auto"/>
            <w:vAlign w:val="center"/>
          </w:tcPr>
          <w:p w:rsidR="00EE7039" w:rsidRPr="002242E2" w:rsidRDefault="00EE7039" w:rsidP="009923EF">
            <w:pPr>
              <w:suppressAutoHyphens/>
              <w:spacing w:after="0" w:line="240" w:lineRule="auto"/>
              <w:rPr>
                <w:rFonts w:ascii="Times New Roman" w:eastAsia="Times New Roman" w:hAnsi="Times New Roman"/>
                <w:bCs/>
                <w:spacing w:val="-6"/>
                <w:sz w:val="24"/>
                <w:szCs w:val="24"/>
                <w:lang w:eastAsia="ru-RU"/>
              </w:rPr>
            </w:pPr>
            <w:r w:rsidRPr="002242E2">
              <w:rPr>
                <w:rFonts w:ascii="Times New Roman" w:eastAsia="Times New Roman" w:hAnsi="Times New Roman"/>
                <w:bCs/>
                <w:spacing w:val="-6"/>
                <w:sz w:val="24"/>
                <w:szCs w:val="24"/>
                <w:lang w:eastAsia="ru-RU"/>
              </w:rPr>
              <w:t>Дата начала – дата и время окончания срока подачи заявок</w:t>
            </w:r>
          </w:p>
        </w:tc>
        <w:tc>
          <w:tcPr>
            <w:tcW w:w="6379" w:type="dxa"/>
          </w:tcPr>
          <w:p w:rsidR="00EE7039" w:rsidRPr="002242E2" w:rsidRDefault="00EE7039" w:rsidP="009923EF">
            <w:pPr>
              <w:suppressAutoHyphens/>
              <w:spacing w:after="0" w:line="240" w:lineRule="auto"/>
              <w:jc w:val="both"/>
              <w:rPr>
                <w:rFonts w:ascii="Times New Roman" w:eastAsia="Times New Roman" w:hAnsi="Times New Roman"/>
                <w:bCs/>
                <w:sz w:val="24"/>
                <w:szCs w:val="24"/>
                <w:lang w:eastAsia="ru-RU"/>
              </w:rPr>
            </w:pPr>
            <w:r w:rsidRPr="002242E2">
              <w:rPr>
                <w:rFonts w:ascii="Times New Roman" w:eastAsia="Times New Roman" w:hAnsi="Times New Roman"/>
                <w:bCs/>
                <w:sz w:val="24"/>
                <w:szCs w:val="24"/>
                <w:lang w:eastAsia="ru-RU"/>
              </w:rPr>
              <w:t>Дата начала подачи заявок</w:t>
            </w:r>
            <w:r w:rsidRPr="00ED4805">
              <w:rPr>
                <w:rFonts w:ascii="Times New Roman" w:eastAsia="Times New Roman" w:hAnsi="Times New Roman"/>
                <w:bCs/>
                <w:sz w:val="24"/>
                <w:szCs w:val="24"/>
                <w:lang w:eastAsia="ru-RU"/>
              </w:rPr>
              <w:t xml:space="preserve">: </w:t>
            </w:r>
            <w:r w:rsidRPr="00ED4805">
              <w:rPr>
                <w:rFonts w:ascii="Times New Roman" w:eastAsia="Times New Roman" w:hAnsi="Times New Roman"/>
                <w:bCs/>
                <w:color w:val="0000FF"/>
                <w:sz w:val="24"/>
                <w:szCs w:val="24"/>
                <w:lang w:eastAsia="ru-RU"/>
              </w:rPr>
              <w:t>«</w:t>
            </w:r>
            <w:r w:rsidR="002708F8">
              <w:rPr>
                <w:rFonts w:ascii="Times New Roman" w:eastAsia="Times New Roman" w:hAnsi="Times New Roman"/>
                <w:bCs/>
                <w:color w:val="0000FF"/>
                <w:sz w:val="24"/>
                <w:szCs w:val="24"/>
                <w:lang w:eastAsia="ru-RU"/>
              </w:rPr>
              <w:t>0</w:t>
            </w:r>
            <w:r w:rsidR="00412A15">
              <w:rPr>
                <w:rFonts w:ascii="Times New Roman" w:eastAsia="Times New Roman" w:hAnsi="Times New Roman"/>
                <w:bCs/>
                <w:color w:val="0000FF"/>
                <w:sz w:val="24"/>
                <w:szCs w:val="24"/>
                <w:lang w:eastAsia="ru-RU"/>
              </w:rPr>
              <w:t>5</w:t>
            </w:r>
            <w:r w:rsidRPr="00ED4805">
              <w:rPr>
                <w:rFonts w:ascii="Times New Roman" w:eastAsia="Times New Roman" w:hAnsi="Times New Roman"/>
                <w:bCs/>
                <w:color w:val="0000FF"/>
                <w:sz w:val="24"/>
                <w:szCs w:val="24"/>
                <w:lang w:eastAsia="ru-RU"/>
              </w:rPr>
              <w:t xml:space="preserve">» </w:t>
            </w:r>
            <w:r w:rsidR="00EE2FC3" w:rsidRPr="00ED4805">
              <w:rPr>
                <w:rFonts w:ascii="Times New Roman" w:eastAsia="Times New Roman" w:hAnsi="Times New Roman"/>
                <w:bCs/>
                <w:color w:val="0000FF"/>
                <w:sz w:val="24"/>
                <w:szCs w:val="24"/>
                <w:lang w:eastAsia="ru-RU"/>
              </w:rPr>
              <w:t>ию</w:t>
            </w:r>
            <w:r w:rsidR="003D29C5">
              <w:rPr>
                <w:rFonts w:ascii="Times New Roman" w:eastAsia="Times New Roman" w:hAnsi="Times New Roman"/>
                <w:bCs/>
                <w:color w:val="0000FF"/>
                <w:sz w:val="24"/>
                <w:szCs w:val="24"/>
                <w:lang w:eastAsia="ru-RU"/>
              </w:rPr>
              <w:t>л</w:t>
            </w:r>
            <w:r w:rsidR="00EE2FC3" w:rsidRPr="00ED4805">
              <w:rPr>
                <w:rFonts w:ascii="Times New Roman" w:eastAsia="Times New Roman" w:hAnsi="Times New Roman"/>
                <w:bCs/>
                <w:color w:val="0000FF"/>
                <w:sz w:val="24"/>
                <w:szCs w:val="24"/>
                <w:lang w:eastAsia="ru-RU"/>
              </w:rPr>
              <w:t>я</w:t>
            </w:r>
            <w:r w:rsidRPr="00ED4805">
              <w:rPr>
                <w:rFonts w:ascii="Times New Roman" w:eastAsia="Times New Roman" w:hAnsi="Times New Roman"/>
                <w:bCs/>
                <w:color w:val="0000FF"/>
                <w:sz w:val="24"/>
                <w:szCs w:val="24"/>
                <w:lang w:eastAsia="ru-RU"/>
              </w:rPr>
              <w:t xml:space="preserve"> 201</w:t>
            </w:r>
            <w:r w:rsidR="003845AD" w:rsidRPr="00ED4805">
              <w:rPr>
                <w:rFonts w:ascii="Times New Roman" w:eastAsia="Times New Roman" w:hAnsi="Times New Roman"/>
                <w:bCs/>
                <w:color w:val="0000FF"/>
                <w:sz w:val="24"/>
                <w:szCs w:val="24"/>
                <w:lang w:eastAsia="ru-RU"/>
              </w:rPr>
              <w:t>7</w:t>
            </w:r>
            <w:r w:rsidRPr="00ED4805">
              <w:rPr>
                <w:rFonts w:ascii="Times New Roman" w:eastAsia="Times New Roman" w:hAnsi="Times New Roman"/>
                <w:bCs/>
                <w:color w:val="0000FF"/>
                <w:sz w:val="24"/>
                <w:szCs w:val="24"/>
                <w:lang w:eastAsia="ru-RU"/>
              </w:rPr>
              <w:t xml:space="preserve"> г.</w:t>
            </w:r>
          </w:p>
          <w:p w:rsidR="00EE7039" w:rsidRPr="002242E2" w:rsidRDefault="00EE7039" w:rsidP="009923EF">
            <w:pPr>
              <w:suppressAutoHyphens/>
              <w:spacing w:after="0" w:line="240" w:lineRule="auto"/>
              <w:jc w:val="both"/>
              <w:rPr>
                <w:rFonts w:ascii="Times New Roman" w:eastAsia="Times New Roman" w:hAnsi="Times New Roman"/>
                <w:bCs/>
                <w:sz w:val="24"/>
                <w:szCs w:val="24"/>
                <w:lang w:eastAsia="ru-RU"/>
              </w:rPr>
            </w:pPr>
            <w:r w:rsidRPr="002242E2">
              <w:rPr>
                <w:rFonts w:ascii="Times New Roman" w:eastAsia="Times New Roman" w:hAnsi="Times New Roman"/>
                <w:bCs/>
                <w:sz w:val="24"/>
                <w:szCs w:val="24"/>
                <w:lang w:eastAsia="ru-RU"/>
              </w:rPr>
              <w:t xml:space="preserve">Дата и время окончания подачи заявок: </w:t>
            </w:r>
            <w:r w:rsidRPr="00ED4805">
              <w:rPr>
                <w:rFonts w:ascii="Times New Roman" w:eastAsia="Times New Roman" w:hAnsi="Times New Roman"/>
                <w:bCs/>
                <w:color w:val="0000FF"/>
                <w:sz w:val="24"/>
                <w:szCs w:val="24"/>
                <w:lang w:eastAsia="ru-RU"/>
              </w:rPr>
              <w:t>«</w:t>
            </w:r>
            <w:r w:rsidR="003D29C5">
              <w:rPr>
                <w:rFonts w:ascii="Times New Roman" w:eastAsia="Times New Roman" w:hAnsi="Times New Roman"/>
                <w:bCs/>
                <w:color w:val="0000FF"/>
                <w:sz w:val="24"/>
                <w:szCs w:val="24"/>
                <w:lang w:eastAsia="ru-RU"/>
              </w:rPr>
              <w:t>1</w:t>
            </w:r>
            <w:r w:rsidR="00412A15">
              <w:rPr>
                <w:rFonts w:ascii="Times New Roman" w:eastAsia="Times New Roman" w:hAnsi="Times New Roman"/>
                <w:bCs/>
                <w:color w:val="0000FF"/>
                <w:sz w:val="24"/>
                <w:szCs w:val="24"/>
                <w:lang w:eastAsia="ru-RU"/>
              </w:rPr>
              <w:t>7</w:t>
            </w:r>
            <w:r w:rsidRPr="00ED4805">
              <w:rPr>
                <w:rFonts w:ascii="Times New Roman" w:eastAsia="Times New Roman" w:hAnsi="Times New Roman"/>
                <w:bCs/>
                <w:color w:val="0000FF"/>
                <w:sz w:val="24"/>
                <w:szCs w:val="24"/>
                <w:lang w:eastAsia="ru-RU"/>
              </w:rPr>
              <w:t xml:space="preserve">» </w:t>
            </w:r>
            <w:r w:rsidR="00334896">
              <w:rPr>
                <w:rFonts w:ascii="Times New Roman" w:eastAsia="Times New Roman" w:hAnsi="Times New Roman"/>
                <w:bCs/>
                <w:color w:val="0000FF"/>
                <w:sz w:val="24"/>
                <w:szCs w:val="24"/>
                <w:lang w:eastAsia="ru-RU"/>
              </w:rPr>
              <w:t>июл</w:t>
            </w:r>
            <w:r w:rsidR="00EE2FC3" w:rsidRPr="00ED4805">
              <w:rPr>
                <w:rFonts w:ascii="Times New Roman" w:eastAsia="Times New Roman" w:hAnsi="Times New Roman"/>
                <w:bCs/>
                <w:color w:val="0000FF"/>
                <w:sz w:val="24"/>
                <w:szCs w:val="24"/>
                <w:lang w:eastAsia="ru-RU"/>
              </w:rPr>
              <w:t>я</w:t>
            </w:r>
            <w:r w:rsidR="009923EF" w:rsidRPr="00ED4805">
              <w:rPr>
                <w:rFonts w:ascii="Times New Roman" w:eastAsia="Times New Roman" w:hAnsi="Times New Roman"/>
                <w:bCs/>
                <w:color w:val="0000FF"/>
                <w:sz w:val="24"/>
                <w:szCs w:val="24"/>
                <w:lang w:eastAsia="ru-RU"/>
              </w:rPr>
              <w:t xml:space="preserve"> </w:t>
            </w:r>
            <w:r w:rsidRPr="00ED4805">
              <w:rPr>
                <w:rFonts w:ascii="Times New Roman" w:eastAsia="Times New Roman" w:hAnsi="Times New Roman"/>
                <w:bCs/>
                <w:color w:val="0000FF"/>
                <w:sz w:val="24"/>
                <w:szCs w:val="24"/>
                <w:lang w:eastAsia="ru-RU"/>
              </w:rPr>
              <w:t>201</w:t>
            </w:r>
            <w:r w:rsidR="003845AD" w:rsidRPr="00ED4805">
              <w:rPr>
                <w:rFonts w:ascii="Times New Roman" w:eastAsia="Times New Roman" w:hAnsi="Times New Roman"/>
                <w:bCs/>
                <w:color w:val="0000FF"/>
                <w:sz w:val="24"/>
                <w:szCs w:val="24"/>
                <w:lang w:eastAsia="ru-RU"/>
              </w:rPr>
              <w:t>7</w:t>
            </w:r>
            <w:r w:rsidRPr="00ED4805">
              <w:rPr>
                <w:rFonts w:ascii="Times New Roman" w:eastAsia="Times New Roman" w:hAnsi="Times New Roman"/>
                <w:bCs/>
                <w:color w:val="0000FF"/>
                <w:sz w:val="24"/>
                <w:szCs w:val="24"/>
                <w:lang w:eastAsia="ru-RU"/>
              </w:rPr>
              <w:t xml:space="preserve"> г.</w:t>
            </w:r>
            <w:r w:rsidR="008D398A" w:rsidRPr="00ED4805">
              <w:rPr>
                <w:rFonts w:ascii="Times New Roman" w:eastAsia="Times New Roman" w:hAnsi="Times New Roman"/>
                <w:bCs/>
                <w:color w:val="0000FF"/>
                <w:sz w:val="24"/>
                <w:szCs w:val="24"/>
                <w:lang w:eastAsia="ru-RU"/>
              </w:rPr>
              <w:t xml:space="preserve"> </w:t>
            </w:r>
            <w:r w:rsidR="00DD27E2" w:rsidRPr="002242E2">
              <w:rPr>
                <w:rFonts w:ascii="Times New Roman" w:eastAsia="Times New Roman" w:hAnsi="Times New Roman"/>
                <w:bCs/>
                <w:sz w:val="24"/>
                <w:szCs w:val="24"/>
                <w:lang w:eastAsia="ru-RU"/>
              </w:rPr>
              <w:br/>
              <w:t xml:space="preserve">в </w:t>
            </w:r>
            <w:r w:rsidR="00EE2FC3">
              <w:rPr>
                <w:rFonts w:ascii="Times New Roman" w:eastAsia="Times New Roman" w:hAnsi="Times New Roman"/>
                <w:bCs/>
                <w:sz w:val="24"/>
                <w:szCs w:val="24"/>
                <w:lang w:eastAsia="ru-RU"/>
              </w:rPr>
              <w:t>08</w:t>
            </w:r>
            <w:r w:rsidR="00DD27E2" w:rsidRPr="002242E2">
              <w:rPr>
                <w:rFonts w:ascii="Times New Roman" w:eastAsia="Times New Roman" w:hAnsi="Times New Roman"/>
                <w:bCs/>
                <w:sz w:val="24"/>
                <w:szCs w:val="24"/>
                <w:lang w:eastAsia="ru-RU"/>
              </w:rPr>
              <w:t xml:space="preserve"> часов </w:t>
            </w:r>
            <w:r w:rsidR="00EE2FC3">
              <w:rPr>
                <w:rFonts w:ascii="Times New Roman" w:eastAsia="Times New Roman" w:hAnsi="Times New Roman"/>
                <w:bCs/>
                <w:sz w:val="24"/>
                <w:szCs w:val="24"/>
                <w:lang w:eastAsia="ru-RU"/>
              </w:rPr>
              <w:t>30</w:t>
            </w:r>
            <w:r w:rsidR="008D398A" w:rsidRPr="002242E2">
              <w:rPr>
                <w:rFonts w:ascii="Times New Roman" w:eastAsia="Times New Roman" w:hAnsi="Times New Roman"/>
                <w:bCs/>
                <w:sz w:val="24"/>
                <w:szCs w:val="24"/>
                <w:lang w:eastAsia="ru-RU"/>
              </w:rPr>
              <w:t xml:space="preserve"> </w:t>
            </w:r>
            <w:r w:rsidR="00DD27E2" w:rsidRPr="002242E2">
              <w:rPr>
                <w:rFonts w:ascii="Times New Roman" w:eastAsia="Times New Roman" w:hAnsi="Times New Roman"/>
                <w:bCs/>
                <w:sz w:val="24"/>
                <w:szCs w:val="24"/>
                <w:lang w:eastAsia="ru-RU"/>
              </w:rPr>
              <w:t xml:space="preserve">минут </w:t>
            </w:r>
            <w:r w:rsidR="00412A15" w:rsidRPr="00412A15">
              <w:rPr>
                <w:rFonts w:ascii="Times New Roman" w:eastAsia="Times New Roman" w:hAnsi="Times New Roman" w:hint="eastAsia"/>
                <w:bCs/>
                <w:sz w:val="24"/>
                <w:szCs w:val="24"/>
                <w:lang w:eastAsia="ru-RU"/>
              </w:rPr>
              <w:t>Часовой</w:t>
            </w:r>
            <w:r w:rsidR="00412A15" w:rsidRPr="00412A15">
              <w:rPr>
                <w:rFonts w:ascii="Times New Roman" w:eastAsia="Times New Roman" w:hAnsi="Times New Roman"/>
                <w:bCs/>
                <w:sz w:val="24"/>
                <w:szCs w:val="24"/>
                <w:lang w:eastAsia="ru-RU"/>
              </w:rPr>
              <w:t xml:space="preserve"> </w:t>
            </w:r>
            <w:r w:rsidR="00412A15" w:rsidRPr="00412A15">
              <w:rPr>
                <w:rFonts w:ascii="Times New Roman" w:eastAsia="Times New Roman" w:hAnsi="Times New Roman" w:hint="eastAsia"/>
                <w:bCs/>
                <w:sz w:val="24"/>
                <w:szCs w:val="24"/>
                <w:lang w:eastAsia="ru-RU"/>
              </w:rPr>
              <w:t>пояс</w:t>
            </w:r>
            <w:r w:rsidR="00412A15" w:rsidRPr="00412A15">
              <w:rPr>
                <w:rFonts w:ascii="Times New Roman" w:eastAsia="Times New Roman" w:hAnsi="Times New Roman"/>
                <w:bCs/>
                <w:sz w:val="24"/>
                <w:szCs w:val="24"/>
                <w:lang w:eastAsia="ru-RU"/>
              </w:rPr>
              <w:t xml:space="preserve"> (UTC+5).</w:t>
            </w:r>
            <w:r w:rsidR="004B471C">
              <w:rPr>
                <w:rFonts w:ascii="Times New Roman" w:eastAsia="Times New Roman" w:hAnsi="Times New Roman"/>
                <w:bCs/>
                <w:sz w:val="24"/>
                <w:szCs w:val="24"/>
                <w:lang w:eastAsia="ru-RU"/>
              </w:rPr>
              <w:t>.</w:t>
            </w:r>
          </w:p>
          <w:p w:rsidR="00C8394C" w:rsidRPr="002242E2" w:rsidRDefault="00C8394C" w:rsidP="009923EF">
            <w:pPr>
              <w:suppressAutoHyphens/>
              <w:spacing w:after="0" w:line="240" w:lineRule="auto"/>
              <w:jc w:val="both"/>
              <w:rPr>
                <w:rFonts w:ascii="Times New Roman" w:eastAsia="Times New Roman" w:hAnsi="Times New Roman"/>
                <w:bCs/>
                <w:sz w:val="24"/>
                <w:szCs w:val="24"/>
                <w:lang w:eastAsia="ru-RU"/>
              </w:rPr>
            </w:pPr>
          </w:p>
        </w:tc>
      </w:tr>
      <w:tr w:rsidR="002242E2" w:rsidRPr="002242E2" w:rsidTr="004936D8">
        <w:trPr>
          <w:trHeight w:val="232"/>
        </w:trPr>
        <w:tc>
          <w:tcPr>
            <w:tcW w:w="632" w:type="dxa"/>
            <w:shd w:val="clear" w:color="auto" w:fill="auto"/>
            <w:vAlign w:val="center"/>
          </w:tcPr>
          <w:p w:rsidR="00EE7039" w:rsidRPr="002242E2" w:rsidRDefault="00EE7039" w:rsidP="00972E25">
            <w:pPr>
              <w:numPr>
                <w:ilvl w:val="0"/>
                <w:numId w:val="13"/>
              </w:numPr>
              <w:suppressAutoHyphens/>
              <w:spacing w:after="0" w:line="240" w:lineRule="auto"/>
              <w:jc w:val="center"/>
              <w:rPr>
                <w:rFonts w:ascii="Times New Roman" w:eastAsia="Times New Roman" w:hAnsi="Times New Roman"/>
                <w:sz w:val="26"/>
                <w:szCs w:val="26"/>
                <w:lang w:eastAsia="ru-RU"/>
              </w:rPr>
            </w:pPr>
            <w:bookmarkStart w:id="524" w:name="_Ref414987457"/>
          </w:p>
        </w:tc>
        <w:bookmarkEnd w:id="524"/>
        <w:tc>
          <w:tcPr>
            <w:tcW w:w="2835" w:type="dxa"/>
            <w:shd w:val="clear" w:color="auto" w:fill="auto"/>
            <w:vAlign w:val="center"/>
          </w:tcPr>
          <w:p w:rsidR="00EE7039" w:rsidRPr="002242E2" w:rsidRDefault="00C8394C" w:rsidP="009923EF">
            <w:pPr>
              <w:suppressAutoHyphens/>
              <w:spacing w:after="0" w:line="240" w:lineRule="auto"/>
              <w:rPr>
                <w:rFonts w:ascii="Times New Roman" w:hAnsi="Times New Roman"/>
                <w:sz w:val="24"/>
                <w:szCs w:val="24"/>
              </w:rPr>
            </w:pPr>
            <w:r w:rsidRPr="002242E2">
              <w:rPr>
                <w:rFonts w:ascii="Times New Roman" w:hAnsi="Times New Roman"/>
                <w:sz w:val="24"/>
                <w:szCs w:val="24"/>
              </w:rPr>
              <w:t>Наименование и адрес ЭТП в информационно-телекоммуникационной сети «Интернет», с использованием которой проводится закупка</w:t>
            </w:r>
          </w:p>
          <w:p w:rsidR="00C8394C" w:rsidRPr="002242E2" w:rsidRDefault="00C8394C" w:rsidP="009923EF">
            <w:pPr>
              <w:suppressAutoHyphens/>
              <w:spacing w:after="0" w:line="240" w:lineRule="auto"/>
              <w:rPr>
                <w:rFonts w:ascii="Times New Roman" w:eastAsia="Times New Roman" w:hAnsi="Times New Roman"/>
                <w:bCs/>
                <w:spacing w:val="-6"/>
                <w:sz w:val="24"/>
                <w:szCs w:val="24"/>
                <w:lang w:eastAsia="ru-RU"/>
              </w:rPr>
            </w:pPr>
          </w:p>
        </w:tc>
        <w:tc>
          <w:tcPr>
            <w:tcW w:w="6379" w:type="dxa"/>
            <w:vAlign w:val="center"/>
          </w:tcPr>
          <w:p w:rsidR="00C8394C" w:rsidRPr="007B48A4" w:rsidRDefault="00C8394C" w:rsidP="007B48A4">
            <w:pPr>
              <w:tabs>
                <w:tab w:val="left" w:pos="70"/>
              </w:tabs>
              <w:spacing w:after="0" w:line="240" w:lineRule="auto"/>
              <w:ind w:right="70"/>
              <w:jc w:val="both"/>
              <w:rPr>
                <w:rFonts w:ascii="Times New Roman" w:hAnsi="Times New Roman"/>
                <w:sz w:val="24"/>
                <w:szCs w:val="24"/>
              </w:rPr>
            </w:pPr>
            <w:r w:rsidRPr="007B48A4">
              <w:rPr>
                <w:rFonts w:ascii="Times New Roman" w:hAnsi="Times New Roman"/>
                <w:sz w:val="24"/>
                <w:szCs w:val="24"/>
              </w:rPr>
              <w:t>Наименование электронной площадки в информационно-телекоммуникационной сети «Интернет»: Акционерное общество «ОТС» (электронная площадка «ОТС-</w:t>
            </w:r>
            <w:r w:rsidRPr="007B48A4">
              <w:rPr>
                <w:rFonts w:ascii="Times New Roman" w:hAnsi="Times New Roman"/>
                <w:sz w:val="24"/>
                <w:szCs w:val="24"/>
                <w:lang w:val="en-US"/>
              </w:rPr>
              <w:t>TENDER</w:t>
            </w:r>
            <w:r w:rsidRPr="007B48A4">
              <w:rPr>
                <w:rFonts w:ascii="Times New Roman" w:hAnsi="Times New Roman"/>
                <w:sz w:val="24"/>
                <w:szCs w:val="24"/>
              </w:rPr>
              <w:t>»).</w:t>
            </w:r>
          </w:p>
          <w:p w:rsidR="00C8394C" w:rsidRPr="002242E2" w:rsidRDefault="00C8394C" w:rsidP="00151BF7">
            <w:pPr>
              <w:tabs>
                <w:tab w:val="left" w:pos="70"/>
              </w:tabs>
              <w:suppressAutoHyphens/>
              <w:spacing w:after="0" w:line="240" w:lineRule="auto"/>
              <w:jc w:val="both"/>
              <w:rPr>
                <w:rFonts w:ascii="Times New Roman" w:hAnsi="Times New Roman"/>
                <w:sz w:val="24"/>
                <w:szCs w:val="24"/>
              </w:rPr>
            </w:pPr>
            <w:r w:rsidRPr="002242E2">
              <w:rPr>
                <w:rFonts w:ascii="Times New Roman" w:hAnsi="Times New Roman"/>
                <w:sz w:val="24"/>
                <w:szCs w:val="24"/>
              </w:rPr>
              <w:t xml:space="preserve">Адрес электронной площадки в информационно-телекоммуникационной сети «Интернет» </w:t>
            </w:r>
            <w:r w:rsidRPr="002242E2">
              <w:rPr>
                <w:rFonts w:ascii="Times New Roman" w:hAnsi="Times New Roman"/>
                <w:b/>
                <w:sz w:val="24"/>
                <w:szCs w:val="24"/>
              </w:rPr>
              <w:t>–</w:t>
            </w:r>
            <w:r w:rsidRPr="002242E2">
              <w:rPr>
                <w:rFonts w:ascii="Times New Roman" w:hAnsi="Times New Roman"/>
                <w:sz w:val="24"/>
                <w:szCs w:val="24"/>
              </w:rPr>
              <w:t xml:space="preserve"> </w:t>
            </w:r>
            <w:hyperlink r:id="rId13" w:history="1">
              <w:r w:rsidRPr="002242E2">
                <w:rPr>
                  <w:rStyle w:val="affb"/>
                  <w:rFonts w:ascii="Times New Roman" w:eastAsia="MS Gothic" w:hAnsi="Times New Roman"/>
                  <w:color w:val="auto"/>
                  <w:sz w:val="24"/>
                  <w:szCs w:val="24"/>
                  <w:u w:val="none"/>
                  <w:lang w:val="en-US"/>
                </w:rPr>
                <w:t>www</w:t>
              </w:r>
              <w:r w:rsidRPr="002242E2">
                <w:rPr>
                  <w:rStyle w:val="affb"/>
                  <w:rFonts w:ascii="Times New Roman" w:eastAsia="MS Gothic" w:hAnsi="Times New Roman"/>
                  <w:color w:val="auto"/>
                  <w:sz w:val="24"/>
                  <w:szCs w:val="24"/>
                  <w:u w:val="none"/>
                </w:rPr>
                <w:t>.</w:t>
              </w:r>
            </w:hyperlink>
            <w:r w:rsidRPr="002242E2">
              <w:rPr>
                <w:rFonts w:ascii="Times New Roman" w:hAnsi="Times New Roman"/>
                <w:sz w:val="24"/>
                <w:szCs w:val="24"/>
                <w:lang w:val="en-US"/>
              </w:rPr>
              <w:t>otc</w:t>
            </w:r>
            <w:r w:rsidRPr="002242E2">
              <w:rPr>
                <w:rFonts w:ascii="Times New Roman" w:hAnsi="Times New Roman"/>
                <w:sz w:val="24"/>
                <w:szCs w:val="24"/>
              </w:rPr>
              <w:t>.</w:t>
            </w:r>
            <w:r w:rsidRPr="002242E2">
              <w:rPr>
                <w:rFonts w:ascii="Times New Roman" w:hAnsi="Times New Roman"/>
                <w:sz w:val="24"/>
                <w:szCs w:val="24"/>
                <w:lang w:val="en-US"/>
              </w:rPr>
              <w:t>ru</w:t>
            </w:r>
            <w:r w:rsidR="00ED75E5" w:rsidRPr="002242E2">
              <w:rPr>
                <w:rFonts w:ascii="Times New Roman" w:hAnsi="Times New Roman"/>
                <w:sz w:val="24"/>
                <w:szCs w:val="24"/>
              </w:rPr>
              <w:t>.</w:t>
            </w:r>
          </w:p>
          <w:p w:rsidR="00EE7039" w:rsidRPr="002242E2" w:rsidRDefault="00EE7039" w:rsidP="00151BF7">
            <w:pPr>
              <w:tabs>
                <w:tab w:val="left" w:pos="70"/>
              </w:tabs>
              <w:suppressAutoHyphens/>
              <w:spacing w:after="0" w:line="240" w:lineRule="auto"/>
              <w:jc w:val="both"/>
              <w:rPr>
                <w:rFonts w:ascii="Times New Roman" w:eastAsia="Times New Roman" w:hAnsi="Times New Roman"/>
                <w:sz w:val="24"/>
                <w:szCs w:val="24"/>
                <w:lang w:eastAsia="ru-RU"/>
              </w:rPr>
            </w:pPr>
            <w:r w:rsidRPr="002242E2">
              <w:rPr>
                <w:rFonts w:ascii="Times New Roman" w:hAnsi="Times New Roman"/>
                <w:bCs/>
                <w:spacing w:val="-6"/>
                <w:sz w:val="24"/>
                <w:szCs w:val="24"/>
              </w:rPr>
              <w:t xml:space="preserve">Порядок подачи заявок </w:t>
            </w:r>
            <w:r w:rsidRPr="002242E2">
              <w:rPr>
                <w:rFonts w:ascii="Times New Roman" w:hAnsi="Times New Roman"/>
                <w:bCs/>
                <w:sz w:val="24"/>
                <w:szCs w:val="24"/>
              </w:rPr>
              <w:t xml:space="preserve">и открытия доступа к заявкам </w:t>
            </w:r>
            <w:r w:rsidRPr="002242E2">
              <w:rPr>
                <w:rFonts w:ascii="Times New Roman" w:hAnsi="Times New Roman"/>
                <w:bCs/>
                <w:spacing w:val="-6"/>
                <w:sz w:val="24"/>
                <w:szCs w:val="24"/>
              </w:rPr>
              <w:t>определяется регламентом и функционалом ЭТП.</w:t>
            </w:r>
          </w:p>
        </w:tc>
      </w:tr>
      <w:tr w:rsidR="002242E2" w:rsidRPr="002242E2" w:rsidTr="004936D8">
        <w:trPr>
          <w:trHeight w:val="232"/>
        </w:trPr>
        <w:tc>
          <w:tcPr>
            <w:tcW w:w="632" w:type="dxa"/>
            <w:shd w:val="clear" w:color="auto" w:fill="auto"/>
            <w:vAlign w:val="center"/>
          </w:tcPr>
          <w:p w:rsidR="00EE7039" w:rsidRPr="002242E2" w:rsidRDefault="00EE7039" w:rsidP="00972E25">
            <w:pPr>
              <w:numPr>
                <w:ilvl w:val="0"/>
                <w:numId w:val="13"/>
              </w:numPr>
              <w:suppressAutoHyphens/>
              <w:spacing w:after="0" w:line="240" w:lineRule="auto"/>
              <w:jc w:val="center"/>
              <w:rPr>
                <w:rFonts w:ascii="Times New Roman" w:eastAsia="Times New Roman" w:hAnsi="Times New Roman"/>
                <w:sz w:val="26"/>
                <w:szCs w:val="26"/>
                <w:lang w:eastAsia="ru-RU"/>
              </w:rPr>
            </w:pPr>
            <w:bookmarkStart w:id="525" w:name="_Ref314163946"/>
          </w:p>
        </w:tc>
        <w:bookmarkEnd w:id="525"/>
        <w:tc>
          <w:tcPr>
            <w:tcW w:w="2835" w:type="dxa"/>
            <w:shd w:val="clear" w:color="auto" w:fill="auto"/>
            <w:vAlign w:val="center"/>
          </w:tcPr>
          <w:p w:rsidR="00EE7039" w:rsidRPr="002242E2" w:rsidRDefault="00EE7039" w:rsidP="001719EE">
            <w:pPr>
              <w:suppressAutoHyphens/>
              <w:spacing w:after="0" w:line="240" w:lineRule="auto"/>
              <w:rPr>
                <w:rFonts w:ascii="Times New Roman" w:eastAsia="Times New Roman" w:hAnsi="Times New Roman"/>
                <w:bCs/>
                <w:sz w:val="24"/>
                <w:szCs w:val="24"/>
                <w:lang w:eastAsia="ru-RU"/>
              </w:rPr>
            </w:pPr>
            <w:r w:rsidRPr="002242E2">
              <w:rPr>
                <w:rFonts w:ascii="Times New Roman" w:eastAsia="Times New Roman" w:hAnsi="Times New Roman"/>
                <w:bCs/>
                <w:sz w:val="24"/>
                <w:szCs w:val="24"/>
                <w:lang w:eastAsia="ru-RU"/>
              </w:rPr>
              <w:t xml:space="preserve">Место, дата </w:t>
            </w:r>
            <w:r w:rsidR="00ED75E5" w:rsidRPr="002242E2">
              <w:rPr>
                <w:rFonts w:ascii="Times New Roman" w:eastAsia="Times New Roman" w:hAnsi="Times New Roman"/>
                <w:bCs/>
                <w:sz w:val="24"/>
                <w:szCs w:val="24"/>
                <w:lang w:eastAsia="ru-RU"/>
              </w:rPr>
              <w:t xml:space="preserve">и время </w:t>
            </w:r>
            <w:r w:rsidR="001719EE">
              <w:rPr>
                <w:rFonts w:ascii="Times New Roman" w:eastAsia="Times New Roman" w:hAnsi="Times New Roman"/>
                <w:sz w:val="24"/>
                <w:szCs w:val="24"/>
                <w:lang w:eastAsia="ru-RU"/>
              </w:rPr>
              <w:t xml:space="preserve">рассмотрения, </w:t>
            </w:r>
            <w:r w:rsidR="001719EE" w:rsidRPr="002242E2">
              <w:rPr>
                <w:rFonts w:ascii="Times New Roman" w:eastAsia="Times New Roman" w:hAnsi="Times New Roman"/>
                <w:bCs/>
                <w:sz w:val="24"/>
                <w:szCs w:val="24"/>
                <w:lang w:eastAsia="ru-RU"/>
              </w:rPr>
              <w:t>оценки и сопоставления заявок</w:t>
            </w:r>
          </w:p>
        </w:tc>
        <w:tc>
          <w:tcPr>
            <w:tcW w:w="6379" w:type="dxa"/>
          </w:tcPr>
          <w:p w:rsidR="006734E0" w:rsidRPr="00ED4805" w:rsidRDefault="00EE7039" w:rsidP="00151BF7">
            <w:pPr>
              <w:suppressAutoHyphens/>
              <w:spacing w:after="0" w:line="240" w:lineRule="auto"/>
              <w:jc w:val="both"/>
              <w:rPr>
                <w:rFonts w:ascii="Times New Roman" w:eastAsia="Times New Roman" w:hAnsi="Times New Roman"/>
                <w:bCs/>
                <w:color w:val="0000FF"/>
                <w:sz w:val="24"/>
                <w:szCs w:val="24"/>
                <w:lang w:eastAsia="ru-RU"/>
              </w:rPr>
            </w:pPr>
            <w:r w:rsidRPr="002242E2">
              <w:rPr>
                <w:rFonts w:ascii="Times New Roman" w:eastAsia="Times New Roman" w:hAnsi="Times New Roman"/>
                <w:bCs/>
                <w:spacing w:val="-6"/>
                <w:sz w:val="24"/>
                <w:szCs w:val="24"/>
                <w:lang w:eastAsia="ru-RU"/>
              </w:rPr>
              <w:t xml:space="preserve">Дата </w:t>
            </w:r>
            <w:r w:rsidR="006734E0" w:rsidRPr="002242E2">
              <w:rPr>
                <w:rFonts w:ascii="Times New Roman" w:eastAsia="Times New Roman" w:hAnsi="Times New Roman"/>
                <w:bCs/>
                <w:sz w:val="24"/>
                <w:szCs w:val="24"/>
                <w:lang w:eastAsia="ru-RU"/>
              </w:rPr>
              <w:t xml:space="preserve">и время </w:t>
            </w:r>
            <w:r w:rsidRPr="002242E2">
              <w:rPr>
                <w:rFonts w:ascii="Times New Roman" w:eastAsia="Times New Roman" w:hAnsi="Times New Roman"/>
                <w:bCs/>
                <w:spacing w:val="-6"/>
                <w:sz w:val="24"/>
                <w:szCs w:val="24"/>
                <w:lang w:eastAsia="ru-RU"/>
              </w:rPr>
              <w:t xml:space="preserve">рассмотрения заявок: </w:t>
            </w:r>
            <w:r w:rsidRPr="00ED4805">
              <w:rPr>
                <w:rFonts w:ascii="Times New Roman" w:eastAsia="Times New Roman" w:hAnsi="Times New Roman"/>
                <w:bCs/>
                <w:color w:val="0000FF"/>
                <w:spacing w:val="-6"/>
                <w:sz w:val="24"/>
                <w:szCs w:val="24"/>
                <w:lang w:eastAsia="ru-RU"/>
              </w:rPr>
              <w:t>«</w:t>
            </w:r>
            <w:r w:rsidR="003D29C5">
              <w:rPr>
                <w:rFonts w:ascii="Times New Roman" w:eastAsia="Times New Roman" w:hAnsi="Times New Roman"/>
                <w:bCs/>
                <w:color w:val="0000FF"/>
                <w:spacing w:val="-6"/>
                <w:sz w:val="24"/>
                <w:szCs w:val="24"/>
                <w:lang w:eastAsia="ru-RU"/>
              </w:rPr>
              <w:t>2</w:t>
            </w:r>
            <w:r w:rsidR="00412A15">
              <w:rPr>
                <w:rFonts w:ascii="Times New Roman" w:eastAsia="Times New Roman" w:hAnsi="Times New Roman"/>
                <w:bCs/>
                <w:color w:val="0000FF"/>
                <w:spacing w:val="-6"/>
                <w:sz w:val="24"/>
                <w:szCs w:val="24"/>
                <w:lang w:eastAsia="ru-RU"/>
              </w:rPr>
              <w:t>4</w:t>
            </w:r>
            <w:r w:rsidRPr="00ED4805">
              <w:rPr>
                <w:rFonts w:ascii="Times New Roman" w:eastAsia="Times New Roman" w:hAnsi="Times New Roman"/>
                <w:bCs/>
                <w:color w:val="0000FF"/>
                <w:spacing w:val="-6"/>
                <w:sz w:val="24"/>
                <w:szCs w:val="24"/>
                <w:lang w:eastAsia="ru-RU"/>
              </w:rPr>
              <w:t xml:space="preserve">» </w:t>
            </w:r>
            <w:r w:rsidR="001719EE" w:rsidRPr="00ED4805">
              <w:rPr>
                <w:rFonts w:ascii="Times New Roman" w:eastAsia="Times New Roman" w:hAnsi="Times New Roman"/>
                <w:bCs/>
                <w:color w:val="0000FF"/>
                <w:spacing w:val="-6"/>
                <w:sz w:val="24"/>
                <w:szCs w:val="24"/>
                <w:lang w:eastAsia="ru-RU"/>
              </w:rPr>
              <w:t>июля</w:t>
            </w:r>
            <w:r w:rsidRPr="00ED4805">
              <w:rPr>
                <w:rFonts w:ascii="Times New Roman" w:eastAsia="Times New Roman" w:hAnsi="Times New Roman"/>
                <w:bCs/>
                <w:color w:val="0000FF"/>
                <w:spacing w:val="-6"/>
                <w:sz w:val="24"/>
                <w:szCs w:val="24"/>
                <w:lang w:eastAsia="ru-RU"/>
              </w:rPr>
              <w:t xml:space="preserve"> 201</w:t>
            </w:r>
            <w:r w:rsidR="003845AD" w:rsidRPr="00ED4805">
              <w:rPr>
                <w:rFonts w:ascii="Times New Roman" w:eastAsia="Times New Roman" w:hAnsi="Times New Roman"/>
                <w:bCs/>
                <w:color w:val="0000FF"/>
                <w:spacing w:val="-6"/>
                <w:sz w:val="24"/>
                <w:szCs w:val="24"/>
                <w:lang w:eastAsia="ru-RU"/>
              </w:rPr>
              <w:t>7</w:t>
            </w:r>
            <w:r w:rsidRPr="00ED4805">
              <w:rPr>
                <w:rFonts w:ascii="Times New Roman" w:eastAsia="Times New Roman" w:hAnsi="Times New Roman"/>
                <w:bCs/>
                <w:color w:val="0000FF"/>
                <w:spacing w:val="-6"/>
                <w:sz w:val="24"/>
                <w:szCs w:val="24"/>
                <w:lang w:eastAsia="ru-RU"/>
              </w:rPr>
              <w:t xml:space="preserve"> г.</w:t>
            </w:r>
            <w:r w:rsidR="006734E0" w:rsidRPr="00ED4805">
              <w:rPr>
                <w:rFonts w:ascii="Times New Roman" w:eastAsia="Times New Roman" w:hAnsi="Times New Roman"/>
                <w:bCs/>
                <w:color w:val="0000FF"/>
                <w:sz w:val="24"/>
                <w:szCs w:val="24"/>
                <w:lang w:eastAsia="ru-RU"/>
              </w:rPr>
              <w:t xml:space="preserve"> </w:t>
            </w:r>
          </w:p>
          <w:p w:rsidR="00EE7039" w:rsidRPr="00ED4805" w:rsidRDefault="00A33996" w:rsidP="00151BF7">
            <w:pPr>
              <w:suppressAutoHyphens/>
              <w:spacing w:after="0" w:line="240" w:lineRule="auto"/>
              <w:jc w:val="both"/>
              <w:rPr>
                <w:rFonts w:ascii="Times New Roman" w:eastAsia="Times New Roman" w:hAnsi="Times New Roman"/>
                <w:bCs/>
                <w:color w:val="0000FF"/>
                <w:spacing w:val="-6"/>
                <w:sz w:val="24"/>
                <w:szCs w:val="24"/>
                <w:lang w:eastAsia="ru-RU"/>
              </w:rPr>
            </w:pPr>
            <w:r w:rsidRPr="00ED4805">
              <w:rPr>
                <w:rFonts w:ascii="Times New Roman" w:eastAsia="Times New Roman" w:hAnsi="Times New Roman"/>
                <w:bCs/>
                <w:color w:val="0000FF"/>
                <w:sz w:val="24"/>
                <w:szCs w:val="24"/>
                <w:lang w:eastAsia="ru-RU"/>
              </w:rPr>
              <w:t xml:space="preserve">в </w:t>
            </w:r>
            <w:r w:rsidR="001719EE" w:rsidRPr="00ED4805">
              <w:rPr>
                <w:rFonts w:ascii="Times New Roman" w:eastAsia="Times New Roman" w:hAnsi="Times New Roman"/>
                <w:bCs/>
                <w:color w:val="0000FF"/>
                <w:sz w:val="24"/>
                <w:szCs w:val="24"/>
                <w:lang w:eastAsia="ru-RU"/>
              </w:rPr>
              <w:t>11</w:t>
            </w:r>
            <w:r w:rsidR="006734E0" w:rsidRPr="00ED4805">
              <w:rPr>
                <w:rFonts w:ascii="Times New Roman" w:eastAsia="Times New Roman" w:hAnsi="Times New Roman"/>
                <w:bCs/>
                <w:color w:val="0000FF"/>
                <w:sz w:val="24"/>
                <w:szCs w:val="24"/>
                <w:lang w:eastAsia="ru-RU"/>
              </w:rPr>
              <w:t xml:space="preserve"> часов 00 минут </w:t>
            </w:r>
            <w:r w:rsidR="001719EE" w:rsidRPr="00ED4805">
              <w:rPr>
                <w:rFonts w:ascii="Times New Roman" w:eastAsia="Times New Roman" w:hAnsi="Times New Roman"/>
                <w:bCs/>
                <w:color w:val="0000FF"/>
                <w:sz w:val="24"/>
                <w:szCs w:val="24"/>
                <w:lang w:eastAsia="ru-RU"/>
              </w:rPr>
              <w:t>Часовой пояс (</w:t>
            </w:r>
            <w:r w:rsidR="001719EE" w:rsidRPr="00ED4805">
              <w:rPr>
                <w:rFonts w:ascii="Times New Roman" w:eastAsia="Times New Roman" w:hAnsi="Times New Roman"/>
                <w:bCs/>
                <w:color w:val="0000FF"/>
                <w:sz w:val="24"/>
                <w:szCs w:val="24"/>
                <w:lang w:val="en-US" w:eastAsia="ru-RU"/>
              </w:rPr>
              <w:t>UTC</w:t>
            </w:r>
            <w:r w:rsidR="001719EE" w:rsidRPr="00ED4805">
              <w:rPr>
                <w:rFonts w:ascii="Times New Roman" w:eastAsia="Times New Roman" w:hAnsi="Times New Roman"/>
                <w:bCs/>
                <w:color w:val="0000FF"/>
                <w:sz w:val="24"/>
                <w:szCs w:val="24"/>
                <w:lang w:eastAsia="ru-RU"/>
              </w:rPr>
              <w:t>+5)</w:t>
            </w:r>
            <w:r w:rsidR="00B16321" w:rsidRPr="00ED4805">
              <w:rPr>
                <w:rFonts w:ascii="Times New Roman" w:eastAsia="Times New Roman" w:hAnsi="Times New Roman"/>
                <w:bCs/>
                <w:color w:val="0000FF"/>
                <w:sz w:val="24"/>
                <w:szCs w:val="24"/>
                <w:lang w:eastAsia="ru-RU"/>
              </w:rPr>
              <w:t>.</w:t>
            </w:r>
          </w:p>
          <w:p w:rsidR="00EE7039" w:rsidRPr="001719EE" w:rsidRDefault="00EE7039" w:rsidP="00151BF7">
            <w:pPr>
              <w:suppressAutoHyphens/>
              <w:spacing w:after="0" w:line="240" w:lineRule="auto"/>
              <w:jc w:val="both"/>
              <w:rPr>
                <w:rFonts w:ascii="Times New Roman" w:eastAsia="Times New Roman" w:hAnsi="Times New Roman"/>
                <w:bCs/>
                <w:spacing w:val="-6"/>
                <w:sz w:val="24"/>
                <w:szCs w:val="24"/>
                <w:lang w:eastAsia="ru-RU"/>
              </w:rPr>
            </w:pPr>
            <w:r w:rsidRPr="002242E2">
              <w:rPr>
                <w:rFonts w:ascii="Times New Roman" w:eastAsia="Times New Roman" w:hAnsi="Times New Roman"/>
                <w:bCs/>
                <w:spacing w:val="-6"/>
                <w:sz w:val="24"/>
                <w:szCs w:val="24"/>
                <w:lang w:eastAsia="ru-RU"/>
              </w:rPr>
              <w:t>Место рассмотрения заявок:</w:t>
            </w:r>
            <w:r w:rsidRPr="002242E2">
              <w:rPr>
                <w:rFonts w:ascii="Times New Roman" w:eastAsia="Times New Roman" w:hAnsi="Times New Roman"/>
                <w:sz w:val="24"/>
                <w:szCs w:val="24"/>
                <w:lang w:eastAsia="ru-RU"/>
              </w:rPr>
              <w:t xml:space="preserve"> </w:t>
            </w:r>
            <w:r w:rsidR="001719EE" w:rsidRPr="00EE2FC3">
              <w:rPr>
                <w:rFonts w:ascii="Times New Roman" w:eastAsia="Times New Roman" w:hAnsi="Times New Roman"/>
                <w:sz w:val="24"/>
                <w:szCs w:val="24"/>
                <w:lang w:eastAsia="ru-RU"/>
              </w:rPr>
              <w:t>453256, Республика Башкортостан, г. Салават, ул. Молодогвардейцев, 30</w:t>
            </w:r>
            <w:r w:rsidR="001719EE" w:rsidRPr="001719EE">
              <w:rPr>
                <w:rFonts w:ascii="Times New Roman" w:eastAsia="Times New Roman" w:hAnsi="Times New Roman"/>
                <w:sz w:val="24"/>
                <w:szCs w:val="24"/>
                <w:lang w:eastAsia="ru-RU"/>
              </w:rPr>
              <w:t xml:space="preserve">. </w:t>
            </w:r>
            <w:r w:rsidR="001719EE">
              <w:rPr>
                <w:rFonts w:ascii="Times New Roman" w:eastAsia="Times New Roman" w:hAnsi="Times New Roman"/>
                <w:sz w:val="24"/>
                <w:szCs w:val="24"/>
                <w:lang w:eastAsia="ru-RU"/>
              </w:rPr>
              <w:t>Объект №833</w:t>
            </w:r>
          </w:p>
        </w:tc>
      </w:tr>
      <w:tr w:rsidR="002242E2" w:rsidRPr="002242E2" w:rsidTr="004936D8">
        <w:trPr>
          <w:trHeight w:val="232"/>
        </w:trPr>
        <w:tc>
          <w:tcPr>
            <w:tcW w:w="632" w:type="dxa"/>
            <w:shd w:val="clear" w:color="auto" w:fill="auto"/>
            <w:vAlign w:val="center"/>
          </w:tcPr>
          <w:p w:rsidR="00EE7039" w:rsidRPr="002242E2" w:rsidRDefault="00EE7039" w:rsidP="00972E25">
            <w:pPr>
              <w:numPr>
                <w:ilvl w:val="0"/>
                <w:numId w:val="13"/>
              </w:numPr>
              <w:suppressAutoHyphens/>
              <w:spacing w:after="0" w:line="240" w:lineRule="auto"/>
              <w:jc w:val="center"/>
              <w:rPr>
                <w:rFonts w:ascii="Times New Roman" w:eastAsia="Times New Roman" w:hAnsi="Times New Roman"/>
                <w:sz w:val="26"/>
                <w:szCs w:val="26"/>
                <w:lang w:eastAsia="ru-RU"/>
              </w:rPr>
            </w:pPr>
            <w:bookmarkStart w:id="526" w:name="_Ref415852052"/>
          </w:p>
        </w:tc>
        <w:bookmarkEnd w:id="526"/>
        <w:tc>
          <w:tcPr>
            <w:tcW w:w="2835" w:type="dxa"/>
            <w:shd w:val="clear" w:color="auto" w:fill="auto"/>
            <w:vAlign w:val="center"/>
          </w:tcPr>
          <w:p w:rsidR="00EE7039" w:rsidRPr="002242E2" w:rsidRDefault="00EE7039" w:rsidP="009923EF">
            <w:pPr>
              <w:suppressAutoHyphens/>
              <w:spacing w:after="0" w:line="240" w:lineRule="auto"/>
              <w:rPr>
                <w:rFonts w:ascii="Times New Roman" w:eastAsia="Times New Roman" w:hAnsi="Times New Roman"/>
                <w:bCs/>
                <w:sz w:val="24"/>
                <w:szCs w:val="24"/>
                <w:lang w:eastAsia="ru-RU"/>
              </w:rPr>
            </w:pPr>
            <w:r w:rsidRPr="002242E2">
              <w:rPr>
                <w:rFonts w:ascii="Times New Roman" w:eastAsia="Times New Roman" w:hAnsi="Times New Roman"/>
                <w:bCs/>
                <w:sz w:val="24"/>
                <w:szCs w:val="24"/>
                <w:lang w:eastAsia="ru-RU"/>
              </w:rPr>
              <w:t>Критерии отбора заявок</w:t>
            </w:r>
          </w:p>
        </w:tc>
        <w:tc>
          <w:tcPr>
            <w:tcW w:w="6379" w:type="dxa"/>
          </w:tcPr>
          <w:p w:rsidR="00EE7039" w:rsidRPr="002242E2" w:rsidRDefault="00EE7039" w:rsidP="009923EF">
            <w:pPr>
              <w:suppressAutoHyphens/>
              <w:spacing w:after="0" w:line="240" w:lineRule="auto"/>
              <w:jc w:val="both"/>
              <w:rPr>
                <w:rFonts w:ascii="Times New Roman" w:eastAsia="Times New Roman" w:hAnsi="Times New Roman"/>
                <w:bCs/>
                <w:spacing w:val="-6"/>
                <w:sz w:val="24"/>
                <w:szCs w:val="24"/>
                <w:lang w:eastAsia="ru-RU"/>
              </w:rPr>
            </w:pPr>
            <w:r w:rsidRPr="002242E2">
              <w:rPr>
                <w:rFonts w:ascii="Times New Roman" w:eastAsia="Times New Roman" w:hAnsi="Times New Roman"/>
                <w:bCs/>
                <w:sz w:val="24"/>
                <w:szCs w:val="24"/>
                <w:lang w:eastAsia="ru-RU"/>
              </w:rPr>
              <w:t>Все поступившие в установленные сроки и в установленном порядке заявки рассматриваются на соответствие следующим критериям отбора:</w:t>
            </w:r>
          </w:p>
          <w:p w:rsidR="00EE7039" w:rsidRPr="002242E2" w:rsidRDefault="00EE7039" w:rsidP="00972E25">
            <w:pPr>
              <w:numPr>
                <w:ilvl w:val="1"/>
                <w:numId w:val="13"/>
              </w:numPr>
              <w:suppressAutoHyphens/>
              <w:spacing w:after="0" w:line="240" w:lineRule="auto"/>
              <w:ind w:left="70" w:firstLine="0"/>
              <w:jc w:val="both"/>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представление в составе заявки документов и сведений, предусмотренных приложением № 3 к информационной карте; соблюдение требован</w:t>
            </w:r>
            <w:r w:rsidR="00F8070D">
              <w:rPr>
                <w:rFonts w:ascii="Times New Roman" w:eastAsia="Times New Roman" w:hAnsi="Times New Roman"/>
                <w:sz w:val="24"/>
                <w:szCs w:val="24"/>
                <w:lang w:eastAsia="ru-RU"/>
              </w:rPr>
              <w:t>ий подраздела 4.5</w:t>
            </w:r>
            <w:r w:rsidR="00430A43">
              <w:rPr>
                <w:rFonts w:ascii="Times New Roman" w:eastAsia="Times New Roman" w:hAnsi="Times New Roman"/>
                <w:sz w:val="24"/>
                <w:szCs w:val="24"/>
                <w:lang w:eastAsia="ru-RU"/>
              </w:rPr>
              <w:t xml:space="preserve"> документации о закупке</w:t>
            </w:r>
            <w:r w:rsidR="00F8070D">
              <w:rPr>
                <w:rFonts w:ascii="Times New Roman" w:eastAsia="Times New Roman" w:hAnsi="Times New Roman"/>
                <w:sz w:val="24"/>
                <w:szCs w:val="24"/>
                <w:lang w:eastAsia="ru-RU"/>
              </w:rPr>
              <w:t xml:space="preserve"> к содержанию </w:t>
            </w:r>
            <w:r w:rsidRPr="002242E2">
              <w:rPr>
                <w:rFonts w:ascii="Times New Roman" w:eastAsia="Times New Roman" w:hAnsi="Times New Roman"/>
                <w:sz w:val="24"/>
                <w:szCs w:val="24"/>
                <w:lang w:eastAsia="ru-RU"/>
              </w:rPr>
              <w:t>и оформлению заявки;</w:t>
            </w:r>
          </w:p>
          <w:p w:rsidR="00EE7039" w:rsidRPr="002242E2" w:rsidRDefault="00EE7039" w:rsidP="00972E25">
            <w:pPr>
              <w:numPr>
                <w:ilvl w:val="1"/>
                <w:numId w:val="13"/>
              </w:numPr>
              <w:suppressAutoHyphens/>
              <w:spacing w:after="0" w:line="240" w:lineRule="auto"/>
              <w:ind w:left="70" w:firstLine="0"/>
              <w:jc w:val="both"/>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соответствие участника процедуры закупки, в том числе соответствие лиц, выступающих на стороне одного участника процедуры закупки, требован</w:t>
            </w:r>
            <w:r w:rsidR="00F8070D">
              <w:rPr>
                <w:rFonts w:ascii="Times New Roman" w:eastAsia="Times New Roman" w:hAnsi="Times New Roman"/>
                <w:sz w:val="24"/>
                <w:szCs w:val="24"/>
                <w:lang w:eastAsia="ru-RU"/>
              </w:rPr>
              <w:t>иям, установленным в разделе 5</w:t>
            </w:r>
            <w:r w:rsidR="00430A43">
              <w:rPr>
                <w:rFonts w:ascii="Times New Roman" w:eastAsia="Times New Roman" w:hAnsi="Times New Roman"/>
                <w:sz w:val="24"/>
                <w:szCs w:val="24"/>
                <w:lang w:eastAsia="ru-RU"/>
              </w:rPr>
              <w:t xml:space="preserve"> документации о закупке</w:t>
            </w:r>
            <w:r w:rsidR="00F8070D">
              <w:rPr>
                <w:rFonts w:ascii="Times New Roman" w:eastAsia="Times New Roman" w:hAnsi="Times New Roman"/>
                <w:sz w:val="24"/>
                <w:szCs w:val="24"/>
                <w:lang w:eastAsia="ru-RU"/>
              </w:rPr>
              <w:t xml:space="preserve"> </w:t>
            </w:r>
            <w:r w:rsidRPr="002242E2">
              <w:rPr>
                <w:rFonts w:ascii="Times New Roman" w:eastAsia="Times New Roman" w:hAnsi="Times New Roman"/>
                <w:sz w:val="24"/>
                <w:szCs w:val="24"/>
                <w:lang w:eastAsia="ru-RU"/>
              </w:rPr>
              <w:t>и пунктах 14 – 16 информационной карты;</w:t>
            </w:r>
          </w:p>
          <w:p w:rsidR="00EE7039" w:rsidRPr="002242E2" w:rsidRDefault="00EE7039" w:rsidP="00972E25">
            <w:pPr>
              <w:numPr>
                <w:ilvl w:val="1"/>
                <w:numId w:val="13"/>
              </w:numPr>
              <w:suppressAutoHyphens/>
              <w:spacing w:after="0" w:line="240" w:lineRule="auto"/>
              <w:ind w:left="70" w:firstLine="0"/>
              <w:jc w:val="both"/>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соответствие предлагаем</w:t>
            </w:r>
            <w:r w:rsidR="00011F19">
              <w:rPr>
                <w:rFonts w:ascii="Times New Roman" w:eastAsia="Times New Roman" w:hAnsi="Times New Roman"/>
                <w:sz w:val="24"/>
                <w:szCs w:val="24"/>
                <w:lang w:eastAsia="ru-RU"/>
              </w:rPr>
              <w:t>ых</w:t>
            </w:r>
            <w:r w:rsidRPr="002242E2">
              <w:rPr>
                <w:rFonts w:ascii="Times New Roman" w:eastAsia="Times New Roman" w:hAnsi="Times New Roman"/>
                <w:sz w:val="24"/>
                <w:szCs w:val="24"/>
                <w:lang w:eastAsia="ru-RU"/>
              </w:rPr>
              <w:t xml:space="preserve"> </w:t>
            </w:r>
            <w:r w:rsidR="00011F19">
              <w:rPr>
                <w:rFonts w:ascii="Times New Roman" w:eastAsia="Times New Roman" w:hAnsi="Times New Roman"/>
                <w:sz w:val="24"/>
                <w:szCs w:val="24"/>
                <w:lang w:eastAsia="ru-RU"/>
              </w:rPr>
              <w:t>товаров, работ, услуг</w:t>
            </w:r>
            <w:r w:rsidRPr="002242E2">
              <w:rPr>
                <w:rFonts w:ascii="Times New Roman" w:eastAsia="Times New Roman" w:hAnsi="Times New Roman"/>
                <w:sz w:val="24"/>
                <w:szCs w:val="24"/>
                <w:lang w:eastAsia="ru-RU"/>
              </w:rPr>
              <w:t xml:space="preserve"> и условий исполнения договора требова</w:t>
            </w:r>
            <w:r w:rsidR="009A556A">
              <w:rPr>
                <w:rFonts w:ascii="Times New Roman" w:eastAsia="Times New Roman" w:hAnsi="Times New Roman"/>
                <w:sz w:val="24"/>
                <w:szCs w:val="24"/>
                <w:lang w:eastAsia="ru-RU"/>
              </w:rPr>
              <w:t>ниям, установленным в разделах </w:t>
            </w:r>
            <w:r w:rsidRPr="002242E2">
              <w:rPr>
                <w:rFonts w:ascii="Times New Roman" w:eastAsia="Times New Roman" w:hAnsi="Times New Roman"/>
                <w:sz w:val="24"/>
                <w:szCs w:val="24"/>
                <w:lang w:eastAsia="ru-RU"/>
              </w:rPr>
              <w:t>8 и 9</w:t>
            </w:r>
            <w:r w:rsidR="00430A43">
              <w:rPr>
                <w:rFonts w:ascii="Times New Roman" w:eastAsia="Times New Roman" w:hAnsi="Times New Roman"/>
                <w:sz w:val="24"/>
                <w:szCs w:val="24"/>
                <w:lang w:eastAsia="ru-RU"/>
              </w:rPr>
              <w:t xml:space="preserve"> документации о закупке</w:t>
            </w:r>
            <w:r w:rsidRPr="002242E2">
              <w:rPr>
                <w:rFonts w:ascii="Times New Roman" w:eastAsia="Times New Roman" w:hAnsi="Times New Roman"/>
                <w:sz w:val="24"/>
                <w:szCs w:val="24"/>
                <w:lang w:eastAsia="ru-RU"/>
              </w:rPr>
              <w:t>;</w:t>
            </w:r>
          </w:p>
          <w:p w:rsidR="00EE7039" w:rsidRPr="002242E2" w:rsidRDefault="00EE7039" w:rsidP="00972E25">
            <w:pPr>
              <w:numPr>
                <w:ilvl w:val="1"/>
                <w:numId w:val="13"/>
              </w:numPr>
              <w:suppressAutoHyphens/>
              <w:spacing w:after="0" w:line="240" w:lineRule="auto"/>
              <w:ind w:left="70" w:firstLine="0"/>
              <w:jc w:val="both"/>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 xml:space="preserve">соблюдение описания </w:t>
            </w:r>
            <w:r w:rsidR="00011F19">
              <w:rPr>
                <w:rFonts w:ascii="Times New Roman" w:eastAsia="Times New Roman" w:hAnsi="Times New Roman"/>
                <w:sz w:val="24"/>
                <w:szCs w:val="24"/>
                <w:lang w:eastAsia="ru-RU"/>
              </w:rPr>
              <w:t>товаров</w:t>
            </w:r>
            <w:r w:rsidRPr="002242E2">
              <w:rPr>
                <w:rFonts w:ascii="Times New Roman" w:eastAsia="Times New Roman" w:hAnsi="Times New Roman"/>
                <w:sz w:val="24"/>
                <w:szCs w:val="24"/>
                <w:lang w:eastAsia="ru-RU"/>
              </w:rPr>
              <w:t>,</w:t>
            </w:r>
            <w:r w:rsidR="00011F19">
              <w:rPr>
                <w:rFonts w:ascii="Times New Roman" w:eastAsia="Times New Roman" w:hAnsi="Times New Roman"/>
                <w:sz w:val="24"/>
                <w:szCs w:val="24"/>
                <w:lang w:eastAsia="ru-RU"/>
              </w:rPr>
              <w:t xml:space="preserve"> работ, услуг</w:t>
            </w:r>
            <w:r w:rsidRPr="002242E2">
              <w:rPr>
                <w:rFonts w:ascii="Times New Roman" w:eastAsia="Times New Roman" w:hAnsi="Times New Roman"/>
                <w:sz w:val="24"/>
                <w:szCs w:val="24"/>
                <w:lang w:eastAsia="ru-RU"/>
              </w:rPr>
              <w:t xml:space="preserve"> предлагаемой к поставке</w:t>
            </w:r>
            <w:r w:rsidR="00011F19">
              <w:rPr>
                <w:rFonts w:ascii="Times New Roman" w:eastAsia="Times New Roman" w:hAnsi="Times New Roman"/>
                <w:sz w:val="24"/>
                <w:szCs w:val="24"/>
                <w:lang w:eastAsia="ru-RU"/>
              </w:rPr>
              <w:t xml:space="preserve"> (выполнени</w:t>
            </w:r>
            <w:r w:rsidR="00195B98">
              <w:rPr>
                <w:rFonts w:ascii="Times New Roman" w:eastAsia="Times New Roman" w:hAnsi="Times New Roman"/>
                <w:sz w:val="24"/>
                <w:szCs w:val="24"/>
                <w:lang w:eastAsia="ru-RU"/>
              </w:rPr>
              <w:t>ю</w:t>
            </w:r>
            <w:r w:rsidR="00011F19">
              <w:rPr>
                <w:rFonts w:ascii="Times New Roman" w:eastAsia="Times New Roman" w:hAnsi="Times New Roman"/>
                <w:sz w:val="24"/>
                <w:szCs w:val="24"/>
                <w:lang w:eastAsia="ru-RU"/>
              </w:rPr>
              <w:t>/оказанию)</w:t>
            </w:r>
            <w:r w:rsidRPr="002242E2">
              <w:rPr>
                <w:rFonts w:ascii="Times New Roman" w:eastAsia="Times New Roman" w:hAnsi="Times New Roman"/>
                <w:sz w:val="24"/>
                <w:szCs w:val="24"/>
                <w:lang w:eastAsia="ru-RU"/>
              </w:rPr>
              <w:t xml:space="preserve">, требованиям, установленным в подразделе 4.6 </w:t>
            </w:r>
            <w:r w:rsidR="00430A43">
              <w:rPr>
                <w:rFonts w:ascii="Times New Roman" w:eastAsia="Times New Roman" w:hAnsi="Times New Roman"/>
                <w:sz w:val="24"/>
                <w:szCs w:val="24"/>
                <w:lang w:eastAsia="ru-RU"/>
              </w:rPr>
              <w:t xml:space="preserve">документации о закупке </w:t>
            </w:r>
            <w:r w:rsidRPr="002242E2">
              <w:rPr>
                <w:rFonts w:ascii="Times New Roman" w:eastAsia="Times New Roman" w:hAnsi="Times New Roman"/>
                <w:sz w:val="24"/>
                <w:szCs w:val="24"/>
                <w:lang w:eastAsia="ru-RU"/>
              </w:rPr>
              <w:t>и пункте 12 информационной карты;</w:t>
            </w:r>
          </w:p>
          <w:p w:rsidR="00EE7039" w:rsidRPr="002242E2" w:rsidRDefault="00EE7039" w:rsidP="00972E25">
            <w:pPr>
              <w:numPr>
                <w:ilvl w:val="1"/>
                <w:numId w:val="13"/>
              </w:numPr>
              <w:suppressAutoHyphens/>
              <w:spacing w:after="0" w:line="240" w:lineRule="auto"/>
              <w:ind w:left="70" w:firstLine="0"/>
              <w:jc w:val="both"/>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 xml:space="preserve">соответствие цены заявки требованиям пункта </w:t>
            </w:r>
            <w:r w:rsidRPr="002242E2">
              <w:rPr>
                <w:rFonts w:ascii="Times New Roman" w:eastAsia="Times New Roman" w:hAnsi="Times New Roman"/>
                <w:sz w:val="24"/>
                <w:szCs w:val="24"/>
                <w:lang w:eastAsia="ru-RU"/>
              </w:rPr>
              <w:br/>
              <w:t>9 информационной карты, в том числе отсутствие предложения о цене договора (цене за единицу продукции), превышающей размер НМЦ;</w:t>
            </w:r>
          </w:p>
          <w:p w:rsidR="00EE7039" w:rsidRPr="002242E2" w:rsidRDefault="00EE7039" w:rsidP="00195B98">
            <w:pPr>
              <w:numPr>
                <w:ilvl w:val="1"/>
                <w:numId w:val="13"/>
              </w:numPr>
              <w:suppressAutoHyphens/>
              <w:spacing w:after="0" w:line="240" w:lineRule="auto"/>
              <w:ind w:left="70" w:firstLine="0"/>
              <w:jc w:val="both"/>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отсутствие в составе заявки недостоверных сведений.</w:t>
            </w:r>
          </w:p>
        </w:tc>
      </w:tr>
      <w:tr w:rsidR="002242E2" w:rsidRPr="002242E2" w:rsidTr="004936D8">
        <w:trPr>
          <w:trHeight w:val="232"/>
        </w:trPr>
        <w:tc>
          <w:tcPr>
            <w:tcW w:w="632" w:type="dxa"/>
            <w:shd w:val="clear" w:color="auto" w:fill="auto"/>
            <w:vAlign w:val="center"/>
          </w:tcPr>
          <w:p w:rsidR="00EE7039" w:rsidRPr="002242E2" w:rsidRDefault="00EE7039" w:rsidP="00972E25">
            <w:pPr>
              <w:numPr>
                <w:ilvl w:val="0"/>
                <w:numId w:val="13"/>
              </w:numPr>
              <w:suppressAutoHyphens/>
              <w:spacing w:after="0" w:line="240" w:lineRule="auto"/>
              <w:jc w:val="center"/>
              <w:rPr>
                <w:rFonts w:ascii="Times New Roman" w:eastAsia="Times New Roman" w:hAnsi="Times New Roman"/>
                <w:sz w:val="26"/>
                <w:szCs w:val="26"/>
                <w:lang w:eastAsia="ru-RU"/>
              </w:rPr>
            </w:pPr>
            <w:bookmarkStart w:id="527" w:name="_Ref414275666"/>
          </w:p>
        </w:tc>
        <w:bookmarkEnd w:id="527"/>
        <w:tc>
          <w:tcPr>
            <w:tcW w:w="2835" w:type="dxa"/>
            <w:shd w:val="clear" w:color="auto" w:fill="auto"/>
            <w:vAlign w:val="center"/>
          </w:tcPr>
          <w:p w:rsidR="00EE7039" w:rsidRPr="002242E2" w:rsidRDefault="00EE7039" w:rsidP="009923EF">
            <w:pPr>
              <w:suppressAutoHyphens/>
              <w:spacing w:after="0" w:line="240" w:lineRule="auto"/>
              <w:rPr>
                <w:rFonts w:ascii="Times New Roman" w:eastAsia="Times New Roman" w:hAnsi="Times New Roman"/>
                <w:bCs/>
                <w:sz w:val="24"/>
                <w:szCs w:val="24"/>
                <w:lang w:eastAsia="ru-RU"/>
              </w:rPr>
            </w:pPr>
            <w:r w:rsidRPr="002242E2">
              <w:rPr>
                <w:rFonts w:ascii="Times New Roman" w:eastAsia="Times New Roman" w:hAnsi="Times New Roman"/>
                <w:bCs/>
                <w:spacing w:val="-6"/>
                <w:sz w:val="24"/>
                <w:szCs w:val="24"/>
                <w:lang w:eastAsia="ru-RU"/>
              </w:rPr>
              <w:t>Возможность проведения процедуры переторжки</w:t>
            </w:r>
          </w:p>
        </w:tc>
        <w:tc>
          <w:tcPr>
            <w:tcW w:w="6379" w:type="dxa"/>
            <w:vAlign w:val="center"/>
          </w:tcPr>
          <w:p w:rsidR="00EE7039" w:rsidRPr="002242E2" w:rsidRDefault="001719EE" w:rsidP="001719EE">
            <w:pPr>
              <w:suppressAutoHyphens/>
              <w:spacing w:after="0" w:line="240" w:lineRule="auto"/>
              <w:rPr>
                <w:rFonts w:ascii="Times New Roman" w:eastAsia="Times New Roman" w:hAnsi="Times New Roman"/>
                <w:b/>
                <w:bCs/>
                <w:sz w:val="24"/>
                <w:szCs w:val="24"/>
                <w:lang w:eastAsia="ru-RU"/>
              </w:rPr>
            </w:pPr>
            <w:r>
              <w:rPr>
                <w:rFonts w:ascii="Times New Roman" w:eastAsia="Times New Roman" w:hAnsi="Times New Roman"/>
                <w:bCs/>
                <w:sz w:val="24"/>
                <w:szCs w:val="24"/>
                <w:lang w:eastAsia="ru-RU"/>
              </w:rPr>
              <w:t>Предусмотрено решением ЗК.</w:t>
            </w:r>
          </w:p>
        </w:tc>
      </w:tr>
      <w:tr w:rsidR="002242E2" w:rsidRPr="002242E2" w:rsidTr="004936D8">
        <w:trPr>
          <w:trHeight w:val="232"/>
        </w:trPr>
        <w:tc>
          <w:tcPr>
            <w:tcW w:w="632" w:type="dxa"/>
            <w:shd w:val="clear" w:color="auto" w:fill="auto"/>
            <w:vAlign w:val="center"/>
          </w:tcPr>
          <w:p w:rsidR="00EE7039" w:rsidRPr="002242E2" w:rsidRDefault="00EE7039" w:rsidP="00972E25">
            <w:pPr>
              <w:numPr>
                <w:ilvl w:val="0"/>
                <w:numId w:val="13"/>
              </w:numPr>
              <w:suppressAutoHyphens/>
              <w:spacing w:after="0" w:line="240" w:lineRule="auto"/>
              <w:jc w:val="center"/>
              <w:rPr>
                <w:rFonts w:ascii="Times New Roman" w:eastAsia="Times New Roman" w:hAnsi="Times New Roman"/>
                <w:sz w:val="26"/>
                <w:szCs w:val="26"/>
                <w:lang w:eastAsia="ru-RU"/>
              </w:rPr>
            </w:pPr>
            <w:bookmarkStart w:id="528" w:name="_Ref293496744"/>
          </w:p>
        </w:tc>
        <w:tc>
          <w:tcPr>
            <w:tcW w:w="2835" w:type="dxa"/>
            <w:shd w:val="clear" w:color="auto" w:fill="auto"/>
            <w:vAlign w:val="center"/>
          </w:tcPr>
          <w:p w:rsidR="00EE7039" w:rsidRPr="002242E2" w:rsidRDefault="00EE7039" w:rsidP="009923EF">
            <w:pPr>
              <w:suppressAutoHyphens/>
              <w:spacing w:after="0" w:line="240" w:lineRule="auto"/>
              <w:rPr>
                <w:rFonts w:ascii="Times New Roman" w:eastAsia="Times New Roman" w:hAnsi="Times New Roman"/>
                <w:bCs/>
                <w:sz w:val="24"/>
                <w:szCs w:val="24"/>
                <w:lang w:eastAsia="ru-RU"/>
              </w:rPr>
            </w:pPr>
            <w:bookmarkStart w:id="529" w:name="_Ref293496737"/>
            <w:bookmarkEnd w:id="528"/>
            <w:r w:rsidRPr="002242E2">
              <w:rPr>
                <w:rFonts w:ascii="Times New Roman" w:eastAsia="Times New Roman" w:hAnsi="Times New Roman"/>
                <w:bCs/>
                <w:sz w:val="24"/>
                <w:szCs w:val="24"/>
                <w:lang w:eastAsia="ru-RU"/>
              </w:rPr>
              <w:t>Критерии и порядок оценки и сопоставления заявок</w:t>
            </w:r>
            <w:bookmarkEnd w:id="529"/>
          </w:p>
        </w:tc>
        <w:tc>
          <w:tcPr>
            <w:tcW w:w="6379" w:type="dxa"/>
            <w:vAlign w:val="center"/>
          </w:tcPr>
          <w:p w:rsidR="00EE7039" w:rsidRPr="002242E2" w:rsidRDefault="00EE7039" w:rsidP="009923EF">
            <w:pPr>
              <w:suppressAutoHyphens/>
              <w:spacing w:after="0" w:line="240" w:lineRule="auto"/>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 xml:space="preserve">Порядок оценки и сопоставления заявок приведен в </w:t>
            </w:r>
            <w:r w:rsidRPr="002242E2">
              <w:rPr>
                <w:rFonts w:ascii="Times New Roman" w:eastAsia="Times New Roman" w:hAnsi="Times New Roman"/>
                <w:bCs/>
                <w:sz w:val="24"/>
                <w:szCs w:val="24"/>
                <w:lang w:eastAsia="ru-RU"/>
              </w:rPr>
              <w:t>приложении № 2 к информационной карте</w:t>
            </w:r>
            <w:r w:rsidRPr="002242E2">
              <w:rPr>
                <w:rFonts w:ascii="Times New Roman" w:eastAsia="Times New Roman" w:hAnsi="Times New Roman"/>
                <w:sz w:val="24"/>
                <w:szCs w:val="24"/>
                <w:lang w:eastAsia="ru-RU"/>
              </w:rPr>
              <w:t>.</w:t>
            </w:r>
          </w:p>
        </w:tc>
      </w:tr>
      <w:tr w:rsidR="002242E2" w:rsidRPr="002242E2" w:rsidTr="004936D8">
        <w:trPr>
          <w:trHeight w:val="550"/>
        </w:trPr>
        <w:tc>
          <w:tcPr>
            <w:tcW w:w="632" w:type="dxa"/>
            <w:shd w:val="clear" w:color="auto" w:fill="auto"/>
            <w:vAlign w:val="center"/>
          </w:tcPr>
          <w:p w:rsidR="00EE7039" w:rsidRPr="002242E2" w:rsidRDefault="00EE7039" w:rsidP="00972E25">
            <w:pPr>
              <w:numPr>
                <w:ilvl w:val="0"/>
                <w:numId w:val="13"/>
              </w:numPr>
              <w:suppressAutoHyphens/>
              <w:spacing w:after="0" w:line="240" w:lineRule="auto"/>
              <w:jc w:val="center"/>
              <w:rPr>
                <w:rFonts w:ascii="Times New Roman" w:eastAsia="Times New Roman" w:hAnsi="Times New Roman"/>
                <w:sz w:val="26"/>
                <w:szCs w:val="26"/>
                <w:lang w:eastAsia="ru-RU"/>
              </w:rPr>
            </w:pPr>
            <w:bookmarkStart w:id="530" w:name="_Ref414294015"/>
          </w:p>
        </w:tc>
        <w:bookmarkEnd w:id="530"/>
        <w:tc>
          <w:tcPr>
            <w:tcW w:w="2835" w:type="dxa"/>
            <w:shd w:val="clear" w:color="auto" w:fill="auto"/>
            <w:vAlign w:val="center"/>
          </w:tcPr>
          <w:p w:rsidR="00EE7039" w:rsidRPr="002242E2" w:rsidRDefault="00EE7039" w:rsidP="009923EF">
            <w:pPr>
              <w:suppressAutoHyphens/>
              <w:spacing w:after="0" w:line="240" w:lineRule="auto"/>
              <w:rPr>
                <w:rFonts w:ascii="Times New Roman" w:eastAsia="Times New Roman" w:hAnsi="Times New Roman"/>
                <w:sz w:val="24"/>
                <w:szCs w:val="24"/>
                <w:lang w:eastAsia="ru-RU"/>
              </w:rPr>
            </w:pPr>
            <w:r w:rsidRPr="002242E2">
              <w:rPr>
                <w:rFonts w:ascii="Times New Roman" w:eastAsia="Times New Roman" w:hAnsi="Times New Roman"/>
                <w:bCs/>
                <w:sz w:val="24"/>
                <w:szCs w:val="24"/>
                <w:lang w:eastAsia="ru-RU"/>
              </w:rPr>
              <w:t xml:space="preserve">Место, дата </w:t>
            </w:r>
            <w:r w:rsidRPr="002242E2">
              <w:rPr>
                <w:rFonts w:ascii="Times New Roman" w:eastAsia="Times New Roman" w:hAnsi="Times New Roman"/>
                <w:sz w:val="24"/>
                <w:szCs w:val="24"/>
                <w:lang w:eastAsia="ru-RU"/>
              </w:rPr>
              <w:t>оценки и сопоставления заявок (подведения итогов закупки)</w:t>
            </w:r>
          </w:p>
        </w:tc>
        <w:tc>
          <w:tcPr>
            <w:tcW w:w="6379" w:type="dxa"/>
            <w:vAlign w:val="center"/>
          </w:tcPr>
          <w:p w:rsidR="00EE7039" w:rsidRPr="00775343" w:rsidRDefault="001719EE" w:rsidP="001719EE">
            <w:pPr>
              <w:suppressAutoHyphens/>
              <w:spacing w:after="0" w:line="240" w:lineRule="auto"/>
              <w:rPr>
                <w:rFonts w:ascii="Times New Roman" w:eastAsia="Times New Roman" w:hAnsi="Times New Roman"/>
                <w:bCs/>
                <w:spacing w:val="-6"/>
                <w:sz w:val="24"/>
                <w:szCs w:val="24"/>
                <w:lang w:eastAsia="ru-RU"/>
              </w:rPr>
            </w:pPr>
            <w:r w:rsidRPr="00775343">
              <w:rPr>
                <w:rFonts w:ascii="Times New Roman" w:eastAsia="Times New Roman" w:hAnsi="Times New Roman"/>
                <w:bCs/>
                <w:spacing w:val="-6"/>
                <w:sz w:val="24"/>
                <w:szCs w:val="24"/>
                <w:lang w:eastAsia="ru-RU"/>
              </w:rPr>
              <w:t>В соответствии с п. 24</w:t>
            </w:r>
          </w:p>
          <w:p w:rsidR="00430A43" w:rsidRPr="00775343" w:rsidRDefault="00430A43" w:rsidP="00430A43">
            <w:pPr>
              <w:suppressAutoHyphens/>
              <w:spacing w:after="0"/>
              <w:rPr>
                <w:rFonts w:ascii="Times New Roman" w:eastAsia="Times New Roman" w:hAnsi="Times New Roman"/>
                <w:bCs/>
                <w:spacing w:val="-6"/>
                <w:sz w:val="24"/>
                <w:szCs w:val="24"/>
                <w:lang w:eastAsia="ru-RU"/>
              </w:rPr>
            </w:pPr>
            <w:r w:rsidRPr="00775343">
              <w:rPr>
                <w:rFonts w:ascii="Times New Roman" w:eastAsia="Times New Roman" w:hAnsi="Times New Roman"/>
                <w:bCs/>
                <w:spacing w:val="-6"/>
                <w:sz w:val="24"/>
                <w:szCs w:val="24"/>
                <w:lang w:eastAsia="ru-RU"/>
              </w:rPr>
              <w:t xml:space="preserve">В случае если ЗК примет решение о проведении переторжки в соответствии с подпунктом 4.15 документации о закупке место, </w:t>
            </w:r>
            <w:r w:rsidRPr="00775343">
              <w:rPr>
                <w:rFonts w:ascii="Times New Roman" w:eastAsia="Times New Roman" w:hAnsi="Times New Roman"/>
                <w:bCs/>
                <w:sz w:val="24"/>
                <w:szCs w:val="24"/>
                <w:lang w:eastAsia="ru-RU"/>
              </w:rPr>
              <w:t xml:space="preserve">дата </w:t>
            </w:r>
            <w:r w:rsidRPr="00775343">
              <w:rPr>
                <w:rFonts w:ascii="Times New Roman" w:eastAsia="Times New Roman" w:hAnsi="Times New Roman"/>
                <w:sz w:val="24"/>
                <w:szCs w:val="24"/>
                <w:lang w:eastAsia="ru-RU"/>
              </w:rPr>
              <w:t>оценки и сопоставления заявок (подведения итогов закупки)</w:t>
            </w:r>
            <w:r w:rsidRPr="00775343">
              <w:rPr>
                <w:rFonts w:ascii="Times New Roman" w:eastAsia="Times New Roman" w:hAnsi="Times New Roman"/>
                <w:bCs/>
                <w:spacing w:val="-6"/>
                <w:sz w:val="24"/>
                <w:szCs w:val="24"/>
                <w:lang w:eastAsia="ru-RU"/>
              </w:rPr>
              <w:t>:</w:t>
            </w:r>
          </w:p>
          <w:p w:rsidR="00430A43" w:rsidRPr="00775343" w:rsidRDefault="00430A43" w:rsidP="00430A43">
            <w:pPr>
              <w:suppressAutoHyphens/>
              <w:spacing w:after="0"/>
              <w:rPr>
                <w:rFonts w:ascii="Times New Roman" w:eastAsia="Times New Roman" w:hAnsi="Times New Roman"/>
                <w:bCs/>
                <w:color w:val="000099"/>
                <w:sz w:val="24"/>
                <w:szCs w:val="24"/>
                <w:lang w:eastAsia="ru-RU"/>
              </w:rPr>
            </w:pPr>
            <w:r w:rsidRPr="00775343">
              <w:rPr>
                <w:rFonts w:ascii="Times New Roman" w:eastAsia="Times New Roman" w:hAnsi="Times New Roman"/>
                <w:bCs/>
                <w:spacing w:val="-6"/>
                <w:sz w:val="24"/>
                <w:szCs w:val="24"/>
                <w:lang w:eastAsia="ru-RU"/>
              </w:rPr>
              <w:t xml:space="preserve">Дата </w:t>
            </w:r>
            <w:r w:rsidRPr="00775343">
              <w:rPr>
                <w:rFonts w:ascii="Times New Roman" w:eastAsia="Times New Roman" w:hAnsi="Times New Roman"/>
                <w:bCs/>
                <w:sz w:val="24"/>
                <w:szCs w:val="24"/>
                <w:lang w:eastAsia="ru-RU"/>
              </w:rPr>
              <w:t xml:space="preserve">и время </w:t>
            </w:r>
            <w:r w:rsidRPr="00775343">
              <w:rPr>
                <w:rFonts w:ascii="Times New Roman" w:eastAsia="Times New Roman" w:hAnsi="Times New Roman"/>
                <w:bCs/>
                <w:spacing w:val="-6"/>
                <w:sz w:val="24"/>
                <w:szCs w:val="24"/>
                <w:lang w:eastAsia="ru-RU"/>
              </w:rPr>
              <w:t xml:space="preserve">оценки и сопоставления заявок: </w:t>
            </w:r>
            <w:r w:rsidRPr="00775343">
              <w:rPr>
                <w:rFonts w:ascii="Times New Roman" w:eastAsia="Times New Roman" w:hAnsi="Times New Roman"/>
                <w:bCs/>
                <w:color w:val="000099"/>
                <w:spacing w:val="-6"/>
                <w:sz w:val="24"/>
                <w:szCs w:val="24"/>
                <w:lang w:eastAsia="ru-RU"/>
              </w:rPr>
              <w:t>«</w:t>
            </w:r>
            <w:r w:rsidR="00775343" w:rsidRPr="00775343">
              <w:rPr>
                <w:rFonts w:ascii="Times New Roman" w:eastAsia="Times New Roman" w:hAnsi="Times New Roman"/>
                <w:bCs/>
                <w:color w:val="000099"/>
                <w:spacing w:val="-6"/>
                <w:sz w:val="24"/>
                <w:szCs w:val="24"/>
                <w:lang w:eastAsia="ru-RU"/>
              </w:rPr>
              <w:t>2</w:t>
            </w:r>
            <w:r w:rsidR="00412A15">
              <w:rPr>
                <w:rFonts w:ascii="Times New Roman" w:eastAsia="Times New Roman" w:hAnsi="Times New Roman"/>
                <w:bCs/>
                <w:color w:val="000099"/>
                <w:spacing w:val="-6"/>
                <w:sz w:val="24"/>
                <w:szCs w:val="24"/>
                <w:lang w:eastAsia="ru-RU"/>
              </w:rPr>
              <w:t>4</w:t>
            </w:r>
            <w:r w:rsidRPr="00775343">
              <w:rPr>
                <w:rFonts w:ascii="Times New Roman" w:eastAsia="Times New Roman" w:hAnsi="Times New Roman"/>
                <w:bCs/>
                <w:color w:val="000099"/>
                <w:spacing w:val="-6"/>
                <w:sz w:val="24"/>
                <w:szCs w:val="24"/>
                <w:lang w:eastAsia="ru-RU"/>
              </w:rPr>
              <w:t xml:space="preserve">» </w:t>
            </w:r>
            <w:r w:rsidR="00775343" w:rsidRPr="00775343">
              <w:rPr>
                <w:rFonts w:ascii="Times New Roman" w:eastAsia="Times New Roman" w:hAnsi="Times New Roman"/>
                <w:bCs/>
                <w:color w:val="000099"/>
                <w:spacing w:val="-6"/>
                <w:sz w:val="24"/>
                <w:szCs w:val="24"/>
                <w:lang w:eastAsia="ru-RU"/>
              </w:rPr>
              <w:t>июля</w:t>
            </w:r>
            <w:r w:rsidRPr="00775343">
              <w:rPr>
                <w:rFonts w:ascii="Times New Roman" w:eastAsia="Times New Roman" w:hAnsi="Times New Roman"/>
                <w:bCs/>
                <w:color w:val="000099"/>
                <w:spacing w:val="-6"/>
                <w:sz w:val="24"/>
                <w:szCs w:val="24"/>
                <w:lang w:eastAsia="ru-RU"/>
              </w:rPr>
              <w:t xml:space="preserve"> 20</w:t>
            </w:r>
            <w:r w:rsidR="00775343" w:rsidRPr="00775343">
              <w:rPr>
                <w:rFonts w:ascii="Times New Roman" w:eastAsia="Times New Roman" w:hAnsi="Times New Roman"/>
                <w:bCs/>
                <w:color w:val="000099"/>
                <w:spacing w:val="-6"/>
                <w:sz w:val="24"/>
                <w:szCs w:val="24"/>
                <w:lang w:eastAsia="ru-RU"/>
              </w:rPr>
              <w:t>17</w:t>
            </w:r>
            <w:r w:rsidRPr="00775343">
              <w:rPr>
                <w:rFonts w:ascii="Times New Roman" w:eastAsia="Times New Roman" w:hAnsi="Times New Roman"/>
                <w:bCs/>
                <w:color w:val="000099"/>
                <w:spacing w:val="-6"/>
                <w:sz w:val="24"/>
                <w:szCs w:val="24"/>
                <w:lang w:eastAsia="ru-RU"/>
              </w:rPr>
              <w:t>г.</w:t>
            </w:r>
            <w:r w:rsidRPr="00775343">
              <w:rPr>
                <w:rFonts w:ascii="Times New Roman" w:eastAsia="Times New Roman" w:hAnsi="Times New Roman"/>
                <w:bCs/>
                <w:color w:val="000099"/>
                <w:sz w:val="24"/>
                <w:szCs w:val="24"/>
                <w:lang w:eastAsia="ru-RU"/>
              </w:rPr>
              <w:t xml:space="preserve"> </w:t>
            </w:r>
          </w:p>
          <w:p w:rsidR="00430A43" w:rsidRPr="00775343" w:rsidRDefault="00430A43" w:rsidP="00430A43">
            <w:pPr>
              <w:suppressAutoHyphens/>
              <w:spacing w:after="0"/>
              <w:rPr>
                <w:rFonts w:ascii="Times New Roman" w:eastAsia="Times New Roman" w:hAnsi="Times New Roman"/>
                <w:bCs/>
                <w:color w:val="000099"/>
                <w:spacing w:val="-6"/>
                <w:sz w:val="24"/>
                <w:szCs w:val="24"/>
                <w:lang w:eastAsia="ru-RU"/>
              </w:rPr>
            </w:pPr>
            <w:r w:rsidRPr="00775343">
              <w:rPr>
                <w:rFonts w:ascii="Times New Roman" w:eastAsia="Times New Roman" w:hAnsi="Times New Roman"/>
                <w:bCs/>
                <w:color w:val="000099"/>
                <w:sz w:val="24"/>
                <w:szCs w:val="24"/>
                <w:lang w:eastAsia="ru-RU"/>
              </w:rPr>
              <w:t xml:space="preserve">в </w:t>
            </w:r>
            <w:r w:rsidR="00775343" w:rsidRPr="00775343">
              <w:rPr>
                <w:rFonts w:ascii="Times New Roman" w:eastAsia="Times New Roman" w:hAnsi="Times New Roman"/>
                <w:bCs/>
                <w:color w:val="000099"/>
                <w:sz w:val="24"/>
                <w:szCs w:val="24"/>
                <w:lang w:eastAsia="ru-RU"/>
              </w:rPr>
              <w:t>1</w:t>
            </w:r>
            <w:r w:rsidR="00412A15">
              <w:rPr>
                <w:rFonts w:ascii="Times New Roman" w:eastAsia="Times New Roman" w:hAnsi="Times New Roman"/>
                <w:bCs/>
                <w:color w:val="000099"/>
                <w:sz w:val="24"/>
                <w:szCs w:val="24"/>
                <w:lang w:eastAsia="ru-RU"/>
              </w:rPr>
              <w:t>1</w:t>
            </w:r>
            <w:r w:rsidRPr="00775343">
              <w:rPr>
                <w:rFonts w:ascii="Times New Roman" w:eastAsia="Times New Roman" w:hAnsi="Times New Roman"/>
                <w:bCs/>
                <w:color w:val="000099"/>
                <w:sz w:val="24"/>
                <w:szCs w:val="24"/>
                <w:lang w:eastAsia="ru-RU"/>
              </w:rPr>
              <w:t xml:space="preserve"> часов </w:t>
            </w:r>
            <w:r w:rsidR="00775343" w:rsidRPr="00775343">
              <w:rPr>
                <w:rFonts w:ascii="Times New Roman" w:eastAsia="Times New Roman" w:hAnsi="Times New Roman"/>
                <w:bCs/>
                <w:color w:val="000099"/>
                <w:sz w:val="24"/>
                <w:szCs w:val="24"/>
                <w:lang w:eastAsia="ru-RU"/>
              </w:rPr>
              <w:t>00</w:t>
            </w:r>
            <w:r w:rsidRPr="00775343">
              <w:rPr>
                <w:rFonts w:ascii="Times New Roman" w:eastAsia="Times New Roman" w:hAnsi="Times New Roman"/>
                <w:bCs/>
                <w:color w:val="000099"/>
                <w:sz w:val="24"/>
                <w:szCs w:val="24"/>
                <w:lang w:eastAsia="ru-RU"/>
              </w:rPr>
              <w:t xml:space="preserve"> минут Часовой пояс (</w:t>
            </w:r>
            <w:r w:rsidRPr="00775343">
              <w:rPr>
                <w:rFonts w:ascii="Times New Roman" w:eastAsia="Times New Roman" w:hAnsi="Times New Roman"/>
                <w:bCs/>
                <w:color w:val="000099"/>
                <w:sz w:val="24"/>
                <w:szCs w:val="24"/>
                <w:lang w:val="en-US" w:eastAsia="ru-RU"/>
              </w:rPr>
              <w:t>UTC</w:t>
            </w:r>
            <w:r w:rsidRPr="00775343">
              <w:rPr>
                <w:rFonts w:ascii="Times New Roman" w:eastAsia="Times New Roman" w:hAnsi="Times New Roman"/>
                <w:bCs/>
                <w:color w:val="000099"/>
                <w:sz w:val="24"/>
                <w:szCs w:val="24"/>
                <w:lang w:eastAsia="ru-RU"/>
              </w:rPr>
              <w:t>+5).</w:t>
            </w:r>
          </w:p>
          <w:p w:rsidR="00430A43" w:rsidRPr="00775343" w:rsidRDefault="00430A43" w:rsidP="00430A43">
            <w:pPr>
              <w:suppressAutoHyphens/>
              <w:spacing w:after="0" w:line="240" w:lineRule="auto"/>
              <w:rPr>
                <w:rFonts w:ascii="Times New Roman" w:eastAsia="Times New Roman" w:hAnsi="Times New Roman"/>
                <w:bCs/>
                <w:sz w:val="24"/>
                <w:szCs w:val="24"/>
                <w:lang w:eastAsia="ru-RU"/>
              </w:rPr>
            </w:pPr>
            <w:r w:rsidRPr="00775343">
              <w:rPr>
                <w:rFonts w:ascii="Times New Roman" w:eastAsia="Times New Roman" w:hAnsi="Times New Roman"/>
                <w:bCs/>
                <w:spacing w:val="-6"/>
                <w:sz w:val="24"/>
                <w:szCs w:val="24"/>
                <w:lang w:eastAsia="ru-RU"/>
              </w:rPr>
              <w:t>Место рассмотрения заявок:</w:t>
            </w:r>
            <w:r w:rsidRPr="00775343">
              <w:rPr>
                <w:rFonts w:ascii="Times New Roman" w:eastAsia="Times New Roman" w:hAnsi="Times New Roman"/>
                <w:sz w:val="24"/>
                <w:szCs w:val="24"/>
                <w:lang w:eastAsia="ru-RU"/>
              </w:rPr>
              <w:t xml:space="preserve"> 453256, Республика Башкортостан, г. Салават, ул. Молодогвардейцев, 30. </w:t>
            </w:r>
            <w:r w:rsidRPr="00775343">
              <w:rPr>
                <w:rFonts w:ascii="Times New Roman" w:eastAsia="Times New Roman" w:hAnsi="Times New Roman"/>
                <w:sz w:val="24"/>
                <w:szCs w:val="24"/>
                <w:lang w:eastAsia="ru-RU"/>
              </w:rPr>
              <w:lastRenderedPageBreak/>
              <w:t>Объект №833</w:t>
            </w:r>
          </w:p>
        </w:tc>
      </w:tr>
      <w:tr w:rsidR="002242E2" w:rsidRPr="002242E2" w:rsidTr="004936D8">
        <w:trPr>
          <w:trHeight w:val="550"/>
        </w:trPr>
        <w:tc>
          <w:tcPr>
            <w:tcW w:w="632" w:type="dxa"/>
            <w:shd w:val="clear" w:color="auto" w:fill="auto"/>
            <w:vAlign w:val="center"/>
          </w:tcPr>
          <w:p w:rsidR="00EE7039" w:rsidRPr="002242E2" w:rsidRDefault="00EE7039" w:rsidP="00972E25">
            <w:pPr>
              <w:numPr>
                <w:ilvl w:val="0"/>
                <w:numId w:val="13"/>
              </w:numPr>
              <w:suppressAutoHyphens/>
              <w:spacing w:after="0" w:line="240" w:lineRule="auto"/>
              <w:jc w:val="center"/>
              <w:rPr>
                <w:rFonts w:ascii="Times New Roman" w:eastAsia="Times New Roman" w:hAnsi="Times New Roman"/>
                <w:sz w:val="26"/>
                <w:szCs w:val="26"/>
                <w:lang w:eastAsia="ru-RU"/>
              </w:rPr>
            </w:pPr>
            <w:bookmarkStart w:id="531" w:name="_Ref415249171"/>
          </w:p>
        </w:tc>
        <w:bookmarkEnd w:id="531"/>
        <w:tc>
          <w:tcPr>
            <w:tcW w:w="2835" w:type="dxa"/>
            <w:shd w:val="clear" w:color="auto" w:fill="auto"/>
            <w:vAlign w:val="center"/>
          </w:tcPr>
          <w:p w:rsidR="00EE7039" w:rsidRPr="002242E2" w:rsidRDefault="00EE7039" w:rsidP="009923EF">
            <w:pPr>
              <w:suppressAutoHyphens/>
              <w:spacing w:after="0" w:line="240" w:lineRule="auto"/>
              <w:rPr>
                <w:rFonts w:ascii="Times New Roman" w:eastAsia="Times New Roman" w:hAnsi="Times New Roman"/>
                <w:bCs/>
                <w:sz w:val="24"/>
                <w:szCs w:val="24"/>
                <w:lang w:eastAsia="ru-RU"/>
              </w:rPr>
            </w:pPr>
            <w:r w:rsidRPr="002242E2">
              <w:rPr>
                <w:rFonts w:ascii="Times New Roman" w:eastAsia="Times New Roman" w:hAnsi="Times New Roman"/>
                <w:bCs/>
                <w:sz w:val="24"/>
                <w:szCs w:val="24"/>
                <w:lang w:eastAsia="ru-RU"/>
              </w:rPr>
              <w:t>Количество победителей закупки (в рамках одного лота)</w:t>
            </w:r>
          </w:p>
        </w:tc>
        <w:tc>
          <w:tcPr>
            <w:tcW w:w="6379" w:type="dxa"/>
            <w:vAlign w:val="center"/>
          </w:tcPr>
          <w:p w:rsidR="00EE7039" w:rsidRPr="002242E2" w:rsidRDefault="00C8394C" w:rsidP="009923EF">
            <w:pPr>
              <w:pStyle w:val="a"/>
              <w:numPr>
                <w:ilvl w:val="0"/>
                <w:numId w:val="0"/>
              </w:numPr>
              <w:spacing w:before="0"/>
              <w:jc w:val="left"/>
              <w:rPr>
                <w:rFonts w:ascii="Times New Roman" w:hAnsi="Times New Roman"/>
                <w:bCs/>
                <w:spacing w:val="-6"/>
                <w:sz w:val="24"/>
                <w:szCs w:val="24"/>
              </w:rPr>
            </w:pPr>
            <w:r w:rsidRPr="002242E2">
              <w:rPr>
                <w:rFonts w:ascii="Times New Roman" w:hAnsi="Times New Roman"/>
                <w:bCs/>
                <w:spacing w:val="-6"/>
                <w:sz w:val="24"/>
                <w:szCs w:val="24"/>
              </w:rPr>
              <w:t>Один победитель</w:t>
            </w:r>
            <w:r w:rsidR="003A5320">
              <w:rPr>
                <w:rFonts w:ascii="Times New Roman" w:hAnsi="Times New Roman"/>
                <w:bCs/>
                <w:spacing w:val="-6"/>
                <w:sz w:val="24"/>
                <w:szCs w:val="24"/>
              </w:rPr>
              <w:t>.</w:t>
            </w:r>
          </w:p>
        </w:tc>
      </w:tr>
      <w:tr w:rsidR="002242E2" w:rsidRPr="002242E2" w:rsidTr="004936D8">
        <w:trPr>
          <w:trHeight w:val="194"/>
        </w:trPr>
        <w:tc>
          <w:tcPr>
            <w:tcW w:w="632" w:type="dxa"/>
            <w:shd w:val="clear" w:color="auto" w:fill="auto"/>
            <w:vAlign w:val="center"/>
          </w:tcPr>
          <w:p w:rsidR="00EE7039" w:rsidRPr="002242E2" w:rsidRDefault="00EE7039" w:rsidP="00972E25">
            <w:pPr>
              <w:numPr>
                <w:ilvl w:val="0"/>
                <w:numId w:val="13"/>
              </w:numPr>
              <w:suppressAutoHyphens/>
              <w:spacing w:after="0" w:line="240" w:lineRule="auto"/>
              <w:jc w:val="center"/>
              <w:rPr>
                <w:rFonts w:ascii="Times New Roman" w:eastAsia="Times New Roman" w:hAnsi="Times New Roman"/>
                <w:sz w:val="26"/>
                <w:szCs w:val="26"/>
                <w:lang w:eastAsia="ru-RU"/>
              </w:rPr>
            </w:pPr>
            <w:bookmarkStart w:id="532" w:name="_Ref314164684"/>
          </w:p>
        </w:tc>
        <w:bookmarkEnd w:id="532"/>
        <w:tc>
          <w:tcPr>
            <w:tcW w:w="2835" w:type="dxa"/>
            <w:shd w:val="clear" w:color="auto" w:fill="auto"/>
            <w:vAlign w:val="center"/>
          </w:tcPr>
          <w:p w:rsidR="00EE7039" w:rsidRPr="002242E2" w:rsidRDefault="00EE7039" w:rsidP="009923EF">
            <w:pPr>
              <w:suppressAutoHyphens/>
              <w:spacing w:after="0" w:line="240" w:lineRule="auto"/>
              <w:rPr>
                <w:rFonts w:ascii="Times New Roman" w:eastAsia="Times New Roman" w:hAnsi="Times New Roman"/>
                <w:spacing w:val="-6"/>
                <w:sz w:val="24"/>
                <w:szCs w:val="24"/>
                <w:lang w:eastAsia="ru-RU"/>
              </w:rPr>
            </w:pPr>
            <w:r w:rsidRPr="002242E2">
              <w:rPr>
                <w:rFonts w:ascii="Times New Roman" w:eastAsia="Times New Roman" w:hAnsi="Times New Roman"/>
                <w:spacing w:val="-6"/>
                <w:sz w:val="24"/>
                <w:szCs w:val="24"/>
                <w:lang w:eastAsia="ru-RU"/>
              </w:rPr>
              <w:t>Срок заключения договора</w:t>
            </w:r>
          </w:p>
        </w:tc>
        <w:tc>
          <w:tcPr>
            <w:tcW w:w="6379" w:type="dxa"/>
          </w:tcPr>
          <w:p w:rsidR="00EE7039" w:rsidRPr="002242E2" w:rsidRDefault="00C8394C" w:rsidP="009923EF">
            <w:pPr>
              <w:suppressAutoHyphens/>
              <w:spacing w:after="0" w:line="240" w:lineRule="auto"/>
              <w:jc w:val="both"/>
              <w:rPr>
                <w:rFonts w:ascii="Times New Roman" w:eastAsia="Times New Roman" w:hAnsi="Times New Roman"/>
                <w:sz w:val="24"/>
                <w:szCs w:val="24"/>
                <w:lang w:eastAsia="ru-RU"/>
              </w:rPr>
            </w:pPr>
            <w:r w:rsidRPr="002242E2">
              <w:rPr>
                <w:rFonts w:ascii="Times New Roman" w:hAnsi="Times New Roman"/>
                <w:sz w:val="24"/>
                <w:szCs w:val="24"/>
              </w:rPr>
              <w:t>Не позднее 20 (двадцати) дней после официального размещения протокола, которым были подведены итоги закупки, если иной срок не был указан в извещении и (или) в документации о закупке</w:t>
            </w:r>
            <w:r w:rsidR="00BF3969" w:rsidRPr="002242E2">
              <w:rPr>
                <w:rFonts w:ascii="Times New Roman" w:hAnsi="Times New Roman"/>
                <w:sz w:val="24"/>
                <w:szCs w:val="24"/>
              </w:rPr>
              <w:t>.</w:t>
            </w:r>
          </w:p>
        </w:tc>
      </w:tr>
      <w:tr w:rsidR="002242E2" w:rsidRPr="002242E2" w:rsidTr="004936D8">
        <w:trPr>
          <w:trHeight w:val="194"/>
        </w:trPr>
        <w:tc>
          <w:tcPr>
            <w:tcW w:w="632" w:type="dxa"/>
            <w:shd w:val="clear" w:color="auto" w:fill="auto"/>
            <w:vAlign w:val="center"/>
          </w:tcPr>
          <w:p w:rsidR="00EE7039" w:rsidRPr="002242E2" w:rsidRDefault="00EE7039" w:rsidP="00972E25">
            <w:pPr>
              <w:numPr>
                <w:ilvl w:val="0"/>
                <w:numId w:val="13"/>
              </w:numPr>
              <w:suppressAutoHyphens/>
              <w:spacing w:after="0" w:line="240" w:lineRule="auto"/>
              <w:jc w:val="center"/>
              <w:rPr>
                <w:rFonts w:ascii="Times New Roman" w:eastAsia="Times New Roman" w:hAnsi="Times New Roman"/>
                <w:sz w:val="26"/>
                <w:szCs w:val="26"/>
                <w:lang w:eastAsia="ru-RU"/>
              </w:rPr>
            </w:pPr>
            <w:bookmarkStart w:id="533" w:name="_Ref414297262"/>
          </w:p>
        </w:tc>
        <w:bookmarkEnd w:id="533"/>
        <w:tc>
          <w:tcPr>
            <w:tcW w:w="2835" w:type="dxa"/>
            <w:shd w:val="clear" w:color="auto" w:fill="auto"/>
            <w:vAlign w:val="center"/>
          </w:tcPr>
          <w:p w:rsidR="00EE7039" w:rsidRPr="002242E2" w:rsidRDefault="00EE7039" w:rsidP="009923EF">
            <w:pPr>
              <w:suppressAutoHyphens/>
              <w:spacing w:after="0" w:line="240" w:lineRule="auto"/>
              <w:rPr>
                <w:rFonts w:ascii="Times New Roman" w:eastAsia="Times New Roman" w:hAnsi="Times New Roman"/>
                <w:spacing w:val="-6"/>
                <w:sz w:val="24"/>
                <w:szCs w:val="24"/>
                <w:lang w:eastAsia="ru-RU"/>
              </w:rPr>
            </w:pPr>
            <w:r w:rsidRPr="002242E2">
              <w:rPr>
                <w:rFonts w:ascii="Times New Roman" w:eastAsia="Times New Roman" w:hAnsi="Times New Roman"/>
                <w:spacing w:val="-6"/>
                <w:sz w:val="24"/>
                <w:szCs w:val="24"/>
                <w:lang w:eastAsia="ru-RU"/>
              </w:rPr>
              <w:t>Форма заключения договора</w:t>
            </w:r>
          </w:p>
        </w:tc>
        <w:tc>
          <w:tcPr>
            <w:tcW w:w="6379" w:type="dxa"/>
            <w:vAlign w:val="center"/>
          </w:tcPr>
          <w:p w:rsidR="00EE7039" w:rsidRPr="002242E2" w:rsidRDefault="00C8394C" w:rsidP="009923EF">
            <w:pPr>
              <w:suppressAutoHyphens/>
              <w:spacing w:after="0" w:line="240" w:lineRule="auto"/>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Бумажная</w:t>
            </w:r>
            <w:r w:rsidR="003A5320">
              <w:rPr>
                <w:rFonts w:ascii="Times New Roman" w:eastAsia="Times New Roman" w:hAnsi="Times New Roman"/>
                <w:sz w:val="24"/>
                <w:szCs w:val="24"/>
                <w:lang w:eastAsia="ru-RU"/>
              </w:rPr>
              <w:t>.</w:t>
            </w:r>
          </w:p>
        </w:tc>
      </w:tr>
      <w:tr w:rsidR="002242E2" w:rsidRPr="002242E2" w:rsidTr="00195B98">
        <w:trPr>
          <w:trHeight w:val="194"/>
        </w:trPr>
        <w:tc>
          <w:tcPr>
            <w:tcW w:w="632" w:type="dxa"/>
            <w:shd w:val="clear" w:color="auto" w:fill="auto"/>
            <w:vAlign w:val="center"/>
          </w:tcPr>
          <w:p w:rsidR="00EE7039" w:rsidRPr="002242E2" w:rsidRDefault="00EE7039" w:rsidP="00972E25">
            <w:pPr>
              <w:numPr>
                <w:ilvl w:val="0"/>
                <w:numId w:val="13"/>
              </w:numPr>
              <w:suppressAutoHyphens/>
              <w:spacing w:after="0" w:line="240" w:lineRule="auto"/>
              <w:jc w:val="center"/>
              <w:rPr>
                <w:rFonts w:ascii="Times New Roman" w:eastAsia="Times New Roman" w:hAnsi="Times New Roman"/>
                <w:sz w:val="26"/>
                <w:szCs w:val="26"/>
                <w:lang w:eastAsia="ru-RU"/>
              </w:rPr>
            </w:pPr>
            <w:bookmarkStart w:id="534" w:name="_Ref314164788"/>
          </w:p>
        </w:tc>
        <w:bookmarkEnd w:id="534"/>
        <w:tc>
          <w:tcPr>
            <w:tcW w:w="2835" w:type="dxa"/>
            <w:shd w:val="clear" w:color="auto" w:fill="auto"/>
            <w:vAlign w:val="center"/>
          </w:tcPr>
          <w:p w:rsidR="00EE7039" w:rsidRPr="002242E2" w:rsidRDefault="00EE7039" w:rsidP="009923EF">
            <w:pPr>
              <w:suppressAutoHyphens/>
              <w:spacing w:after="0" w:line="240" w:lineRule="auto"/>
              <w:rPr>
                <w:rFonts w:ascii="Times New Roman" w:eastAsia="Times New Roman" w:hAnsi="Times New Roman"/>
                <w:spacing w:val="-6"/>
                <w:sz w:val="24"/>
                <w:szCs w:val="24"/>
                <w:lang w:eastAsia="ru-RU"/>
              </w:rPr>
            </w:pPr>
            <w:r w:rsidRPr="002242E2">
              <w:rPr>
                <w:rFonts w:ascii="Times New Roman" w:eastAsia="Times New Roman" w:hAnsi="Times New Roman"/>
                <w:spacing w:val="-6"/>
                <w:sz w:val="24"/>
                <w:szCs w:val="24"/>
                <w:lang w:eastAsia="ru-RU"/>
              </w:rPr>
              <w:t>Обеспечение исполнения договора</w:t>
            </w:r>
          </w:p>
        </w:tc>
        <w:tc>
          <w:tcPr>
            <w:tcW w:w="6379" w:type="dxa"/>
            <w:vAlign w:val="center"/>
          </w:tcPr>
          <w:p w:rsidR="001D1948" w:rsidRPr="002242E2" w:rsidRDefault="001719EE" w:rsidP="00195B98">
            <w:pPr>
              <w:suppressAutoHyphen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Не т</w:t>
            </w:r>
            <w:r w:rsidR="00BF3969" w:rsidRPr="002242E2">
              <w:rPr>
                <w:rFonts w:ascii="Times New Roman" w:eastAsia="Times New Roman" w:hAnsi="Times New Roman"/>
                <w:sz w:val="24"/>
                <w:szCs w:val="24"/>
                <w:lang w:eastAsia="ru-RU"/>
              </w:rPr>
              <w:t xml:space="preserve">ребуется. </w:t>
            </w:r>
          </w:p>
        </w:tc>
      </w:tr>
      <w:tr w:rsidR="002242E2" w:rsidRPr="002242E2" w:rsidTr="004936D8">
        <w:trPr>
          <w:trHeight w:val="194"/>
        </w:trPr>
        <w:tc>
          <w:tcPr>
            <w:tcW w:w="632" w:type="dxa"/>
            <w:shd w:val="clear" w:color="auto" w:fill="auto"/>
            <w:vAlign w:val="center"/>
          </w:tcPr>
          <w:p w:rsidR="00EE7039" w:rsidRPr="002242E2" w:rsidRDefault="00EE7039" w:rsidP="00972E25">
            <w:pPr>
              <w:numPr>
                <w:ilvl w:val="0"/>
                <w:numId w:val="13"/>
              </w:numPr>
              <w:suppressAutoHyphens/>
              <w:spacing w:after="0" w:line="240" w:lineRule="auto"/>
              <w:jc w:val="center"/>
              <w:rPr>
                <w:rFonts w:ascii="Times New Roman" w:eastAsia="Times New Roman" w:hAnsi="Times New Roman"/>
                <w:sz w:val="26"/>
                <w:szCs w:val="26"/>
                <w:lang w:eastAsia="ru-RU"/>
              </w:rPr>
            </w:pPr>
          </w:p>
        </w:tc>
        <w:tc>
          <w:tcPr>
            <w:tcW w:w="2835" w:type="dxa"/>
            <w:shd w:val="clear" w:color="auto" w:fill="auto"/>
            <w:vAlign w:val="center"/>
          </w:tcPr>
          <w:p w:rsidR="00EE7039" w:rsidRPr="002242E2" w:rsidRDefault="00EE7039" w:rsidP="009923EF">
            <w:pPr>
              <w:pStyle w:val="a"/>
              <w:numPr>
                <w:ilvl w:val="0"/>
                <w:numId w:val="0"/>
              </w:numPr>
              <w:spacing w:before="0"/>
              <w:jc w:val="left"/>
              <w:rPr>
                <w:rFonts w:ascii="Times New Roman" w:hAnsi="Times New Roman"/>
                <w:spacing w:val="-6"/>
                <w:sz w:val="24"/>
                <w:szCs w:val="24"/>
              </w:rPr>
            </w:pPr>
            <w:r w:rsidRPr="002242E2">
              <w:rPr>
                <w:rFonts w:ascii="Times New Roman" w:hAnsi="Times New Roman"/>
                <w:sz w:val="24"/>
                <w:szCs w:val="24"/>
              </w:rPr>
              <w:t>Сведения о возможности одностороннего отказа от исполнения договора</w:t>
            </w:r>
          </w:p>
        </w:tc>
        <w:tc>
          <w:tcPr>
            <w:tcW w:w="6379" w:type="dxa"/>
          </w:tcPr>
          <w:p w:rsidR="00EE7039" w:rsidRPr="002242E2" w:rsidRDefault="002B49F3" w:rsidP="009923EF">
            <w:pPr>
              <w:suppressAutoHyphens/>
              <w:spacing w:after="0" w:line="240" w:lineRule="auto"/>
              <w:jc w:val="both"/>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Заказчик либо поставщик (подрядчик, исполнитель) вправе принять решение об одностороннем отказе от исполнения договора</w:t>
            </w:r>
            <w:r w:rsidR="009923EF" w:rsidRPr="002242E2">
              <w:rPr>
                <w:rFonts w:ascii="Times New Roman" w:eastAsia="Times New Roman" w:hAnsi="Times New Roman"/>
                <w:sz w:val="24"/>
                <w:szCs w:val="24"/>
                <w:lang w:eastAsia="ru-RU"/>
              </w:rPr>
              <w:t>.</w:t>
            </w:r>
          </w:p>
        </w:tc>
      </w:tr>
      <w:tr w:rsidR="002242E2" w:rsidRPr="002242E2" w:rsidTr="004936D8">
        <w:trPr>
          <w:trHeight w:val="194"/>
        </w:trPr>
        <w:tc>
          <w:tcPr>
            <w:tcW w:w="632" w:type="dxa"/>
            <w:shd w:val="clear" w:color="auto" w:fill="auto"/>
            <w:vAlign w:val="center"/>
          </w:tcPr>
          <w:p w:rsidR="007C124C" w:rsidRPr="002242E2" w:rsidRDefault="007C124C" w:rsidP="007C124C">
            <w:pPr>
              <w:numPr>
                <w:ilvl w:val="0"/>
                <w:numId w:val="13"/>
              </w:numPr>
              <w:suppressAutoHyphens/>
              <w:spacing w:after="0" w:line="240" w:lineRule="auto"/>
              <w:jc w:val="center"/>
              <w:rPr>
                <w:rFonts w:ascii="Times New Roman" w:eastAsia="Times New Roman" w:hAnsi="Times New Roman"/>
                <w:sz w:val="26"/>
                <w:szCs w:val="26"/>
                <w:lang w:eastAsia="ru-RU"/>
              </w:rPr>
            </w:pPr>
          </w:p>
        </w:tc>
        <w:tc>
          <w:tcPr>
            <w:tcW w:w="2835" w:type="dxa"/>
            <w:shd w:val="clear" w:color="auto" w:fill="auto"/>
          </w:tcPr>
          <w:p w:rsidR="007C124C" w:rsidRPr="002242E2" w:rsidRDefault="007C124C" w:rsidP="007C124C">
            <w:pPr>
              <w:pStyle w:val="a"/>
              <w:numPr>
                <w:ilvl w:val="0"/>
                <w:numId w:val="0"/>
              </w:numPr>
              <w:rPr>
                <w:rFonts w:ascii="Times New Roman" w:hAnsi="Times New Roman"/>
                <w:bCs/>
                <w:spacing w:val="-6"/>
                <w:sz w:val="24"/>
                <w:szCs w:val="24"/>
              </w:rPr>
            </w:pPr>
            <w:r w:rsidRPr="002242E2">
              <w:rPr>
                <w:rFonts w:ascii="Times New Roman" w:hAnsi="Times New Roman"/>
                <w:sz w:val="24"/>
                <w:szCs w:val="24"/>
              </w:rPr>
              <w:t>Дата начала и дата окончания срока предоставления участникам процедуры закупки разъяснений положений документации о закупке</w:t>
            </w:r>
          </w:p>
        </w:tc>
        <w:tc>
          <w:tcPr>
            <w:tcW w:w="6379" w:type="dxa"/>
          </w:tcPr>
          <w:p w:rsidR="007C124C" w:rsidRPr="002242E2" w:rsidRDefault="007C124C" w:rsidP="007C124C">
            <w:pPr>
              <w:pStyle w:val="a"/>
              <w:numPr>
                <w:ilvl w:val="0"/>
                <w:numId w:val="0"/>
              </w:numPr>
              <w:rPr>
                <w:rFonts w:ascii="Times New Roman" w:hAnsi="Times New Roman"/>
                <w:bCs/>
                <w:spacing w:val="-6"/>
                <w:sz w:val="24"/>
                <w:szCs w:val="24"/>
              </w:rPr>
            </w:pPr>
            <w:r w:rsidRPr="002242E2">
              <w:rPr>
                <w:rFonts w:ascii="Times New Roman" w:hAnsi="Times New Roman"/>
                <w:bCs/>
                <w:spacing w:val="-6"/>
                <w:sz w:val="24"/>
                <w:szCs w:val="24"/>
              </w:rPr>
              <w:t xml:space="preserve">Дата начала разъяснения положений документации о закупке: </w:t>
            </w:r>
            <w:r w:rsidRPr="002242E2">
              <w:rPr>
                <w:rFonts w:ascii="Times New Roman" w:hAnsi="Times New Roman"/>
                <w:bCs/>
                <w:spacing w:val="-6"/>
                <w:sz w:val="24"/>
                <w:szCs w:val="24"/>
              </w:rPr>
              <w:br/>
              <w:t>с даты публикации извещения о проведении закупки.</w:t>
            </w:r>
          </w:p>
          <w:p w:rsidR="007C124C" w:rsidRPr="002242E2" w:rsidRDefault="007C124C" w:rsidP="00412A15">
            <w:pPr>
              <w:pStyle w:val="a"/>
              <w:numPr>
                <w:ilvl w:val="0"/>
                <w:numId w:val="0"/>
              </w:numPr>
              <w:rPr>
                <w:rFonts w:ascii="Times New Roman" w:hAnsi="Times New Roman"/>
                <w:bCs/>
                <w:spacing w:val="-6"/>
                <w:sz w:val="24"/>
                <w:szCs w:val="24"/>
              </w:rPr>
            </w:pPr>
            <w:r w:rsidRPr="002242E2">
              <w:rPr>
                <w:rFonts w:ascii="Times New Roman" w:hAnsi="Times New Roman"/>
                <w:bCs/>
                <w:spacing w:val="-6"/>
                <w:sz w:val="24"/>
                <w:szCs w:val="24"/>
              </w:rPr>
              <w:t xml:space="preserve">Дата окончания срока предоставления разъяснения положений документации о закупке </w:t>
            </w:r>
            <w:r w:rsidR="00A33996" w:rsidRPr="00CE3BF7">
              <w:rPr>
                <w:rFonts w:ascii="Times New Roman" w:hAnsi="Times New Roman"/>
                <w:bCs/>
                <w:color w:val="0000FF"/>
                <w:spacing w:val="-6"/>
                <w:sz w:val="24"/>
                <w:szCs w:val="24"/>
              </w:rPr>
              <w:t>«</w:t>
            </w:r>
            <w:r w:rsidR="003D29C5">
              <w:rPr>
                <w:rFonts w:ascii="Times New Roman" w:hAnsi="Times New Roman"/>
                <w:bCs/>
                <w:color w:val="0000FF"/>
                <w:spacing w:val="-6"/>
                <w:sz w:val="24"/>
                <w:szCs w:val="24"/>
              </w:rPr>
              <w:t>1</w:t>
            </w:r>
            <w:r w:rsidR="00412A15">
              <w:rPr>
                <w:rFonts w:ascii="Times New Roman" w:hAnsi="Times New Roman"/>
                <w:bCs/>
                <w:color w:val="0000FF"/>
                <w:spacing w:val="-6"/>
                <w:sz w:val="24"/>
                <w:szCs w:val="24"/>
              </w:rPr>
              <w:t>3</w:t>
            </w:r>
            <w:r w:rsidR="00031241" w:rsidRPr="00CE3BF7">
              <w:rPr>
                <w:rFonts w:ascii="Times New Roman" w:hAnsi="Times New Roman"/>
                <w:bCs/>
                <w:color w:val="0000FF"/>
                <w:spacing w:val="-6"/>
                <w:sz w:val="24"/>
                <w:szCs w:val="24"/>
              </w:rPr>
              <w:t>»</w:t>
            </w:r>
            <w:r w:rsidRPr="00CE3BF7">
              <w:rPr>
                <w:rFonts w:ascii="Times New Roman" w:hAnsi="Times New Roman"/>
                <w:bCs/>
                <w:color w:val="0000FF"/>
                <w:spacing w:val="-6"/>
                <w:sz w:val="24"/>
                <w:szCs w:val="24"/>
              </w:rPr>
              <w:t xml:space="preserve"> </w:t>
            </w:r>
            <w:r w:rsidR="00334896">
              <w:rPr>
                <w:rFonts w:ascii="Times New Roman" w:hAnsi="Times New Roman"/>
                <w:bCs/>
                <w:color w:val="0000FF"/>
                <w:spacing w:val="-6"/>
                <w:sz w:val="24"/>
                <w:szCs w:val="24"/>
              </w:rPr>
              <w:t>июл</w:t>
            </w:r>
            <w:r w:rsidR="001719EE" w:rsidRPr="00CE3BF7">
              <w:rPr>
                <w:rFonts w:ascii="Times New Roman" w:hAnsi="Times New Roman"/>
                <w:bCs/>
                <w:color w:val="0000FF"/>
                <w:spacing w:val="-6"/>
                <w:sz w:val="24"/>
                <w:szCs w:val="24"/>
              </w:rPr>
              <w:t>я</w:t>
            </w:r>
            <w:r w:rsidRPr="00CE3BF7">
              <w:rPr>
                <w:rFonts w:ascii="Times New Roman" w:hAnsi="Times New Roman"/>
                <w:bCs/>
                <w:color w:val="0000FF"/>
                <w:spacing w:val="-6"/>
                <w:sz w:val="24"/>
                <w:szCs w:val="24"/>
              </w:rPr>
              <w:t xml:space="preserve"> </w:t>
            </w:r>
            <w:r w:rsidR="003845AD" w:rsidRPr="00CE3BF7">
              <w:rPr>
                <w:rFonts w:ascii="Times New Roman" w:hAnsi="Times New Roman"/>
                <w:bCs/>
                <w:color w:val="0000FF"/>
                <w:spacing w:val="-6"/>
                <w:sz w:val="24"/>
                <w:szCs w:val="24"/>
              </w:rPr>
              <w:t>2017</w:t>
            </w:r>
            <w:r w:rsidRPr="00CE3BF7">
              <w:rPr>
                <w:rFonts w:ascii="Times New Roman" w:hAnsi="Times New Roman"/>
                <w:bCs/>
                <w:color w:val="0000FF"/>
                <w:spacing w:val="-6"/>
                <w:sz w:val="24"/>
                <w:szCs w:val="24"/>
              </w:rPr>
              <w:t xml:space="preserve"> г</w:t>
            </w:r>
            <w:r w:rsidR="00412A15">
              <w:rPr>
                <w:rFonts w:ascii="Times New Roman" w:hAnsi="Times New Roman"/>
                <w:bCs/>
                <w:color w:val="0000FF"/>
                <w:spacing w:val="-6"/>
                <w:sz w:val="24"/>
                <w:szCs w:val="24"/>
              </w:rPr>
              <w:t>.</w:t>
            </w:r>
            <w:bookmarkStart w:id="535" w:name="_GoBack"/>
            <w:bookmarkEnd w:id="535"/>
          </w:p>
        </w:tc>
      </w:tr>
      <w:tr w:rsidR="002242E2" w:rsidRPr="002242E2" w:rsidTr="004936D8">
        <w:trPr>
          <w:trHeight w:val="194"/>
        </w:trPr>
        <w:tc>
          <w:tcPr>
            <w:tcW w:w="632" w:type="dxa"/>
            <w:shd w:val="clear" w:color="auto" w:fill="auto"/>
            <w:vAlign w:val="center"/>
          </w:tcPr>
          <w:p w:rsidR="00AB2E39" w:rsidRPr="002242E2" w:rsidRDefault="00AB2E39" w:rsidP="007C124C">
            <w:pPr>
              <w:numPr>
                <w:ilvl w:val="0"/>
                <w:numId w:val="13"/>
              </w:numPr>
              <w:suppressAutoHyphens/>
              <w:spacing w:after="0" w:line="240" w:lineRule="auto"/>
              <w:jc w:val="center"/>
              <w:rPr>
                <w:rFonts w:ascii="Times New Roman" w:eastAsia="Times New Roman" w:hAnsi="Times New Roman"/>
                <w:sz w:val="26"/>
                <w:szCs w:val="26"/>
                <w:lang w:eastAsia="ru-RU"/>
              </w:rPr>
            </w:pPr>
          </w:p>
        </w:tc>
        <w:tc>
          <w:tcPr>
            <w:tcW w:w="2835" w:type="dxa"/>
            <w:shd w:val="clear" w:color="auto" w:fill="auto"/>
          </w:tcPr>
          <w:p w:rsidR="00AB2E39" w:rsidRPr="002242E2" w:rsidRDefault="00AB2E39" w:rsidP="007C124C">
            <w:pPr>
              <w:pStyle w:val="a"/>
              <w:numPr>
                <w:ilvl w:val="0"/>
                <w:numId w:val="0"/>
              </w:numPr>
              <w:rPr>
                <w:rFonts w:ascii="Times New Roman" w:hAnsi="Times New Roman"/>
                <w:sz w:val="24"/>
                <w:szCs w:val="24"/>
              </w:rPr>
            </w:pPr>
            <w:r w:rsidRPr="002242E2">
              <w:rPr>
                <w:rFonts w:ascii="Times New Roman" w:hAnsi="Times New Roman"/>
                <w:sz w:val="24"/>
                <w:szCs w:val="24"/>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6379" w:type="dxa"/>
          </w:tcPr>
          <w:p w:rsidR="00AB2E39" w:rsidRPr="002242E2" w:rsidRDefault="00AB2E39" w:rsidP="00AB2E39">
            <w:pPr>
              <w:pStyle w:val="a"/>
              <w:numPr>
                <w:ilvl w:val="0"/>
                <w:numId w:val="0"/>
              </w:numPr>
              <w:rPr>
                <w:rFonts w:ascii="Times New Roman" w:hAnsi="Times New Roman"/>
                <w:bCs/>
                <w:spacing w:val="-6"/>
                <w:sz w:val="24"/>
                <w:szCs w:val="24"/>
              </w:rPr>
            </w:pPr>
            <w:r w:rsidRPr="002242E2">
              <w:rPr>
                <w:rFonts w:ascii="Times New Roman" w:hAnsi="Times New Roman"/>
                <w:bCs/>
                <w:spacing w:val="-6"/>
                <w:sz w:val="24"/>
                <w:szCs w:val="24"/>
              </w:rPr>
              <w:t xml:space="preserve">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AB2E39" w:rsidRPr="002242E2" w:rsidRDefault="00AB2E39" w:rsidP="00AB2E39">
            <w:pPr>
              <w:pStyle w:val="a"/>
              <w:numPr>
                <w:ilvl w:val="0"/>
                <w:numId w:val="0"/>
              </w:numPr>
              <w:rPr>
                <w:rFonts w:ascii="Times New Roman" w:hAnsi="Times New Roman"/>
                <w:bCs/>
                <w:spacing w:val="-6"/>
                <w:sz w:val="24"/>
                <w:szCs w:val="24"/>
              </w:rPr>
            </w:pPr>
            <w:r w:rsidRPr="002242E2">
              <w:rPr>
                <w:rFonts w:ascii="Times New Roman" w:hAnsi="Times New Roman"/>
                <w:bCs/>
                <w:spacing w:val="-6"/>
                <w:sz w:val="24"/>
                <w:szCs w:val="24"/>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tc>
      </w:tr>
      <w:tr w:rsidR="002242E2" w:rsidRPr="002242E2" w:rsidTr="004936D8">
        <w:trPr>
          <w:trHeight w:val="194"/>
        </w:trPr>
        <w:tc>
          <w:tcPr>
            <w:tcW w:w="632" w:type="dxa"/>
            <w:shd w:val="clear" w:color="auto" w:fill="auto"/>
            <w:vAlign w:val="center"/>
          </w:tcPr>
          <w:p w:rsidR="00151BF7" w:rsidRPr="002242E2" w:rsidRDefault="00151BF7" w:rsidP="00DC1342">
            <w:pPr>
              <w:numPr>
                <w:ilvl w:val="0"/>
                <w:numId w:val="13"/>
              </w:numPr>
              <w:suppressAutoHyphens/>
              <w:spacing w:after="0" w:line="240" w:lineRule="auto"/>
              <w:jc w:val="center"/>
              <w:rPr>
                <w:rFonts w:ascii="Times New Roman" w:eastAsia="Times New Roman" w:hAnsi="Times New Roman"/>
                <w:sz w:val="26"/>
                <w:szCs w:val="26"/>
                <w:lang w:eastAsia="ru-RU"/>
              </w:rPr>
            </w:pPr>
          </w:p>
        </w:tc>
        <w:tc>
          <w:tcPr>
            <w:tcW w:w="9214" w:type="dxa"/>
            <w:gridSpan w:val="2"/>
            <w:shd w:val="clear" w:color="auto" w:fill="auto"/>
          </w:tcPr>
          <w:p w:rsidR="00151BF7" w:rsidRPr="002242E2" w:rsidRDefault="00151BF7" w:rsidP="00DC1342">
            <w:pPr>
              <w:pStyle w:val="a"/>
              <w:numPr>
                <w:ilvl w:val="0"/>
                <w:numId w:val="0"/>
              </w:numPr>
              <w:jc w:val="center"/>
              <w:rPr>
                <w:rFonts w:ascii="Times New Roman" w:hAnsi="Times New Roman"/>
                <w:b/>
                <w:bCs/>
                <w:spacing w:val="-6"/>
                <w:sz w:val="24"/>
                <w:szCs w:val="24"/>
              </w:rPr>
            </w:pPr>
            <w:r w:rsidRPr="002242E2">
              <w:rPr>
                <w:rFonts w:ascii="Times New Roman" w:hAnsi="Times New Roman"/>
                <w:b/>
                <w:bCs/>
                <w:spacing w:val="-6"/>
                <w:sz w:val="24"/>
                <w:szCs w:val="24"/>
              </w:rPr>
              <w:t>Критерии оценки и сопоставления заявок на участие в запросе предложений и их значимость/весомость</w:t>
            </w:r>
          </w:p>
        </w:tc>
      </w:tr>
      <w:tr w:rsidR="002242E2" w:rsidRPr="002242E2" w:rsidTr="009A556A">
        <w:trPr>
          <w:trHeight w:val="194"/>
        </w:trPr>
        <w:tc>
          <w:tcPr>
            <w:tcW w:w="632" w:type="dxa"/>
            <w:shd w:val="clear" w:color="auto" w:fill="auto"/>
            <w:vAlign w:val="center"/>
          </w:tcPr>
          <w:p w:rsidR="00151BF7" w:rsidRPr="002242E2" w:rsidRDefault="00AB2E39" w:rsidP="00DC1342">
            <w:pPr>
              <w:suppressAutoHyphens/>
              <w:spacing w:after="0" w:line="240" w:lineRule="auto"/>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36</w:t>
            </w:r>
            <w:r w:rsidR="00151BF7" w:rsidRPr="002242E2">
              <w:rPr>
                <w:rFonts w:ascii="Times New Roman" w:eastAsia="Times New Roman" w:hAnsi="Times New Roman"/>
                <w:sz w:val="24"/>
                <w:szCs w:val="24"/>
                <w:lang w:eastAsia="ru-RU"/>
              </w:rPr>
              <w:t>.1</w:t>
            </w:r>
          </w:p>
        </w:tc>
        <w:tc>
          <w:tcPr>
            <w:tcW w:w="2835" w:type="dxa"/>
            <w:shd w:val="clear" w:color="auto" w:fill="auto"/>
            <w:vAlign w:val="center"/>
          </w:tcPr>
          <w:p w:rsidR="00430A43" w:rsidRDefault="00430A43" w:rsidP="00430A43">
            <w:pPr>
              <w:widowControl w:val="0"/>
              <w:suppressLineNumbers/>
              <w:suppressAutoHyphens/>
              <w:spacing w:after="0"/>
              <w:rPr>
                <w:rFonts w:ascii="Times New Roman" w:hAnsi="Times New Roman"/>
                <w:sz w:val="24"/>
                <w:szCs w:val="24"/>
              </w:rPr>
            </w:pPr>
            <w:r>
              <w:rPr>
                <w:rFonts w:ascii="Times New Roman" w:hAnsi="Times New Roman"/>
                <w:sz w:val="24"/>
                <w:szCs w:val="24"/>
              </w:rPr>
              <w:t>Ценовой критерий оценки:</w:t>
            </w:r>
          </w:p>
          <w:p w:rsidR="00151BF7" w:rsidRPr="002242E2" w:rsidRDefault="00151BF7" w:rsidP="00DC1342">
            <w:pPr>
              <w:widowControl w:val="0"/>
              <w:suppressLineNumbers/>
              <w:suppressAutoHyphens/>
              <w:spacing w:after="0"/>
              <w:rPr>
                <w:rFonts w:ascii="Times New Roman" w:hAnsi="Times New Roman"/>
                <w:sz w:val="24"/>
                <w:szCs w:val="24"/>
              </w:rPr>
            </w:pPr>
            <w:r w:rsidRPr="002242E2">
              <w:rPr>
                <w:rFonts w:ascii="Times New Roman" w:hAnsi="Times New Roman"/>
                <w:sz w:val="24"/>
                <w:szCs w:val="24"/>
              </w:rPr>
              <w:t>Цена договора</w:t>
            </w:r>
          </w:p>
        </w:tc>
        <w:tc>
          <w:tcPr>
            <w:tcW w:w="6379" w:type="dxa"/>
            <w:vAlign w:val="center"/>
          </w:tcPr>
          <w:p w:rsidR="00151BF7" w:rsidRPr="006F1FF7" w:rsidRDefault="00151BF7" w:rsidP="004936D8">
            <w:pPr>
              <w:spacing w:after="0" w:line="240" w:lineRule="auto"/>
              <w:rPr>
                <w:rFonts w:ascii="Times New Roman" w:hAnsi="Times New Roman"/>
                <w:color w:val="0000FF"/>
                <w:sz w:val="24"/>
                <w:szCs w:val="24"/>
              </w:rPr>
            </w:pPr>
            <w:r w:rsidRPr="002242E2">
              <w:rPr>
                <w:rFonts w:ascii="Times New Roman" w:hAnsi="Times New Roman"/>
                <w:sz w:val="24"/>
                <w:szCs w:val="24"/>
              </w:rPr>
              <w:t xml:space="preserve">Значимость критерия: </w:t>
            </w:r>
            <w:r w:rsidR="001F349C">
              <w:rPr>
                <w:rFonts w:ascii="Times New Roman" w:hAnsi="Times New Roman"/>
                <w:color w:val="0000FF"/>
                <w:sz w:val="24"/>
                <w:szCs w:val="24"/>
              </w:rPr>
              <w:t>7</w:t>
            </w:r>
            <w:r w:rsidR="00BC01C0" w:rsidRPr="006F1FF7">
              <w:rPr>
                <w:rFonts w:ascii="Times New Roman" w:hAnsi="Times New Roman"/>
                <w:color w:val="0000FF"/>
                <w:sz w:val="24"/>
                <w:szCs w:val="24"/>
              </w:rPr>
              <w:t>0</w:t>
            </w:r>
            <w:r w:rsidRPr="006F1FF7">
              <w:rPr>
                <w:rFonts w:ascii="Times New Roman" w:hAnsi="Times New Roman"/>
                <w:color w:val="0000FF"/>
                <w:sz w:val="24"/>
                <w:szCs w:val="24"/>
              </w:rPr>
              <w:t>%.</w:t>
            </w:r>
          </w:p>
          <w:p w:rsidR="00151BF7" w:rsidRPr="002242E2" w:rsidRDefault="00151BF7" w:rsidP="004936D8">
            <w:pPr>
              <w:spacing w:after="0" w:line="240" w:lineRule="auto"/>
              <w:rPr>
                <w:rFonts w:ascii="Times New Roman" w:hAnsi="Times New Roman"/>
                <w:sz w:val="24"/>
                <w:szCs w:val="24"/>
              </w:rPr>
            </w:pPr>
            <w:r w:rsidRPr="002242E2">
              <w:rPr>
                <w:rFonts w:ascii="Times New Roman" w:hAnsi="Times New Roman"/>
                <w:sz w:val="24"/>
                <w:szCs w:val="24"/>
              </w:rPr>
              <w:t xml:space="preserve">Содержание показателей критерия оценки заявок, предельные величины значимости установлены в приложении № 2 к </w:t>
            </w:r>
            <w:r w:rsidRPr="002242E2">
              <w:rPr>
                <w:rFonts w:ascii="Times New Roman" w:eastAsiaTheme="majorEastAsia" w:hAnsi="Times New Roman"/>
                <w:bCs/>
                <w:sz w:val="24"/>
                <w:szCs w:val="24"/>
              </w:rPr>
              <w:t>информационной карте</w:t>
            </w:r>
            <w:r w:rsidRPr="002242E2">
              <w:rPr>
                <w:rFonts w:ascii="Times New Roman" w:hAnsi="Times New Roman"/>
                <w:sz w:val="24"/>
                <w:szCs w:val="24"/>
              </w:rPr>
              <w:t>.</w:t>
            </w:r>
          </w:p>
        </w:tc>
      </w:tr>
      <w:tr w:rsidR="002242E2" w:rsidRPr="002242E2" w:rsidTr="009A556A">
        <w:trPr>
          <w:trHeight w:val="194"/>
        </w:trPr>
        <w:tc>
          <w:tcPr>
            <w:tcW w:w="632" w:type="dxa"/>
            <w:shd w:val="clear" w:color="auto" w:fill="auto"/>
            <w:vAlign w:val="center"/>
          </w:tcPr>
          <w:p w:rsidR="00151BF7" w:rsidRPr="002242E2" w:rsidRDefault="00AB2E39" w:rsidP="00DC1342">
            <w:pPr>
              <w:suppressAutoHyphens/>
              <w:spacing w:after="0" w:line="240" w:lineRule="auto"/>
              <w:ind w:left="-7"/>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36</w:t>
            </w:r>
            <w:r w:rsidR="00151BF7" w:rsidRPr="002242E2">
              <w:rPr>
                <w:rFonts w:ascii="Times New Roman" w:eastAsia="Times New Roman" w:hAnsi="Times New Roman"/>
                <w:sz w:val="24"/>
                <w:szCs w:val="24"/>
                <w:lang w:eastAsia="ru-RU"/>
              </w:rPr>
              <w:t>.2</w:t>
            </w:r>
          </w:p>
        </w:tc>
        <w:tc>
          <w:tcPr>
            <w:tcW w:w="2835" w:type="dxa"/>
            <w:shd w:val="clear" w:color="auto" w:fill="auto"/>
            <w:vAlign w:val="center"/>
          </w:tcPr>
          <w:p w:rsidR="00430A43" w:rsidRPr="00430A43" w:rsidRDefault="00430A43" w:rsidP="00430A43">
            <w:pPr>
              <w:spacing w:after="0"/>
              <w:rPr>
                <w:rFonts w:ascii="Times New Roman" w:hAnsi="Times New Roman"/>
                <w:sz w:val="24"/>
                <w:szCs w:val="24"/>
              </w:rPr>
            </w:pPr>
            <w:r w:rsidRPr="00430A43">
              <w:rPr>
                <w:rFonts w:ascii="Times New Roman" w:hAnsi="Times New Roman"/>
                <w:sz w:val="24"/>
                <w:szCs w:val="24"/>
              </w:rPr>
              <w:t>Неценовой критерий оценки:</w:t>
            </w:r>
          </w:p>
          <w:p w:rsidR="00151BF7" w:rsidRPr="00430A43" w:rsidRDefault="002647FE" w:rsidP="00DC1342">
            <w:pPr>
              <w:spacing w:after="0"/>
              <w:rPr>
                <w:rFonts w:ascii="Times New Roman" w:hAnsi="Times New Roman"/>
                <w:sz w:val="24"/>
                <w:szCs w:val="24"/>
              </w:rPr>
            </w:pPr>
            <w:r w:rsidRPr="00430A43">
              <w:rPr>
                <w:rFonts w:ascii="Times New Roman" w:hAnsi="Times New Roman"/>
                <w:sz w:val="24"/>
                <w:szCs w:val="24"/>
              </w:rPr>
              <w:t>Опыт</w:t>
            </w:r>
            <w:r w:rsidR="00151BF7" w:rsidRPr="00430A43">
              <w:rPr>
                <w:rFonts w:ascii="Times New Roman" w:hAnsi="Times New Roman"/>
                <w:sz w:val="24"/>
                <w:szCs w:val="24"/>
              </w:rPr>
              <w:t xml:space="preserve"> участника</w:t>
            </w:r>
          </w:p>
        </w:tc>
        <w:tc>
          <w:tcPr>
            <w:tcW w:w="6379" w:type="dxa"/>
            <w:vAlign w:val="center"/>
          </w:tcPr>
          <w:p w:rsidR="00151BF7" w:rsidRPr="006F1FF7" w:rsidRDefault="00B07ED7" w:rsidP="004936D8">
            <w:pPr>
              <w:spacing w:after="0" w:line="240" w:lineRule="auto"/>
              <w:rPr>
                <w:rFonts w:ascii="Times New Roman" w:hAnsi="Times New Roman"/>
                <w:color w:val="0000FF"/>
                <w:sz w:val="24"/>
                <w:szCs w:val="24"/>
              </w:rPr>
            </w:pPr>
            <w:r w:rsidRPr="002242E2">
              <w:rPr>
                <w:rFonts w:ascii="Times New Roman" w:hAnsi="Times New Roman"/>
                <w:sz w:val="24"/>
                <w:szCs w:val="24"/>
              </w:rPr>
              <w:t xml:space="preserve">Значимость критерия: </w:t>
            </w:r>
            <w:r w:rsidR="001F349C">
              <w:rPr>
                <w:rFonts w:ascii="Times New Roman" w:hAnsi="Times New Roman"/>
                <w:color w:val="0000FF"/>
                <w:sz w:val="24"/>
                <w:szCs w:val="24"/>
              </w:rPr>
              <w:t>3</w:t>
            </w:r>
            <w:r w:rsidR="00151BF7" w:rsidRPr="006F1FF7">
              <w:rPr>
                <w:rFonts w:ascii="Times New Roman" w:hAnsi="Times New Roman"/>
                <w:color w:val="0000FF"/>
                <w:sz w:val="24"/>
                <w:szCs w:val="24"/>
              </w:rPr>
              <w:t>0%.</w:t>
            </w:r>
          </w:p>
          <w:p w:rsidR="00151BF7" w:rsidRPr="002242E2" w:rsidRDefault="00151BF7" w:rsidP="004936D8">
            <w:pPr>
              <w:spacing w:after="0" w:line="240" w:lineRule="auto"/>
              <w:rPr>
                <w:rFonts w:ascii="Times New Roman" w:hAnsi="Times New Roman"/>
                <w:sz w:val="24"/>
                <w:szCs w:val="24"/>
              </w:rPr>
            </w:pPr>
            <w:r w:rsidRPr="002242E2">
              <w:rPr>
                <w:rFonts w:ascii="Times New Roman" w:hAnsi="Times New Roman"/>
                <w:sz w:val="24"/>
                <w:szCs w:val="24"/>
              </w:rPr>
              <w:t xml:space="preserve">Содержание показателей критерия оценки заявок, предельные величины значимости установлены в приложении № 2 к </w:t>
            </w:r>
            <w:r w:rsidRPr="002242E2">
              <w:rPr>
                <w:rFonts w:ascii="Times New Roman" w:eastAsiaTheme="majorEastAsia" w:hAnsi="Times New Roman"/>
                <w:bCs/>
                <w:sz w:val="24"/>
                <w:szCs w:val="24"/>
              </w:rPr>
              <w:t>информационной карте</w:t>
            </w:r>
            <w:r w:rsidRPr="002242E2">
              <w:rPr>
                <w:rFonts w:ascii="Times New Roman" w:hAnsi="Times New Roman"/>
                <w:sz w:val="24"/>
                <w:szCs w:val="24"/>
              </w:rPr>
              <w:t>.</w:t>
            </w:r>
          </w:p>
        </w:tc>
      </w:tr>
    </w:tbl>
    <w:p w:rsidR="00884EC5" w:rsidRPr="002242E2" w:rsidRDefault="00884EC5" w:rsidP="004936D8">
      <w:pPr>
        <w:spacing w:after="0" w:line="240" w:lineRule="auto"/>
        <w:outlineLvl w:val="1"/>
        <w:rPr>
          <w:rFonts w:ascii="Times New Roman" w:eastAsia="Times New Roman" w:hAnsi="Times New Roman"/>
          <w:sz w:val="24"/>
          <w:szCs w:val="24"/>
          <w:lang w:eastAsia="ru-RU"/>
        </w:rPr>
        <w:sectPr w:rsidR="00884EC5" w:rsidRPr="002242E2" w:rsidSect="00245DF4">
          <w:pgSz w:w="11906" w:h="16838" w:code="9"/>
          <w:pgMar w:top="851" w:right="709" w:bottom="851" w:left="1418" w:header="709" w:footer="709" w:gutter="0"/>
          <w:cols w:space="708"/>
          <w:titlePg/>
          <w:docGrid w:linePitch="360"/>
        </w:sectPr>
      </w:pPr>
    </w:p>
    <w:p w:rsidR="00335D24" w:rsidRPr="002242E2" w:rsidRDefault="00335D24" w:rsidP="00742F15">
      <w:pPr>
        <w:spacing w:after="0" w:line="240" w:lineRule="auto"/>
        <w:jc w:val="right"/>
        <w:outlineLvl w:val="1"/>
        <w:rPr>
          <w:rFonts w:ascii="Times New Roman" w:eastAsiaTheme="majorEastAsia" w:hAnsi="Times New Roman"/>
          <w:bCs/>
          <w:sz w:val="24"/>
          <w:szCs w:val="24"/>
        </w:rPr>
      </w:pPr>
      <w:r w:rsidRPr="002242E2">
        <w:rPr>
          <w:rFonts w:ascii="Times New Roman" w:eastAsiaTheme="majorEastAsia" w:hAnsi="Times New Roman"/>
          <w:bCs/>
          <w:sz w:val="24"/>
          <w:szCs w:val="24"/>
        </w:rPr>
        <w:lastRenderedPageBreak/>
        <w:t>Приложение №</w:t>
      </w:r>
      <w:r w:rsidR="00AE2AE2" w:rsidRPr="002242E2">
        <w:rPr>
          <w:rFonts w:ascii="Times New Roman" w:eastAsiaTheme="majorEastAsia" w:hAnsi="Times New Roman"/>
          <w:bCs/>
          <w:sz w:val="24"/>
          <w:szCs w:val="24"/>
        </w:rPr>
        <w:t xml:space="preserve"> </w:t>
      </w:r>
      <w:r w:rsidRPr="002242E2">
        <w:rPr>
          <w:rFonts w:ascii="Times New Roman" w:eastAsiaTheme="majorEastAsia" w:hAnsi="Times New Roman"/>
          <w:bCs/>
          <w:sz w:val="24"/>
          <w:szCs w:val="24"/>
        </w:rPr>
        <w:t>1</w:t>
      </w:r>
      <w:r w:rsidRPr="002242E2">
        <w:rPr>
          <w:rFonts w:ascii="Times New Roman" w:eastAsiaTheme="majorEastAsia" w:hAnsi="Times New Roman"/>
          <w:bCs/>
          <w:sz w:val="24"/>
          <w:szCs w:val="24"/>
        </w:rPr>
        <w:br/>
        <w:t xml:space="preserve">к </w:t>
      </w:r>
      <w:r w:rsidR="002F0CC8" w:rsidRPr="002242E2">
        <w:rPr>
          <w:rFonts w:ascii="Times New Roman" w:eastAsiaTheme="majorEastAsia" w:hAnsi="Times New Roman"/>
          <w:bCs/>
          <w:sz w:val="24"/>
          <w:szCs w:val="24"/>
        </w:rPr>
        <w:t>и</w:t>
      </w:r>
      <w:r w:rsidRPr="002242E2">
        <w:rPr>
          <w:rFonts w:ascii="Times New Roman" w:eastAsiaTheme="majorEastAsia" w:hAnsi="Times New Roman"/>
          <w:bCs/>
          <w:sz w:val="24"/>
          <w:szCs w:val="24"/>
        </w:rPr>
        <w:t>нформационной карте</w:t>
      </w:r>
      <w:bookmarkEnd w:id="502"/>
    </w:p>
    <w:p w:rsidR="00335D24" w:rsidRPr="002242E2" w:rsidRDefault="00742F15" w:rsidP="003022A2">
      <w:pPr>
        <w:spacing w:before="360" w:after="240" w:line="240" w:lineRule="auto"/>
        <w:jc w:val="center"/>
        <w:outlineLvl w:val="2"/>
        <w:rPr>
          <w:rFonts w:ascii="Times New Roman" w:eastAsia="Times New Roman" w:hAnsi="Times New Roman"/>
          <w:b/>
          <w:sz w:val="24"/>
          <w:szCs w:val="24"/>
          <w:lang w:eastAsia="ru-RU"/>
        </w:rPr>
      </w:pPr>
      <w:bookmarkStart w:id="536" w:name="_Toc421287986"/>
      <w:r w:rsidRPr="002242E2">
        <w:rPr>
          <w:rFonts w:ascii="Times New Roman" w:eastAsia="Times New Roman" w:hAnsi="Times New Roman"/>
          <w:b/>
          <w:sz w:val="24"/>
          <w:szCs w:val="24"/>
          <w:lang w:eastAsia="ru-RU"/>
        </w:rPr>
        <w:t>ТРЕБОВАНИЯ К УЧАСТНИКАМ ЗАКУПКИ</w:t>
      </w:r>
      <w:bookmarkEnd w:id="536"/>
    </w:p>
    <w:tbl>
      <w:tblPr>
        <w:tblW w:w="1006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8"/>
        <w:gridCol w:w="4176"/>
        <w:gridCol w:w="5322"/>
      </w:tblGrid>
      <w:tr w:rsidR="00991C48" w:rsidRPr="002242E2" w:rsidTr="00C90F0F">
        <w:trPr>
          <w:trHeight w:val="397"/>
        </w:trPr>
        <w:tc>
          <w:tcPr>
            <w:tcW w:w="568" w:type="dxa"/>
            <w:shd w:val="clear" w:color="auto" w:fill="auto"/>
            <w:vAlign w:val="center"/>
          </w:tcPr>
          <w:p w:rsidR="00991C48" w:rsidRPr="002242E2" w:rsidRDefault="00991C48" w:rsidP="00EE4374">
            <w:pPr>
              <w:pStyle w:val="a"/>
              <w:numPr>
                <w:ilvl w:val="0"/>
                <w:numId w:val="0"/>
              </w:numPr>
              <w:jc w:val="center"/>
              <w:rPr>
                <w:rFonts w:ascii="Times New Roman" w:hAnsi="Times New Roman"/>
                <w:sz w:val="24"/>
                <w:szCs w:val="24"/>
              </w:rPr>
            </w:pPr>
            <w:r w:rsidRPr="002242E2">
              <w:rPr>
                <w:rFonts w:ascii="Times New Roman" w:hAnsi="Times New Roman"/>
                <w:sz w:val="24"/>
                <w:szCs w:val="24"/>
              </w:rPr>
              <w:t>№ п/п</w:t>
            </w:r>
          </w:p>
        </w:tc>
        <w:tc>
          <w:tcPr>
            <w:tcW w:w="4176" w:type="dxa"/>
            <w:shd w:val="clear" w:color="auto" w:fill="auto"/>
            <w:vAlign w:val="center"/>
          </w:tcPr>
          <w:p w:rsidR="00991C48" w:rsidRPr="002242E2" w:rsidRDefault="00991C48" w:rsidP="00EE4374">
            <w:pPr>
              <w:pStyle w:val="a"/>
              <w:numPr>
                <w:ilvl w:val="0"/>
                <w:numId w:val="0"/>
              </w:numPr>
              <w:jc w:val="center"/>
              <w:rPr>
                <w:rFonts w:ascii="Times New Roman" w:hAnsi="Times New Roman"/>
                <w:sz w:val="24"/>
                <w:szCs w:val="24"/>
              </w:rPr>
            </w:pPr>
            <w:r w:rsidRPr="002242E2">
              <w:rPr>
                <w:rFonts w:ascii="Times New Roman" w:hAnsi="Times New Roman"/>
                <w:sz w:val="24"/>
                <w:szCs w:val="24"/>
              </w:rPr>
              <w:t>Требования к участникам закупки</w:t>
            </w:r>
          </w:p>
        </w:tc>
        <w:tc>
          <w:tcPr>
            <w:tcW w:w="5322" w:type="dxa"/>
            <w:vAlign w:val="center"/>
          </w:tcPr>
          <w:p w:rsidR="00991C48" w:rsidRPr="002242E2" w:rsidRDefault="00991C48" w:rsidP="00EE4374">
            <w:pPr>
              <w:pStyle w:val="a"/>
              <w:numPr>
                <w:ilvl w:val="0"/>
                <w:numId w:val="0"/>
              </w:numPr>
              <w:jc w:val="center"/>
              <w:rPr>
                <w:rFonts w:ascii="Times New Roman" w:hAnsi="Times New Roman"/>
                <w:sz w:val="24"/>
                <w:szCs w:val="24"/>
              </w:rPr>
            </w:pPr>
            <w:r w:rsidRPr="002242E2">
              <w:rPr>
                <w:rFonts w:ascii="Times New Roman" w:hAnsi="Times New Roman"/>
                <w:sz w:val="24"/>
                <w:szCs w:val="24"/>
              </w:rPr>
              <w:t>Перечень</w:t>
            </w:r>
            <w:r w:rsidR="004A7860" w:rsidRPr="002242E2">
              <w:rPr>
                <w:rFonts w:ascii="Times New Roman" w:hAnsi="Times New Roman"/>
                <w:sz w:val="24"/>
                <w:szCs w:val="24"/>
              </w:rPr>
              <w:t xml:space="preserve"> и форма</w:t>
            </w:r>
            <w:r w:rsidRPr="002242E2">
              <w:rPr>
                <w:rFonts w:ascii="Times New Roman" w:hAnsi="Times New Roman"/>
                <w:sz w:val="24"/>
                <w:szCs w:val="24"/>
              </w:rPr>
              <w:t xml:space="preserve"> документов, подтверждающих соответствие требованиям</w:t>
            </w:r>
          </w:p>
        </w:tc>
      </w:tr>
      <w:tr w:rsidR="00C93137" w:rsidRPr="002242E2" w:rsidTr="00C90F0F">
        <w:trPr>
          <w:trHeight w:val="397"/>
        </w:trPr>
        <w:tc>
          <w:tcPr>
            <w:tcW w:w="568" w:type="dxa"/>
            <w:shd w:val="clear" w:color="auto" w:fill="auto"/>
          </w:tcPr>
          <w:p w:rsidR="00C93137" w:rsidRPr="002242E2" w:rsidRDefault="00C93137" w:rsidP="00450B26">
            <w:pPr>
              <w:pStyle w:val="a"/>
              <w:numPr>
                <w:ilvl w:val="0"/>
                <w:numId w:val="15"/>
              </w:numPr>
              <w:rPr>
                <w:rFonts w:ascii="Times New Roman" w:hAnsi="Times New Roman"/>
                <w:sz w:val="24"/>
                <w:szCs w:val="24"/>
              </w:rPr>
            </w:pPr>
          </w:p>
        </w:tc>
        <w:tc>
          <w:tcPr>
            <w:tcW w:w="9498" w:type="dxa"/>
            <w:gridSpan w:val="2"/>
            <w:shd w:val="clear" w:color="auto" w:fill="auto"/>
            <w:vAlign w:val="center"/>
          </w:tcPr>
          <w:p w:rsidR="00C93137" w:rsidRPr="002242E2" w:rsidRDefault="00C93137" w:rsidP="00F87F3C">
            <w:pPr>
              <w:pStyle w:val="4"/>
              <w:keepNext/>
              <w:numPr>
                <w:ilvl w:val="0"/>
                <w:numId w:val="0"/>
              </w:numPr>
              <w:jc w:val="center"/>
              <w:rPr>
                <w:rFonts w:ascii="Times New Roman" w:hAnsi="Times New Roman"/>
                <w:b/>
                <w:sz w:val="24"/>
                <w:szCs w:val="24"/>
              </w:rPr>
            </w:pPr>
            <w:r w:rsidRPr="002242E2">
              <w:rPr>
                <w:rFonts w:ascii="Times New Roman" w:hAnsi="Times New Roman"/>
                <w:b/>
                <w:sz w:val="24"/>
                <w:szCs w:val="24"/>
              </w:rPr>
              <w:t>Обязательные требования к участникам закупки</w:t>
            </w:r>
          </w:p>
        </w:tc>
      </w:tr>
      <w:tr w:rsidR="00B5268D" w:rsidRPr="002242E2" w:rsidTr="00C90F0F">
        <w:trPr>
          <w:trHeight w:val="397"/>
        </w:trPr>
        <w:tc>
          <w:tcPr>
            <w:tcW w:w="568" w:type="dxa"/>
            <w:shd w:val="clear" w:color="auto" w:fill="auto"/>
          </w:tcPr>
          <w:p w:rsidR="00B5268D" w:rsidRPr="002242E2" w:rsidRDefault="00B5268D" w:rsidP="00450B26">
            <w:pPr>
              <w:pStyle w:val="a"/>
              <w:numPr>
                <w:ilvl w:val="1"/>
                <w:numId w:val="15"/>
              </w:numPr>
              <w:ind w:left="637" w:hanging="574"/>
              <w:rPr>
                <w:rFonts w:ascii="Times New Roman" w:hAnsi="Times New Roman"/>
                <w:sz w:val="24"/>
                <w:szCs w:val="24"/>
              </w:rPr>
            </w:pPr>
            <w:bookmarkStart w:id="537" w:name="_Ref418278681"/>
          </w:p>
        </w:tc>
        <w:bookmarkEnd w:id="537"/>
        <w:tc>
          <w:tcPr>
            <w:tcW w:w="4176" w:type="dxa"/>
            <w:shd w:val="clear" w:color="auto" w:fill="auto"/>
          </w:tcPr>
          <w:p w:rsidR="003F25CE" w:rsidRPr="002242E2" w:rsidRDefault="00B5268D" w:rsidP="003540E4">
            <w:pPr>
              <w:pStyle w:val="a"/>
              <w:numPr>
                <w:ilvl w:val="0"/>
                <w:numId w:val="0"/>
              </w:numPr>
              <w:rPr>
                <w:rFonts w:ascii="Times New Roman" w:hAnsi="Times New Roman"/>
                <w:sz w:val="24"/>
                <w:szCs w:val="24"/>
              </w:rPr>
            </w:pPr>
            <w:r w:rsidRPr="002242E2">
              <w:rPr>
                <w:rFonts w:ascii="Times New Roman" w:hAnsi="Times New Roman"/>
                <w:sz w:val="24"/>
                <w:szCs w:val="24"/>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5322" w:type="dxa"/>
          </w:tcPr>
          <w:p w:rsidR="00B5268D" w:rsidRPr="00267195" w:rsidRDefault="00267195" w:rsidP="00450B26">
            <w:pPr>
              <w:pStyle w:val="a"/>
              <w:numPr>
                <w:ilvl w:val="0"/>
                <w:numId w:val="16"/>
              </w:numPr>
              <w:ind w:left="70" w:hanging="77"/>
              <w:rPr>
                <w:rFonts w:ascii="Times New Roman" w:hAnsi="Times New Roman"/>
                <w:sz w:val="24"/>
                <w:szCs w:val="24"/>
              </w:rPr>
            </w:pPr>
            <w:r w:rsidRPr="00267195">
              <w:rPr>
                <w:rFonts w:ascii="Times New Roman" w:hAnsi="Times New Roman"/>
                <w:sz w:val="24"/>
                <w:szCs w:val="24"/>
              </w:rPr>
              <w:t>полученная не ранее чем за 3 (три) месяца до дня размещения извещения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копии легализованных или апостилированных в установленном порядке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3 (три) месяца до дня официального размещения извещения и документации о закупке, с их нотариально заверенным переводом на русский язык</w:t>
            </w:r>
            <w:r w:rsidR="00B5268D" w:rsidRPr="00267195">
              <w:rPr>
                <w:rFonts w:ascii="Times New Roman" w:hAnsi="Times New Roman"/>
                <w:sz w:val="24"/>
                <w:szCs w:val="24"/>
              </w:rPr>
              <w:t xml:space="preserve">; </w:t>
            </w:r>
          </w:p>
          <w:p w:rsidR="00B5268D" w:rsidRPr="002242E2" w:rsidRDefault="00B5268D" w:rsidP="00450B26">
            <w:pPr>
              <w:pStyle w:val="a"/>
              <w:numPr>
                <w:ilvl w:val="0"/>
                <w:numId w:val="16"/>
              </w:numPr>
              <w:ind w:left="70" w:hanging="77"/>
              <w:rPr>
                <w:rFonts w:ascii="Times New Roman" w:hAnsi="Times New Roman"/>
                <w:sz w:val="24"/>
                <w:szCs w:val="24"/>
              </w:rPr>
            </w:pPr>
            <w:r w:rsidRPr="002242E2">
              <w:rPr>
                <w:rFonts w:ascii="Times New Roman" w:hAnsi="Times New Roman"/>
                <w:sz w:val="24"/>
                <w:szCs w:val="24"/>
              </w:rPr>
              <w:t>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065EA" w:rsidRPr="002242E2" w:rsidTr="00C90F0F">
        <w:trPr>
          <w:trHeight w:val="397"/>
        </w:trPr>
        <w:tc>
          <w:tcPr>
            <w:tcW w:w="568" w:type="dxa"/>
            <w:shd w:val="clear" w:color="auto" w:fill="auto"/>
          </w:tcPr>
          <w:p w:rsidR="00C065EA" w:rsidRPr="002242E2" w:rsidRDefault="00C065EA" w:rsidP="00450B26">
            <w:pPr>
              <w:pStyle w:val="a"/>
              <w:numPr>
                <w:ilvl w:val="1"/>
                <w:numId w:val="15"/>
              </w:numPr>
              <w:ind w:left="637" w:hanging="574"/>
              <w:rPr>
                <w:rFonts w:ascii="Times New Roman" w:hAnsi="Times New Roman"/>
                <w:sz w:val="24"/>
                <w:szCs w:val="24"/>
              </w:rPr>
            </w:pPr>
          </w:p>
        </w:tc>
        <w:tc>
          <w:tcPr>
            <w:tcW w:w="4176" w:type="dxa"/>
            <w:shd w:val="clear" w:color="auto" w:fill="auto"/>
          </w:tcPr>
          <w:p w:rsidR="00C065EA" w:rsidRPr="002242E2" w:rsidRDefault="00EE4374" w:rsidP="00EE4374">
            <w:pPr>
              <w:pStyle w:val="a"/>
              <w:numPr>
                <w:ilvl w:val="0"/>
                <w:numId w:val="0"/>
              </w:numPr>
              <w:rPr>
                <w:rFonts w:ascii="Times New Roman" w:hAnsi="Times New Roman"/>
                <w:sz w:val="24"/>
                <w:szCs w:val="24"/>
              </w:rPr>
            </w:pPr>
            <w:r w:rsidRPr="002242E2">
              <w:rPr>
                <w:rFonts w:ascii="Times New Roman" w:hAnsi="Times New Roman"/>
                <w:sz w:val="24"/>
                <w:szCs w:val="24"/>
              </w:rPr>
              <w:t>Н</w:t>
            </w:r>
            <w:r w:rsidR="00C065EA" w:rsidRPr="002242E2">
              <w:rPr>
                <w:rFonts w:ascii="Times New Roman" w:hAnsi="Times New Roman"/>
                <w:sz w:val="24"/>
                <w:szCs w:val="24"/>
              </w:rPr>
              <w:t>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w:t>
            </w:r>
            <w:r w:rsidRPr="002242E2">
              <w:rPr>
                <w:rFonts w:ascii="Times New Roman" w:hAnsi="Times New Roman"/>
                <w:sz w:val="24"/>
                <w:szCs w:val="24"/>
              </w:rPr>
              <w:t>изводства</w:t>
            </w:r>
          </w:p>
        </w:tc>
        <w:tc>
          <w:tcPr>
            <w:tcW w:w="5322" w:type="dxa"/>
            <w:vAlign w:val="center"/>
          </w:tcPr>
          <w:p w:rsidR="00C065EA" w:rsidRPr="002242E2" w:rsidRDefault="00EE4374" w:rsidP="00AE2AE2">
            <w:pPr>
              <w:pStyle w:val="5"/>
              <w:numPr>
                <w:ilvl w:val="0"/>
                <w:numId w:val="0"/>
              </w:numPr>
              <w:jc w:val="left"/>
              <w:rPr>
                <w:rFonts w:ascii="Times New Roman" w:hAnsi="Times New Roman"/>
                <w:sz w:val="24"/>
                <w:szCs w:val="24"/>
              </w:rPr>
            </w:pPr>
            <w:r w:rsidRPr="002242E2">
              <w:rPr>
                <w:rFonts w:ascii="Times New Roman" w:hAnsi="Times New Roman"/>
                <w:sz w:val="24"/>
                <w:szCs w:val="24"/>
              </w:rPr>
              <w:t>Д</w:t>
            </w:r>
            <w:r w:rsidR="00C065EA" w:rsidRPr="002242E2">
              <w:rPr>
                <w:rFonts w:ascii="Times New Roman" w:hAnsi="Times New Roman"/>
                <w:sz w:val="24"/>
                <w:szCs w:val="24"/>
              </w:rPr>
              <w:t xml:space="preserve">екларация о соответствии участника процедуры закупки </w:t>
            </w:r>
            <w:r w:rsidR="00ED0434" w:rsidRPr="002242E2">
              <w:rPr>
                <w:rFonts w:ascii="Times New Roman" w:hAnsi="Times New Roman"/>
                <w:sz w:val="24"/>
                <w:szCs w:val="24"/>
              </w:rPr>
              <w:t>данному</w:t>
            </w:r>
            <w:r w:rsidR="00C065EA" w:rsidRPr="002242E2">
              <w:rPr>
                <w:rFonts w:ascii="Times New Roman" w:hAnsi="Times New Roman"/>
                <w:sz w:val="24"/>
                <w:szCs w:val="24"/>
              </w:rPr>
              <w:t xml:space="preserve"> требовани</w:t>
            </w:r>
            <w:r w:rsidR="00ED0434" w:rsidRPr="002242E2">
              <w:rPr>
                <w:rFonts w:ascii="Times New Roman" w:hAnsi="Times New Roman"/>
                <w:sz w:val="24"/>
                <w:szCs w:val="24"/>
              </w:rPr>
              <w:t>ю</w:t>
            </w:r>
            <w:r w:rsidR="00C065EA" w:rsidRPr="002242E2">
              <w:rPr>
                <w:rFonts w:ascii="Times New Roman" w:hAnsi="Times New Roman"/>
                <w:sz w:val="24"/>
                <w:szCs w:val="24"/>
              </w:rPr>
              <w:t xml:space="preserve"> в составе Заявки (раздел </w:t>
            </w:r>
            <w:r w:rsidR="00E76573" w:rsidRPr="002242E2">
              <w:rPr>
                <w:rFonts w:ascii="Times New Roman" w:hAnsi="Times New Roman"/>
                <w:sz w:val="24"/>
                <w:szCs w:val="24"/>
              </w:rPr>
              <w:t>7</w:t>
            </w:r>
            <w:r w:rsidR="00981ABA" w:rsidRPr="002242E2">
              <w:rPr>
                <w:rFonts w:ascii="Times New Roman" w:hAnsi="Times New Roman"/>
                <w:sz w:val="24"/>
                <w:szCs w:val="24"/>
              </w:rPr>
              <w:t xml:space="preserve"> документации о закупке</w:t>
            </w:r>
            <w:r w:rsidRPr="002242E2">
              <w:rPr>
                <w:rFonts w:ascii="Times New Roman" w:hAnsi="Times New Roman"/>
                <w:sz w:val="24"/>
                <w:szCs w:val="24"/>
              </w:rPr>
              <w:t>)</w:t>
            </w:r>
          </w:p>
        </w:tc>
      </w:tr>
      <w:tr w:rsidR="00ED0434" w:rsidRPr="002242E2" w:rsidTr="00C90F0F">
        <w:trPr>
          <w:trHeight w:val="397"/>
        </w:trPr>
        <w:tc>
          <w:tcPr>
            <w:tcW w:w="568" w:type="dxa"/>
            <w:shd w:val="clear" w:color="auto" w:fill="auto"/>
          </w:tcPr>
          <w:p w:rsidR="00ED0434" w:rsidRPr="002242E2" w:rsidRDefault="00ED0434" w:rsidP="00450B26">
            <w:pPr>
              <w:pStyle w:val="a"/>
              <w:numPr>
                <w:ilvl w:val="1"/>
                <w:numId w:val="15"/>
              </w:numPr>
              <w:ind w:left="637" w:hanging="574"/>
              <w:rPr>
                <w:rFonts w:ascii="Times New Roman" w:hAnsi="Times New Roman"/>
                <w:sz w:val="24"/>
                <w:szCs w:val="24"/>
              </w:rPr>
            </w:pPr>
          </w:p>
        </w:tc>
        <w:tc>
          <w:tcPr>
            <w:tcW w:w="4176" w:type="dxa"/>
            <w:shd w:val="clear" w:color="auto" w:fill="auto"/>
          </w:tcPr>
          <w:p w:rsidR="00ED0434" w:rsidRPr="002242E2" w:rsidRDefault="00ED0434" w:rsidP="00EE4374">
            <w:pPr>
              <w:pStyle w:val="a"/>
              <w:numPr>
                <w:ilvl w:val="0"/>
                <w:numId w:val="0"/>
              </w:numPr>
              <w:rPr>
                <w:rFonts w:ascii="Times New Roman" w:hAnsi="Times New Roman"/>
                <w:sz w:val="24"/>
                <w:szCs w:val="24"/>
              </w:rPr>
            </w:pPr>
            <w:r w:rsidRPr="002242E2">
              <w:rPr>
                <w:rFonts w:ascii="Times New Roman" w:hAnsi="Times New Roman"/>
                <w:sz w:val="24"/>
                <w:szCs w:val="24"/>
              </w:rPr>
              <w:t>Неприостановление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5322" w:type="dxa"/>
            <w:vAlign w:val="center"/>
          </w:tcPr>
          <w:p w:rsidR="00ED0434" w:rsidRPr="002242E2" w:rsidRDefault="00ED0434" w:rsidP="00AE2AE2">
            <w:pPr>
              <w:pStyle w:val="5"/>
              <w:numPr>
                <w:ilvl w:val="0"/>
                <w:numId w:val="0"/>
              </w:numPr>
              <w:jc w:val="left"/>
              <w:rPr>
                <w:rFonts w:ascii="Times New Roman" w:hAnsi="Times New Roman"/>
                <w:sz w:val="24"/>
                <w:szCs w:val="24"/>
              </w:rPr>
            </w:pPr>
            <w:r w:rsidRPr="002242E2">
              <w:rPr>
                <w:rFonts w:ascii="Times New Roman" w:hAnsi="Times New Roman"/>
                <w:sz w:val="24"/>
                <w:szCs w:val="24"/>
              </w:rPr>
              <w:t>Декларация о соответствии участника процедуры закупки данному требованию в составе Заявки (раздел </w:t>
            </w:r>
            <w:r w:rsidR="00E76573" w:rsidRPr="002242E2">
              <w:rPr>
                <w:rFonts w:ascii="Times New Roman" w:hAnsi="Times New Roman"/>
                <w:sz w:val="24"/>
                <w:szCs w:val="24"/>
              </w:rPr>
              <w:t>7</w:t>
            </w:r>
            <w:r w:rsidR="00981ABA" w:rsidRPr="002242E2">
              <w:rPr>
                <w:rFonts w:ascii="Times New Roman" w:hAnsi="Times New Roman"/>
                <w:sz w:val="24"/>
                <w:szCs w:val="24"/>
              </w:rPr>
              <w:t xml:space="preserve"> документации о закупке</w:t>
            </w:r>
            <w:r w:rsidRPr="002242E2">
              <w:rPr>
                <w:rFonts w:ascii="Times New Roman" w:hAnsi="Times New Roman"/>
                <w:sz w:val="24"/>
                <w:szCs w:val="24"/>
              </w:rPr>
              <w:t>)</w:t>
            </w:r>
          </w:p>
        </w:tc>
      </w:tr>
      <w:tr w:rsidR="00ED0434" w:rsidRPr="002242E2" w:rsidTr="00C90F0F">
        <w:trPr>
          <w:trHeight w:val="397"/>
        </w:trPr>
        <w:tc>
          <w:tcPr>
            <w:tcW w:w="568" w:type="dxa"/>
            <w:shd w:val="clear" w:color="auto" w:fill="auto"/>
          </w:tcPr>
          <w:p w:rsidR="00ED0434" w:rsidRPr="002242E2" w:rsidRDefault="00ED0434" w:rsidP="00450B26">
            <w:pPr>
              <w:pStyle w:val="a"/>
              <w:numPr>
                <w:ilvl w:val="1"/>
                <w:numId w:val="15"/>
              </w:numPr>
              <w:ind w:left="637" w:hanging="574"/>
              <w:rPr>
                <w:rFonts w:ascii="Times New Roman" w:hAnsi="Times New Roman"/>
                <w:sz w:val="24"/>
                <w:szCs w:val="24"/>
              </w:rPr>
            </w:pPr>
          </w:p>
        </w:tc>
        <w:tc>
          <w:tcPr>
            <w:tcW w:w="4176" w:type="dxa"/>
            <w:shd w:val="clear" w:color="auto" w:fill="auto"/>
          </w:tcPr>
          <w:p w:rsidR="00ED0434" w:rsidRPr="002242E2" w:rsidRDefault="00ED0434" w:rsidP="000A5360">
            <w:pPr>
              <w:pStyle w:val="a"/>
              <w:numPr>
                <w:ilvl w:val="0"/>
                <w:numId w:val="0"/>
              </w:numPr>
              <w:rPr>
                <w:rFonts w:ascii="Times New Roman" w:hAnsi="Times New Roman"/>
                <w:sz w:val="24"/>
                <w:szCs w:val="24"/>
              </w:rPr>
            </w:pPr>
            <w:r w:rsidRPr="002242E2">
              <w:rPr>
                <w:rFonts w:ascii="Times New Roman" w:hAnsi="Times New Roman"/>
                <w:sz w:val="24"/>
                <w:szCs w:val="24"/>
              </w:rPr>
              <w:t>Отсутствие</w:t>
            </w:r>
            <w:r w:rsidRPr="002242E2" w:rsidDel="00A87AE6">
              <w:rPr>
                <w:rFonts w:ascii="Times New Roman" w:hAnsi="Times New Roman"/>
                <w:sz w:val="24"/>
                <w:szCs w:val="24"/>
              </w:rPr>
              <w:t xml:space="preserve"> </w:t>
            </w:r>
            <w:r w:rsidRPr="002242E2" w:rsidDel="00381232">
              <w:rPr>
                <w:rFonts w:ascii="Times New Roman" w:hAnsi="Times New Roman"/>
                <w:sz w:val="24"/>
                <w:szCs w:val="24"/>
              </w:rPr>
              <w:t xml:space="preserve">у участника закупки недоимки </w:t>
            </w:r>
            <w:r w:rsidRPr="002242E2">
              <w:rPr>
                <w:rFonts w:ascii="Times New Roman" w:hAnsi="Times New Roman"/>
                <w:sz w:val="24"/>
                <w:szCs w:val="24"/>
              </w:rPr>
              <w:t xml:space="preserve">по налогам, сборам, </w:t>
            </w:r>
            <w:r w:rsidRPr="002242E2">
              <w:rPr>
                <w:rFonts w:ascii="Times New Roman" w:hAnsi="Times New Roman"/>
                <w:sz w:val="24"/>
                <w:szCs w:val="24"/>
              </w:rPr>
              <w:lastRenderedPageBreak/>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5322" w:type="dxa"/>
            <w:vAlign w:val="center"/>
          </w:tcPr>
          <w:p w:rsidR="00ED0434" w:rsidRPr="002242E2" w:rsidRDefault="00ED0434" w:rsidP="002F2737">
            <w:pPr>
              <w:pStyle w:val="5"/>
              <w:numPr>
                <w:ilvl w:val="0"/>
                <w:numId w:val="0"/>
              </w:numPr>
              <w:rPr>
                <w:rFonts w:ascii="Times New Roman" w:hAnsi="Times New Roman"/>
                <w:sz w:val="24"/>
                <w:szCs w:val="24"/>
              </w:rPr>
            </w:pPr>
            <w:r w:rsidRPr="002242E2">
              <w:rPr>
                <w:rFonts w:ascii="Times New Roman" w:hAnsi="Times New Roman"/>
                <w:sz w:val="24"/>
                <w:szCs w:val="24"/>
              </w:rPr>
              <w:lastRenderedPageBreak/>
              <w:t xml:space="preserve">Декларация о соответствии участника процедуры закупки данному требованию в составе Заявки </w:t>
            </w:r>
            <w:r w:rsidRPr="002242E2">
              <w:rPr>
                <w:rFonts w:ascii="Times New Roman" w:hAnsi="Times New Roman"/>
                <w:sz w:val="24"/>
                <w:szCs w:val="24"/>
              </w:rPr>
              <w:lastRenderedPageBreak/>
              <w:t>(раздел </w:t>
            </w:r>
            <w:r w:rsidR="00E76573" w:rsidRPr="002242E2">
              <w:rPr>
                <w:rFonts w:ascii="Times New Roman" w:hAnsi="Times New Roman"/>
                <w:sz w:val="24"/>
                <w:szCs w:val="24"/>
              </w:rPr>
              <w:t>7</w:t>
            </w:r>
            <w:r w:rsidR="00981ABA" w:rsidRPr="002242E2">
              <w:rPr>
                <w:rFonts w:ascii="Times New Roman" w:hAnsi="Times New Roman"/>
                <w:sz w:val="24"/>
                <w:szCs w:val="24"/>
              </w:rPr>
              <w:t xml:space="preserve"> документации о закупке</w:t>
            </w:r>
            <w:r w:rsidRPr="002242E2">
              <w:rPr>
                <w:rFonts w:ascii="Times New Roman" w:hAnsi="Times New Roman"/>
                <w:sz w:val="24"/>
                <w:szCs w:val="24"/>
              </w:rPr>
              <w:t>)</w:t>
            </w:r>
          </w:p>
        </w:tc>
      </w:tr>
      <w:tr w:rsidR="00ED0434" w:rsidRPr="002242E2" w:rsidTr="00C90F0F">
        <w:trPr>
          <w:trHeight w:val="397"/>
        </w:trPr>
        <w:tc>
          <w:tcPr>
            <w:tcW w:w="568" w:type="dxa"/>
            <w:shd w:val="clear" w:color="auto" w:fill="auto"/>
          </w:tcPr>
          <w:p w:rsidR="00ED0434" w:rsidRPr="002242E2" w:rsidRDefault="00ED0434" w:rsidP="00450B26">
            <w:pPr>
              <w:pStyle w:val="a"/>
              <w:numPr>
                <w:ilvl w:val="1"/>
                <w:numId w:val="15"/>
              </w:numPr>
              <w:ind w:left="637" w:hanging="574"/>
              <w:rPr>
                <w:rFonts w:ascii="Times New Roman" w:hAnsi="Times New Roman"/>
                <w:sz w:val="24"/>
                <w:szCs w:val="24"/>
              </w:rPr>
            </w:pPr>
            <w:bookmarkStart w:id="538" w:name="_Ref418278687"/>
          </w:p>
        </w:tc>
        <w:bookmarkEnd w:id="538"/>
        <w:tc>
          <w:tcPr>
            <w:tcW w:w="4176" w:type="dxa"/>
            <w:shd w:val="clear" w:color="auto" w:fill="auto"/>
          </w:tcPr>
          <w:p w:rsidR="00ED0434" w:rsidRPr="002242E2" w:rsidRDefault="00ED0434" w:rsidP="000A5360">
            <w:pPr>
              <w:pStyle w:val="a"/>
              <w:numPr>
                <w:ilvl w:val="0"/>
                <w:numId w:val="0"/>
              </w:numPr>
              <w:rPr>
                <w:rFonts w:ascii="Times New Roman" w:hAnsi="Times New Roman"/>
                <w:sz w:val="24"/>
                <w:szCs w:val="24"/>
              </w:rPr>
            </w:pPr>
            <w:r w:rsidRPr="002242E2">
              <w:rPr>
                <w:rFonts w:ascii="Times New Roman" w:hAnsi="Times New Roman"/>
                <w:sz w:val="24"/>
                <w:szCs w:val="24"/>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5322" w:type="dxa"/>
            <w:vAlign w:val="center"/>
          </w:tcPr>
          <w:p w:rsidR="00ED0434" w:rsidRPr="002242E2" w:rsidRDefault="00ED0434" w:rsidP="002F2737">
            <w:pPr>
              <w:pStyle w:val="a"/>
              <w:numPr>
                <w:ilvl w:val="0"/>
                <w:numId w:val="0"/>
              </w:numPr>
              <w:rPr>
                <w:rFonts w:ascii="Times New Roman" w:hAnsi="Times New Roman"/>
                <w:sz w:val="24"/>
                <w:szCs w:val="24"/>
              </w:rPr>
            </w:pPr>
            <w:r w:rsidRPr="002242E2">
              <w:rPr>
                <w:rFonts w:ascii="Times New Roman" w:hAnsi="Times New Roman"/>
                <w:sz w:val="24"/>
                <w:szCs w:val="24"/>
              </w:rPr>
              <w:t>Декларация о соответствии участника процедуры закупки данному требованию в составе Заявки (раздел </w:t>
            </w:r>
            <w:r w:rsidR="00E76573" w:rsidRPr="002242E2">
              <w:rPr>
                <w:rFonts w:ascii="Times New Roman" w:hAnsi="Times New Roman"/>
                <w:sz w:val="24"/>
                <w:szCs w:val="24"/>
              </w:rPr>
              <w:t>7</w:t>
            </w:r>
            <w:r w:rsidR="00981ABA" w:rsidRPr="002242E2">
              <w:rPr>
                <w:rFonts w:ascii="Times New Roman" w:hAnsi="Times New Roman"/>
                <w:sz w:val="24"/>
                <w:szCs w:val="24"/>
              </w:rPr>
              <w:t xml:space="preserve"> документации о закупке</w:t>
            </w:r>
            <w:r w:rsidRPr="002242E2">
              <w:rPr>
                <w:rFonts w:ascii="Times New Roman" w:hAnsi="Times New Roman"/>
                <w:sz w:val="24"/>
                <w:szCs w:val="24"/>
              </w:rPr>
              <w:t>)</w:t>
            </w:r>
          </w:p>
        </w:tc>
      </w:tr>
      <w:tr w:rsidR="001A581D" w:rsidRPr="002242E2" w:rsidTr="00C90F0F">
        <w:trPr>
          <w:trHeight w:val="397"/>
        </w:trPr>
        <w:tc>
          <w:tcPr>
            <w:tcW w:w="568" w:type="dxa"/>
            <w:shd w:val="clear" w:color="auto" w:fill="auto"/>
          </w:tcPr>
          <w:p w:rsidR="001A581D" w:rsidRPr="002242E2" w:rsidRDefault="001A581D" w:rsidP="00450B26">
            <w:pPr>
              <w:pStyle w:val="a"/>
              <w:numPr>
                <w:ilvl w:val="0"/>
                <w:numId w:val="15"/>
              </w:numPr>
              <w:rPr>
                <w:rFonts w:ascii="Times New Roman" w:hAnsi="Times New Roman"/>
                <w:sz w:val="24"/>
                <w:szCs w:val="24"/>
              </w:rPr>
            </w:pPr>
          </w:p>
        </w:tc>
        <w:tc>
          <w:tcPr>
            <w:tcW w:w="9498" w:type="dxa"/>
            <w:gridSpan w:val="2"/>
            <w:shd w:val="clear" w:color="auto" w:fill="auto"/>
            <w:vAlign w:val="center"/>
          </w:tcPr>
          <w:p w:rsidR="001A581D" w:rsidRPr="002242E2" w:rsidRDefault="001A581D" w:rsidP="00F11635">
            <w:pPr>
              <w:pStyle w:val="a"/>
              <w:numPr>
                <w:ilvl w:val="0"/>
                <w:numId w:val="0"/>
              </w:numPr>
              <w:jc w:val="center"/>
              <w:rPr>
                <w:rFonts w:ascii="Times New Roman" w:hAnsi="Times New Roman"/>
                <w:sz w:val="24"/>
                <w:szCs w:val="24"/>
              </w:rPr>
            </w:pPr>
            <w:r w:rsidRPr="002242E2">
              <w:rPr>
                <w:rFonts w:ascii="Times New Roman" w:hAnsi="Times New Roman"/>
                <w:b/>
                <w:sz w:val="24"/>
                <w:szCs w:val="24"/>
              </w:rPr>
              <w:t>Дополнительные требования к участникам закупки</w:t>
            </w:r>
          </w:p>
        </w:tc>
      </w:tr>
      <w:tr w:rsidR="003971E2" w:rsidRPr="002242E2" w:rsidTr="00C90F0F">
        <w:trPr>
          <w:trHeight w:val="397"/>
        </w:trPr>
        <w:tc>
          <w:tcPr>
            <w:tcW w:w="568" w:type="dxa"/>
            <w:shd w:val="clear" w:color="auto" w:fill="auto"/>
          </w:tcPr>
          <w:p w:rsidR="003971E2" w:rsidRPr="002242E2" w:rsidRDefault="003971E2" w:rsidP="00450B26">
            <w:pPr>
              <w:pStyle w:val="a"/>
              <w:numPr>
                <w:ilvl w:val="1"/>
                <w:numId w:val="15"/>
              </w:numPr>
              <w:ind w:left="637" w:hanging="574"/>
              <w:rPr>
                <w:rFonts w:ascii="Times New Roman" w:hAnsi="Times New Roman"/>
                <w:sz w:val="24"/>
                <w:szCs w:val="24"/>
              </w:rPr>
            </w:pPr>
            <w:bookmarkStart w:id="539" w:name="_Ref418276449"/>
          </w:p>
        </w:tc>
        <w:bookmarkEnd w:id="539"/>
        <w:tc>
          <w:tcPr>
            <w:tcW w:w="4176" w:type="dxa"/>
            <w:shd w:val="clear" w:color="auto" w:fill="auto"/>
          </w:tcPr>
          <w:p w:rsidR="003971E2" w:rsidRPr="002242E2" w:rsidRDefault="003971E2" w:rsidP="003971E2">
            <w:pPr>
              <w:pStyle w:val="a"/>
              <w:numPr>
                <w:ilvl w:val="0"/>
                <w:numId w:val="0"/>
              </w:numPr>
              <w:spacing w:before="0"/>
              <w:rPr>
                <w:rFonts w:ascii="Times New Roman" w:hAnsi="Times New Roman"/>
                <w:sz w:val="24"/>
                <w:szCs w:val="24"/>
              </w:rPr>
            </w:pPr>
            <w:r w:rsidRPr="002242E2">
              <w:rPr>
                <w:rFonts w:ascii="Times New Roman" w:hAnsi="Times New Roman"/>
                <w:sz w:val="24"/>
                <w:szCs w:val="24"/>
              </w:rPr>
              <w:t xml:space="preserve">Отсутствие сведений об участнике закупки в реестре недобросовестных поставщиков (подрядчиков, исполнителей), предусмотренном Законом № 223-ФЗ </w:t>
            </w:r>
            <w:r w:rsidRPr="002242E2">
              <w:rPr>
                <w:rFonts w:ascii="Times New Roman" w:hAnsi="Times New Roman"/>
                <w:bCs/>
                <w:sz w:val="24"/>
                <w:szCs w:val="24"/>
              </w:rPr>
              <w:t>и</w:t>
            </w:r>
            <w:r w:rsidRPr="002242E2">
              <w:rPr>
                <w:rFonts w:ascii="Times New Roman" w:hAnsi="Times New Roman"/>
                <w:bCs/>
                <w:i/>
                <w:sz w:val="24"/>
                <w:szCs w:val="24"/>
              </w:rPr>
              <w:t xml:space="preserve"> </w:t>
            </w:r>
            <w:r w:rsidRPr="002242E2">
              <w:rPr>
                <w:rFonts w:ascii="Times New Roman" w:hAnsi="Times New Roman"/>
                <w:sz w:val="24"/>
                <w:szCs w:val="24"/>
              </w:rPr>
              <w:t xml:space="preserve">в реестре недобросовестных поставщиков, предусмотренном Федеральным законом от 05.04.2013 № 44-ФЗ «О контрактной системе в сфере закупок </w:t>
            </w:r>
            <w:r w:rsidRPr="002242E2">
              <w:rPr>
                <w:rFonts w:ascii="Times New Roman" w:hAnsi="Times New Roman"/>
                <w:sz w:val="24"/>
                <w:szCs w:val="24"/>
              </w:rPr>
              <w:lastRenderedPageBreak/>
              <w:t>товаров, работ, услуг для государственных и муниципальных работ» (далее – Закон № 44-ФЗ).</w:t>
            </w:r>
          </w:p>
          <w:p w:rsidR="003971E2" w:rsidRPr="002242E2" w:rsidRDefault="003971E2" w:rsidP="003971E2">
            <w:pPr>
              <w:pStyle w:val="a"/>
              <w:numPr>
                <w:ilvl w:val="0"/>
                <w:numId w:val="0"/>
              </w:numPr>
              <w:spacing w:before="0"/>
              <w:rPr>
                <w:rFonts w:ascii="Times New Roman" w:hAnsi="Times New Roman"/>
                <w:sz w:val="24"/>
                <w:szCs w:val="24"/>
              </w:rPr>
            </w:pPr>
          </w:p>
        </w:tc>
        <w:tc>
          <w:tcPr>
            <w:tcW w:w="5322" w:type="dxa"/>
            <w:vAlign w:val="center"/>
          </w:tcPr>
          <w:p w:rsidR="003971E2" w:rsidRPr="002242E2" w:rsidRDefault="003971E2" w:rsidP="00AE2AE2">
            <w:pPr>
              <w:pStyle w:val="a"/>
              <w:numPr>
                <w:ilvl w:val="0"/>
                <w:numId w:val="0"/>
              </w:numPr>
              <w:spacing w:before="0"/>
              <w:jc w:val="left"/>
              <w:rPr>
                <w:rFonts w:ascii="Times New Roman" w:hAnsi="Times New Roman"/>
                <w:sz w:val="24"/>
                <w:szCs w:val="24"/>
              </w:rPr>
            </w:pPr>
            <w:r w:rsidRPr="002242E2">
              <w:rPr>
                <w:rFonts w:ascii="Times New Roman" w:hAnsi="Times New Roman"/>
                <w:sz w:val="24"/>
                <w:szCs w:val="24"/>
              </w:rPr>
              <w:lastRenderedPageBreak/>
              <w:t>Декларация о соответствии участника процедуры закупки данному требованию в составе Заявки (раздел 7)</w:t>
            </w:r>
          </w:p>
        </w:tc>
      </w:tr>
      <w:tr w:rsidR="00C90F0F" w:rsidRPr="002242E2" w:rsidTr="00C90F0F">
        <w:trPr>
          <w:trHeight w:val="997"/>
        </w:trPr>
        <w:tc>
          <w:tcPr>
            <w:tcW w:w="568" w:type="dxa"/>
            <w:shd w:val="clear" w:color="auto" w:fill="auto"/>
          </w:tcPr>
          <w:p w:rsidR="00C90F0F" w:rsidRPr="00F74C54" w:rsidRDefault="00C90F0F" w:rsidP="00A27CDA">
            <w:pPr>
              <w:pStyle w:val="a"/>
              <w:numPr>
                <w:ilvl w:val="0"/>
                <w:numId w:val="0"/>
              </w:numPr>
              <w:spacing w:before="0"/>
              <w:ind w:left="360"/>
              <w:rPr>
                <w:rFonts w:ascii="Times New Roman" w:hAnsi="Times New Roman"/>
                <w:sz w:val="24"/>
                <w:szCs w:val="24"/>
                <w:highlight w:val="yellow"/>
              </w:rPr>
            </w:pPr>
          </w:p>
        </w:tc>
        <w:tc>
          <w:tcPr>
            <w:tcW w:w="9498" w:type="dxa"/>
            <w:gridSpan w:val="2"/>
            <w:shd w:val="clear" w:color="auto" w:fill="auto"/>
          </w:tcPr>
          <w:p w:rsidR="00C90F0F" w:rsidRPr="00C90F0F" w:rsidRDefault="00C90F0F" w:rsidP="00C90F0F">
            <w:pPr>
              <w:pStyle w:val="a"/>
              <w:numPr>
                <w:ilvl w:val="0"/>
                <w:numId w:val="0"/>
              </w:numPr>
              <w:rPr>
                <w:rFonts w:ascii="Times New Roman" w:hAnsi="Times New Roman"/>
                <w:b/>
                <w:sz w:val="24"/>
                <w:szCs w:val="24"/>
              </w:rPr>
            </w:pPr>
            <w:r w:rsidRPr="00C90F0F">
              <w:rPr>
                <w:rFonts w:ascii="Times New Roman" w:hAnsi="Times New Roman"/>
                <w:b/>
                <w:sz w:val="24"/>
                <w:szCs w:val="24"/>
              </w:rPr>
              <w:t>Наличие специальных допусков и разрешений, установленных в соответствии с законодательством и касающихся исполнения обязательств</w:t>
            </w:r>
            <w:r>
              <w:rPr>
                <w:rFonts w:ascii="Times New Roman" w:hAnsi="Times New Roman"/>
                <w:b/>
                <w:sz w:val="24"/>
                <w:szCs w:val="24"/>
              </w:rPr>
              <w:t xml:space="preserve"> по предмету договора, а именно</w:t>
            </w:r>
          </w:p>
        </w:tc>
      </w:tr>
      <w:tr w:rsidR="00775343" w:rsidRPr="002242E2" w:rsidTr="006D45CF">
        <w:trPr>
          <w:trHeight w:val="397"/>
        </w:trPr>
        <w:tc>
          <w:tcPr>
            <w:tcW w:w="568" w:type="dxa"/>
            <w:shd w:val="clear" w:color="auto" w:fill="auto"/>
          </w:tcPr>
          <w:p w:rsidR="00775343" w:rsidRPr="002242E2" w:rsidRDefault="00775343" w:rsidP="00775343">
            <w:pPr>
              <w:pStyle w:val="a"/>
              <w:numPr>
                <w:ilvl w:val="1"/>
                <w:numId w:val="15"/>
              </w:numPr>
              <w:spacing w:before="0"/>
              <w:ind w:left="637" w:hanging="574"/>
              <w:rPr>
                <w:rFonts w:ascii="Times New Roman" w:hAnsi="Times New Roman"/>
                <w:sz w:val="24"/>
                <w:szCs w:val="24"/>
              </w:rPr>
            </w:pPr>
          </w:p>
        </w:tc>
        <w:tc>
          <w:tcPr>
            <w:tcW w:w="4176" w:type="dxa"/>
            <w:shd w:val="clear" w:color="auto" w:fill="auto"/>
          </w:tcPr>
          <w:p w:rsidR="00775343" w:rsidRPr="00775343" w:rsidRDefault="00775343" w:rsidP="00775343">
            <w:pPr>
              <w:widowControl w:val="0"/>
              <w:autoSpaceDE w:val="0"/>
              <w:autoSpaceDN w:val="0"/>
              <w:adjustRightInd w:val="0"/>
              <w:spacing w:line="240" w:lineRule="auto"/>
              <w:jc w:val="both"/>
              <w:rPr>
                <w:rFonts w:ascii="Times New Roman" w:hAnsi="Times New Roman"/>
                <w:color w:val="000099"/>
                <w:sz w:val="24"/>
                <w:szCs w:val="24"/>
                <w:highlight w:val="yellow"/>
              </w:rPr>
            </w:pPr>
            <w:r w:rsidRPr="00775343">
              <w:rPr>
                <w:rFonts w:ascii="Times New Roman" w:hAnsi="Times New Roman"/>
                <w:color w:val="000099"/>
                <w:sz w:val="24"/>
              </w:rPr>
              <w:t>Наличии лицензии на право ведения образовательной деятельности.</w:t>
            </w:r>
          </w:p>
        </w:tc>
        <w:tc>
          <w:tcPr>
            <w:tcW w:w="5322" w:type="dxa"/>
          </w:tcPr>
          <w:p w:rsidR="00775343" w:rsidRPr="00775343" w:rsidRDefault="00775343" w:rsidP="00775343">
            <w:pPr>
              <w:widowControl w:val="0"/>
              <w:autoSpaceDE w:val="0"/>
              <w:autoSpaceDN w:val="0"/>
              <w:adjustRightInd w:val="0"/>
              <w:jc w:val="both"/>
              <w:rPr>
                <w:rFonts w:ascii="Times New Roman" w:hAnsi="Times New Roman"/>
                <w:color w:val="000099"/>
                <w:sz w:val="24"/>
                <w:szCs w:val="24"/>
                <w:highlight w:val="yellow"/>
              </w:rPr>
            </w:pPr>
            <w:r w:rsidRPr="00775343">
              <w:rPr>
                <w:rFonts w:ascii="Times New Roman" w:hAnsi="Times New Roman"/>
                <w:color w:val="000099"/>
                <w:sz w:val="24"/>
              </w:rPr>
              <w:t>Копия лицензии на право ведения образовательной деятельности.</w:t>
            </w:r>
          </w:p>
        </w:tc>
      </w:tr>
      <w:tr w:rsidR="00775343" w:rsidRPr="002242E2" w:rsidTr="00A27CDA">
        <w:trPr>
          <w:trHeight w:val="397"/>
        </w:trPr>
        <w:tc>
          <w:tcPr>
            <w:tcW w:w="568" w:type="dxa"/>
            <w:shd w:val="clear" w:color="auto" w:fill="auto"/>
          </w:tcPr>
          <w:p w:rsidR="00775343" w:rsidRPr="002242E2" w:rsidRDefault="00775343" w:rsidP="00775343">
            <w:pPr>
              <w:pStyle w:val="a"/>
              <w:numPr>
                <w:ilvl w:val="1"/>
                <w:numId w:val="15"/>
              </w:numPr>
              <w:spacing w:before="0"/>
              <w:ind w:left="637" w:hanging="574"/>
              <w:rPr>
                <w:rFonts w:ascii="Times New Roman" w:hAnsi="Times New Roman"/>
                <w:sz w:val="24"/>
                <w:szCs w:val="24"/>
              </w:rPr>
            </w:pPr>
          </w:p>
        </w:tc>
        <w:tc>
          <w:tcPr>
            <w:tcW w:w="4176" w:type="dxa"/>
            <w:shd w:val="clear" w:color="auto" w:fill="auto"/>
          </w:tcPr>
          <w:p w:rsidR="00775343" w:rsidRPr="00775343" w:rsidRDefault="00775343" w:rsidP="00775343">
            <w:pPr>
              <w:widowControl w:val="0"/>
              <w:autoSpaceDE w:val="0"/>
              <w:autoSpaceDN w:val="0"/>
              <w:adjustRightInd w:val="0"/>
              <w:spacing w:line="240" w:lineRule="auto"/>
              <w:jc w:val="both"/>
              <w:rPr>
                <w:rFonts w:ascii="Times New Roman" w:hAnsi="Times New Roman"/>
                <w:color w:val="000099"/>
                <w:sz w:val="24"/>
              </w:rPr>
            </w:pPr>
            <w:r w:rsidRPr="00775343">
              <w:rPr>
                <w:rFonts w:ascii="Times New Roman" w:hAnsi="Times New Roman"/>
                <w:color w:val="000099"/>
                <w:sz w:val="24"/>
              </w:rPr>
              <w:t>Наличие преподавательского состава, специализирующегося в области промышлен</w:t>
            </w:r>
            <w:r>
              <w:rPr>
                <w:rFonts w:ascii="Times New Roman" w:hAnsi="Times New Roman"/>
                <w:color w:val="000099"/>
                <w:sz w:val="24"/>
              </w:rPr>
              <w:t>ной безопасности и охраны труда.</w:t>
            </w:r>
          </w:p>
        </w:tc>
        <w:tc>
          <w:tcPr>
            <w:tcW w:w="5322" w:type="dxa"/>
            <w:vAlign w:val="center"/>
          </w:tcPr>
          <w:p w:rsidR="00775343" w:rsidRPr="00775343" w:rsidRDefault="00DB4DD3" w:rsidP="005B6A58">
            <w:pPr>
              <w:pStyle w:val="a"/>
              <w:numPr>
                <w:ilvl w:val="0"/>
                <w:numId w:val="0"/>
              </w:numPr>
              <w:spacing w:before="0"/>
              <w:rPr>
                <w:rFonts w:ascii="Times New Roman" w:hAnsi="Times New Roman"/>
                <w:color w:val="000099"/>
                <w:sz w:val="24"/>
                <w:szCs w:val="24"/>
              </w:rPr>
            </w:pPr>
            <w:r w:rsidRPr="00DB4DD3">
              <w:rPr>
                <w:rFonts w:ascii="Times New Roman" w:hAnsi="Times New Roman" w:hint="eastAsia"/>
                <w:color w:val="000099"/>
                <w:sz w:val="24"/>
                <w:szCs w:val="24"/>
              </w:rPr>
              <w:t>Копии</w:t>
            </w:r>
            <w:r w:rsidRPr="00DB4DD3">
              <w:rPr>
                <w:rFonts w:ascii="Times New Roman" w:hAnsi="Times New Roman"/>
                <w:color w:val="000099"/>
                <w:sz w:val="24"/>
                <w:szCs w:val="24"/>
              </w:rPr>
              <w:t xml:space="preserve"> </w:t>
            </w:r>
            <w:r w:rsidRPr="00DB4DD3">
              <w:rPr>
                <w:rFonts w:ascii="Times New Roman" w:hAnsi="Times New Roman" w:hint="eastAsia"/>
                <w:color w:val="000099"/>
                <w:sz w:val="24"/>
                <w:szCs w:val="24"/>
              </w:rPr>
              <w:t>документов</w:t>
            </w:r>
            <w:r w:rsidRPr="00DB4DD3">
              <w:rPr>
                <w:rFonts w:ascii="Times New Roman" w:hAnsi="Times New Roman"/>
                <w:color w:val="000099"/>
                <w:sz w:val="24"/>
                <w:szCs w:val="24"/>
              </w:rPr>
              <w:t xml:space="preserve">, </w:t>
            </w:r>
            <w:r w:rsidRPr="00DB4DD3">
              <w:rPr>
                <w:rFonts w:ascii="Times New Roman" w:hAnsi="Times New Roman" w:hint="eastAsia"/>
                <w:color w:val="000099"/>
                <w:sz w:val="24"/>
                <w:szCs w:val="24"/>
              </w:rPr>
              <w:t>подтверждающих</w:t>
            </w:r>
            <w:r w:rsidRPr="00DB4DD3">
              <w:rPr>
                <w:rFonts w:ascii="Times New Roman" w:hAnsi="Times New Roman"/>
                <w:color w:val="000099"/>
                <w:sz w:val="24"/>
                <w:szCs w:val="24"/>
              </w:rPr>
              <w:t xml:space="preserve"> </w:t>
            </w:r>
            <w:r w:rsidRPr="00DB4DD3">
              <w:rPr>
                <w:rFonts w:ascii="Times New Roman" w:hAnsi="Times New Roman" w:hint="eastAsia"/>
                <w:color w:val="000099"/>
                <w:sz w:val="24"/>
                <w:szCs w:val="24"/>
              </w:rPr>
              <w:t>квалификацию</w:t>
            </w:r>
            <w:r w:rsidRPr="00DB4DD3">
              <w:rPr>
                <w:rFonts w:ascii="Times New Roman" w:hAnsi="Times New Roman"/>
                <w:color w:val="000099"/>
                <w:sz w:val="24"/>
                <w:szCs w:val="24"/>
              </w:rPr>
              <w:t xml:space="preserve"> </w:t>
            </w:r>
            <w:r w:rsidRPr="00DB4DD3">
              <w:rPr>
                <w:rFonts w:ascii="Times New Roman" w:hAnsi="Times New Roman" w:hint="eastAsia"/>
                <w:color w:val="000099"/>
                <w:sz w:val="24"/>
                <w:szCs w:val="24"/>
              </w:rPr>
              <w:t>преподавательского</w:t>
            </w:r>
            <w:r w:rsidRPr="00DB4DD3">
              <w:rPr>
                <w:rFonts w:ascii="Times New Roman" w:hAnsi="Times New Roman"/>
                <w:color w:val="000099"/>
                <w:sz w:val="24"/>
                <w:szCs w:val="24"/>
              </w:rPr>
              <w:t xml:space="preserve"> </w:t>
            </w:r>
            <w:r w:rsidRPr="00DB4DD3">
              <w:rPr>
                <w:rFonts w:ascii="Times New Roman" w:hAnsi="Times New Roman" w:hint="eastAsia"/>
                <w:color w:val="000099"/>
                <w:sz w:val="24"/>
                <w:szCs w:val="24"/>
              </w:rPr>
              <w:t>состава</w:t>
            </w:r>
            <w:r w:rsidR="005B6A58">
              <w:rPr>
                <w:rFonts w:ascii="Times New Roman" w:hAnsi="Times New Roman"/>
                <w:color w:val="000099"/>
                <w:sz w:val="24"/>
                <w:szCs w:val="24"/>
              </w:rPr>
              <w:t>,</w:t>
            </w:r>
            <w:r w:rsidR="005B6A58">
              <w:rPr>
                <w:rFonts w:hint="eastAsia"/>
              </w:rPr>
              <w:t xml:space="preserve"> </w:t>
            </w:r>
            <w:r w:rsidR="005B6A58" w:rsidRPr="005B6A58">
              <w:rPr>
                <w:rFonts w:ascii="Times New Roman" w:hAnsi="Times New Roman" w:hint="eastAsia"/>
                <w:color w:val="000099"/>
                <w:sz w:val="24"/>
                <w:szCs w:val="24"/>
              </w:rPr>
              <w:t>специализирующегося</w:t>
            </w:r>
            <w:r w:rsidR="005B6A58" w:rsidRPr="005B6A58">
              <w:rPr>
                <w:rFonts w:ascii="Times New Roman" w:hAnsi="Times New Roman"/>
                <w:color w:val="000099"/>
                <w:sz w:val="24"/>
                <w:szCs w:val="24"/>
              </w:rPr>
              <w:t xml:space="preserve"> </w:t>
            </w:r>
            <w:r w:rsidR="005B6A58" w:rsidRPr="005B6A58">
              <w:rPr>
                <w:rFonts w:ascii="Times New Roman" w:hAnsi="Times New Roman" w:hint="eastAsia"/>
                <w:color w:val="000099"/>
                <w:sz w:val="24"/>
                <w:szCs w:val="24"/>
              </w:rPr>
              <w:t>в</w:t>
            </w:r>
            <w:r w:rsidR="005B6A58" w:rsidRPr="005B6A58">
              <w:rPr>
                <w:rFonts w:ascii="Times New Roman" w:hAnsi="Times New Roman"/>
                <w:color w:val="000099"/>
                <w:sz w:val="24"/>
                <w:szCs w:val="24"/>
              </w:rPr>
              <w:t xml:space="preserve"> </w:t>
            </w:r>
            <w:r w:rsidR="005B6A58" w:rsidRPr="005B6A58">
              <w:rPr>
                <w:rFonts w:ascii="Times New Roman" w:hAnsi="Times New Roman" w:hint="eastAsia"/>
                <w:color w:val="000099"/>
                <w:sz w:val="24"/>
                <w:szCs w:val="24"/>
              </w:rPr>
              <w:t>области</w:t>
            </w:r>
            <w:r w:rsidR="005B6A58" w:rsidRPr="005B6A58">
              <w:rPr>
                <w:rFonts w:ascii="Times New Roman" w:hAnsi="Times New Roman"/>
                <w:color w:val="000099"/>
                <w:sz w:val="24"/>
                <w:szCs w:val="24"/>
              </w:rPr>
              <w:t xml:space="preserve"> </w:t>
            </w:r>
            <w:r w:rsidR="005B6A58" w:rsidRPr="005B6A58">
              <w:rPr>
                <w:rFonts w:ascii="Times New Roman" w:hAnsi="Times New Roman" w:hint="eastAsia"/>
                <w:color w:val="000099"/>
                <w:sz w:val="24"/>
                <w:szCs w:val="24"/>
              </w:rPr>
              <w:t>промышленной</w:t>
            </w:r>
            <w:r w:rsidR="005B6A58" w:rsidRPr="005B6A58">
              <w:rPr>
                <w:rFonts w:ascii="Times New Roman" w:hAnsi="Times New Roman"/>
                <w:color w:val="000099"/>
                <w:sz w:val="24"/>
                <w:szCs w:val="24"/>
              </w:rPr>
              <w:t xml:space="preserve"> </w:t>
            </w:r>
            <w:r w:rsidR="005B6A58" w:rsidRPr="005B6A58">
              <w:rPr>
                <w:rFonts w:ascii="Times New Roman" w:hAnsi="Times New Roman" w:hint="eastAsia"/>
                <w:color w:val="000099"/>
                <w:sz w:val="24"/>
                <w:szCs w:val="24"/>
              </w:rPr>
              <w:t>безопасности</w:t>
            </w:r>
            <w:r w:rsidR="005B6A58" w:rsidRPr="005B6A58">
              <w:rPr>
                <w:rFonts w:ascii="Times New Roman" w:hAnsi="Times New Roman"/>
                <w:color w:val="000099"/>
                <w:sz w:val="24"/>
                <w:szCs w:val="24"/>
              </w:rPr>
              <w:t xml:space="preserve"> </w:t>
            </w:r>
            <w:r w:rsidR="005B6A58" w:rsidRPr="005B6A58">
              <w:rPr>
                <w:rFonts w:ascii="Times New Roman" w:hAnsi="Times New Roman" w:hint="eastAsia"/>
                <w:color w:val="000099"/>
                <w:sz w:val="24"/>
                <w:szCs w:val="24"/>
              </w:rPr>
              <w:t>и</w:t>
            </w:r>
            <w:r w:rsidR="005B6A58" w:rsidRPr="005B6A58">
              <w:rPr>
                <w:rFonts w:ascii="Times New Roman" w:hAnsi="Times New Roman"/>
                <w:color w:val="000099"/>
                <w:sz w:val="24"/>
                <w:szCs w:val="24"/>
              </w:rPr>
              <w:t xml:space="preserve"> </w:t>
            </w:r>
            <w:r w:rsidR="005B6A58" w:rsidRPr="005B6A58">
              <w:rPr>
                <w:rFonts w:ascii="Times New Roman" w:hAnsi="Times New Roman" w:hint="eastAsia"/>
                <w:color w:val="000099"/>
                <w:sz w:val="24"/>
                <w:szCs w:val="24"/>
              </w:rPr>
              <w:t>охраны</w:t>
            </w:r>
            <w:r w:rsidR="005B6A58" w:rsidRPr="005B6A58">
              <w:rPr>
                <w:rFonts w:ascii="Times New Roman" w:hAnsi="Times New Roman"/>
                <w:color w:val="000099"/>
                <w:sz w:val="24"/>
                <w:szCs w:val="24"/>
              </w:rPr>
              <w:t xml:space="preserve"> </w:t>
            </w:r>
            <w:r w:rsidR="005B6A58" w:rsidRPr="005B6A58">
              <w:rPr>
                <w:rFonts w:ascii="Times New Roman" w:hAnsi="Times New Roman" w:hint="eastAsia"/>
                <w:color w:val="000099"/>
                <w:sz w:val="24"/>
                <w:szCs w:val="24"/>
              </w:rPr>
              <w:t>труда</w:t>
            </w:r>
            <w:r w:rsidRPr="00DB4DD3">
              <w:rPr>
                <w:rFonts w:ascii="Times New Roman" w:hAnsi="Times New Roman"/>
                <w:color w:val="000099"/>
                <w:sz w:val="24"/>
                <w:szCs w:val="24"/>
              </w:rPr>
              <w:t>.</w:t>
            </w:r>
          </w:p>
        </w:tc>
      </w:tr>
      <w:tr w:rsidR="00775343" w:rsidRPr="002242E2" w:rsidTr="00A27CDA">
        <w:trPr>
          <w:trHeight w:val="397"/>
        </w:trPr>
        <w:tc>
          <w:tcPr>
            <w:tcW w:w="568" w:type="dxa"/>
            <w:shd w:val="clear" w:color="auto" w:fill="auto"/>
          </w:tcPr>
          <w:p w:rsidR="00775343" w:rsidRPr="002242E2" w:rsidRDefault="00775343" w:rsidP="00775343">
            <w:pPr>
              <w:pStyle w:val="a"/>
              <w:numPr>
                <w:ilvl w:val="1"/>
                <w:numId w:val="15"/>
              </w:numPr>
              <w:spacing w:before="0"/>
              <w:ind w:left="637" w:hanging="574"/>
              <w:rPr>
                <w:rFonts w:ascii="Times New Roman" w:hAnsi="Times New Roman"/>
                <w:sz w:val="24"/>
                <w:szCs w:val="24"/>
              </w:rPr>
            </w:pPr>
          </w:p>
        </w:tc>
        <w:tc>
          <w:tcPr>
            <w:tcW w:w="4176" w:type="dxa"/>
            <w:shd w:val="clear" w:color="auto" w:fill="auto"/>
          </w:tcPr>
          <w:p w:rsidR="00775343" w:rsidRPr="00775343" w:rsidRDefault="00775343" w:rsidP="00775343">
            <w:pPr>
              <w:widowControl w:val="0"/>
              <w:autoSpaceDE w:val="0"/>
              <w:autoSpaceDN w:val="0"/>
              <w:adjustRightInd w:val="0"/>
              <w:spacing w:line="240" w:lineRule="auto"/>
              <w:jc w:val="both"/>
              <w:rPr>
                <w:rFonts w:ascii="Times New Roman" w:hAnsi="Times New Roman"/>
                <w:color w:val="000099"/>
                <w:sz w:val="24"/>
              </w:rPr>
            </w:pPr>
            <w:r w:rsidRPr="00775343">
              <w:rPr>
                <w:rFonts w:ascii="Times New Roman" w:hAnsi="Times New Roman"/>
                <w:color w:val="000099"/>
                <w:sz w:val="24"/>
              </w:rPr>
              <w:t>Наличие соответствующей материально-технической базы</w:t>
            </w:r>
            <w:r>
              <w:rPr>
                <w:rFonts w:ascii="Times New Roman" w:hAnsi="Times New Roman"/>
                <w:color w:val="000099"/>
                <w:sz w:val="24"/>
              </w:rPr>
              <w:t>.</w:t>
            </w:r>
          </w:p>
        </w:tc>
        <w:tc>
          <w:tcPr>
            <w:tcW w:w="5322" w:type="dxa"/>
            <w:vAlign w:val="center"/>
          </w:tcPr>
          <w:p w:rsidR="00775343" w:rsidRPr="00775343" w:rsidRDefault="00775343" w:rsidP="00775343">
            <w:pPr>
              <w:pStyle w:val="a"/>
              <w:numPr>
                <w:ilvl w:val="0"/>
                <w:numId w:val="0"/>
              </w:numPr>
              <w:spacing w:before="0"/>
              <w:rPr>
                <w:rFonts w:ascii="Times New Roman" w:hAnsi="Times New Roman"/>
                <w:color w:val="000099"/>
                <w:sz w:val="24"/>
                <w:szCs w:val="24"/>
              </w:rPr>
            </w:pPr>
            <w:r w:rsidRPr="00775343">
              <w:rPr>
                <w:rFonts w:ascii="Times New Roman" w:hAnsi="Times New Roman"/>
                <w:color w:val="000099"/>
                <w:sz w:val="24"/>
                <w:szCs w:val="24"/>
              </w:rPr>
              <w:t xml:space="preserve">Документы, </w:t>
            </w:r>
            <w:r>
              <w:rPr>
                <w:rFonts w:ascii="Times New Roman" w:hAnsi="Times New Roman"/>
                <w:color w:val="000099"/>
                <w:sz w:val="24"/>
                <w:szCs w:val="24"/>
              </w:rPr>
              <w:t xml:space="preserve">подтверждающие наличие </w:t>
            </w:r>
            <w:r w:rsidRPr="00775343">
              <w:rPr>
                <w:rFonts w:ascii="Times New Roman" w:hAnsi="Times New Roman"/>
                <w:color w:val="000099"/>
                <w:sz w:val="24"/>
              </w:rPr>
              <w:t>соответствующей материально-технической базы</w:t>
            </w:r>
          </w:p>
        </w:tc>
      </w:tr>
    </w:tbl>
    <w:p w:rsidR="00722118" w:rsidRPr="002242E2" w:rsidRDefault="00722118">
      <w:pPr>
        <w:rPr>
          <w:rFonts w:ascii="Times New Roman" w:eastAsiaTheme="majorEastAsia" w:hAnsi="Times New Roman"/>
          <w:b/>
          <w:bCs/>
          <w:sz w:val="24"/>
          <w:szCs w:val="24"/>
        </w:rPr>
      </w:pPr>
      <w:r w:rsidRPr="002242E2">
        <w:rPr>
          <w:rFonts w:ascii="Times New Roman" w:eastAsiaTheme="majorEastAsia" w:hAnsi="Times New Roman"/>
          <w:b/>
          <w:bCs/>
          <w:sz w:val="24"/>
          <w:szCs w:val="24"/>
        </w:rPr>
        <w:br w:type="page"/>
      </w:r>
    </w:p>
    <w:p w:rsidR="00BC01C0" w:rsidRDefault="00BC01C0" w:rsidP="003A6609">
      <w:pPr>
        <w:spacing w:after="0" w:line="240" w:lineRule="auto"/>
        <w:jc w:val="right"/>
        <w:outlineLvl w:val="1"/>
        <w:rPr>
          <w:rFonts w:ascii="Times New Roman" w:eastAsiaTheme="majorEastAsia" w:hAnsi="Times New Roman"/>
          <w:bCs/>
          <w:sz w:val="24"/>
          <w:szCs w:val="24"/>
        </w:rPr>
        <w:sectPr w:rsidR="00BC01C0" w:rsidSect="00335D24">
          <w:pgSz w:w="11906" w:h="16838" w:code="9"/>
          <w:pgMar w:top="1134" w:right="709" w:bottom="851" w:left="1418" w:header="709" w:footer="709" w:gutter="0"/>
          <w:cols w:space="708"/>
          <w:titlePg/>
          <w:docGrid w:linePitch="360"/>
        </w:sectPr>
      </w:pPr>
      <w:bookmarkStart w:id="540" w:name="_Toc421287987"/>
    </w:p>
    <w:p w:rsidR="003A6609" w:rsidRDefault="003A6609" w:rsidP="003A6609">
      <w:pPr>
        <w:spacing w:after="0" w:line="240" w:lineRule="auto"/>
        <w:jc w:val="right"/>
        <w:outlineLvl w:val="1"/>
        <w:rPr>
          <w:rFonts w:ascii="Times New Roman" w:eastAsiaTheme="majorEastAsia" w:hAnsi="Times New Roman"/>
          <w:bCs/>
          <w:sz w:val="24"/>
          <w:szCs w:val="24"/>
        </w:rPr>
      </w:pPr>
      <w:r w:rsidRPr="002242E2">
        <w:rPr>
          <w:rFonts w:ascii="Times New Roman" w:eastAsiaTheme="majorEastAsia" w:hAnsi="Times New Roman"/>
          <w:bCs/>
          <w:sz w:val="24"/>
          <w:szCs w:val="24"/>
        </w:rPr>
        <w:lastRenderedPageBreak/>
        <w:t>Приложение №</w:t>
      </w:r>
      <w:r w:rsidR="00AE2AE2" w:rsidRPr="002242E2">
        <w:rPr>
          <w:rFonts w:ascii="Times New Roman" w:eastAsiaTheme="majorEastAsia" w:hAnsi="Times New Roman"/>
          <w:bCs/>
          <w:sz w:val="24"/>
          <w:szCs w:val="24"/>
        </w:rPr>
        <w:t xml:space="preserve"> </w:t>
      </w:r>
      <w:r w:rsidRPr="002242E2">
        <w:rPr>
          <w:rFonts w:ascii="Times New Roman" w:eastAsiaTheme="majorEastAsia" w:hAnsi="Times New Roman"/>
          <w:bCs/>
          <w:sz w:val="24"/>
          <w:szCs w:val="24"/>
        </w:rPr>
        <w:t>2</w:t>
      </w:r>
      <w:r w:rsidRPr="002242E2">
        <w:rPr>
          <w:rFonts w:ascii="Times New Roman" w:eastAsiaTheme="majorEastAsia" w:hAnsi="Times New Roman"/>
          <w:bCs/>
          <w:sz w:val="24"/>
          <w:szCs w:val="24"/>
        </w:rPr>
        <w:br/>
        <w:t>к информационной карте</w:t>
      </w:r>
      <w:bookmarkEnd w:id="540"/>
    </w:p>
    <w:p w:rsidR="003A6609" w:rsidRDefault="003A6609" w:rsidP="003A6609">
      <w:pPr>
        <w:spacing w:before="360" w:after="240" w:line="240" w:lineRule="auto"/>
        <w:jc w:val="center"/>
        <w:outlineLvl w:val="2"/>
        <w:rPr>
          <w:rFonts w:ascii="Times New Roman" w:eastAsia="Times New Roman" w:hAnsi="Times New Roman"/>
          <w:b/>
          <w:sz w:val="24"/>
          <w:szCs w:val="24"/>
          <w:lang w:eastAsia="ru-RU"/>
        </w:rPr>
      </w:pPr>
      <w:bookmarkStart w:id="541" w:name="_Toc421287988"/>
      <w:r w:rsidRPr="002242E2">
        <w:rPr>
          <w:rFonts w:ascii="Times New Roman" w:eastAsia="Times New Roman" w:hAnsi="Times New Roman"/>
          <w:b/>
          <w:sz w:val="24"/>
          <w:szCs w:val="24"/>
          <w:lang w:eastAsia="ru-RU"/>
        </w:rPr>
        <w:t>ПОРЯДОК ОЦЕНКИ И СОПОСТАВЛЕНИЯ ЗАЯВОК</w:t>
      </w:r>
      <w:bookmarkEnd w:id="541"/>
    </w:p>
    <w:p w:rsidR="00E30BA2" w:rsidRPr="00BC01C0" w:rsidRDefault="00E30BA2" w:rsidP="00E30BA2">
      <w:pPr>
        <w:pStyle w:val="2"/>
        <w:numPr>
          <w:ilvl w:val="0"/>
          <w:numId w:val="0"/>
        </w:numPr>
        <w:rPr>
          <w:rFonts w:ascii="Times New Roman" w:hAnsi="Times New Roman"/>
        </w:rPr>
      </w:pPr>
      <w:r w:rsidRPr="00BC01C0">
        <w:rPr>
          <w:rFonts w:ascii="Times New Roman" w:hAnsi="Times New Roman"/>
        </w:rPr>
        <w:t>Методика оценки заявок Участников</w:t>
      </w:r>
      <w:r>
        <w:rPr>
          <w:rFonts w:ascii="Times New Roman" w:hAnsi="Times New Roman"/>
        </w:rPr>
        <w:t xml:space="preserve"> по ценовому критерию оценки</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17"/>
      </w:tblGrid>
      <w:tr w:rsidR="00C90F0F" w:rsidRPr="00C90F0F" w:rsidTr="00E30BA2">
        <w:tc>
          <w:tcPr>
            <w:tcW w:w="15417" w:type="dxa"/>
          </w:tcPr>
          <w:p w:rsidR="00C90F0F" w:rsidRPr="00C90F0F" w:rsidRDefault="00C90F0F" w:rsidP="00C90F0F">
            <w:pPr>
              <w:spacing w:after="0" w:line="240" w:lineRule="auto"/>
              <w:jc w:val="center"/>
              <w:rPr>
                <w:rFonts w:ascii="Times New Roman" w:eastAsia="Calibri" w:hAnsi="Times New Roman"/>
                <w:sz w:val="24"/>
                <w:szCs w:val="24"/>
              </w:rPr>
            </w:pPr>
            <w:r w:rsidRPr="00C90F0F">
              <w:rPr>
                <w:rFonts w:ascii="Times New Roman" w:eastAsia="Calibri" w:hAnsi="Times New Roman"/>
                <w:sz w:val="24"/>
                <w:szCs w:val="24"/>
              </w:rPr>
              <w:t>Каждая заявка получает итоговую суммарную оценку, выраженную в баллах, которая определяется путем сложения баллов, набранных заявкой по каждому из критериев.</w:t>
            </w:r>
          </w:p>
          <w:p w:rsidR="00C90F0F" w:rsidRPr="00C90F0F" w:rsidRDefault="00C90F0F" w:rsidP="00C90F0F">
            <w:pPr>
              <w:spacing w:after="0" w:line="240" w:lineRule="auto"/>
              <w:jc w:val="center"/>
              <w:rPr>
                <w:rFonts w:ascii="Times New Roman" w:eastAsia="MS Gothic" w:hAnsi="Times New Roman"/>
                <w:sz w:val="24"/>
                <w:szCs w:val="24"/>
              </w:rPr>
            </w:pPr>
            <w:r w:rsidRPr="00C90F0F">
              <w:rPr>
                <w:rFonts w:ascii="Times New Roman" w:eastAsia="Calibri" w:hAnsi="Times New Roman"/>
                <w:sz w:val="24"/>
                <w:szCs w:val="24"/>
              </w:rPr>
              <w:t>В соответствии с полученными оценками Закупочная комиссия проводит ранжирование заявок. Заявка, получившая максимальную оценку, считается предложившей лучшие условия оказания услуги.</w:t>
            </w:r>
          </w:p>
        </w:tc>
      </w:tr>
      <w:tr w:rsidR="00C90F0F" w:rsidRPr="00C90F0F" w:rsidTr="00E30BA2">
        <w:tc>
          <w:tcPr>
            <w:tcW w:w="15417" w:type="dxa"/>
          </w:tcPr>
          <w:p w:rsidR="00C90F0F" w:rsidRPr="00C90F0F" w:rsidRDefault="00C90F0F" w:rsidP="00C90F0F">
            <w:pPr>
              <w:spacing w:after="0" w:line="240" w:lineRule="auto"/>
              <w:rPr>
                <w:rFonts w:ascii="Times New Roman" w:eastAsia="Calibri" w:hAnsi="Times New Roman"/>
                <w:sz w:val="24"/>
                <w:szCs w:val="24"/>
              </w:rPr>
            </w:pPr>
          </w:p>
          <w:p w:rsidR="00C90F0F" w:rsidRPr="00C90F0F" w:rsidRDefault="00C90F0F" w:rsidP="00E30BA2">
            <w:pPr>
              <w:spacing w:after="0" w:line="240" w:lineRule="auto"/>
              <w:contextualSpacing/>
              <w:rPr>
                <w:rFonts w:ascii="Times New Roman" w:eastAsia="Calibri" w:hAnsi="Times New Roman"/>
                <w:b/>
                <w:sz w:val="24"/>
                <w:szCs w:val="24"/>
              </w:rPr>
            </w:pPr>
            <w:r w:rsidRPr="00C90F0F">
              <w:rPr>
                <w:rFonts w:ascii="Times New Roman" w:eastAsia="Calibri" w:hAnsi="Times New Roman"/>
                <w:b/>
                <w:sz w:val="24"/>
                <w:szCs w:val="24"/>
              </w:rPr>
              <w:t>Оценка заявок по критерию «Цена договора».</w:t>
            </w:r>
          </w:p>
          <w:p w:rsidR="00C90F0F" w:rsidRPr="004A6031" w:rsidRDefault="00C90F0F" w:rsidP="00C90F0F">
            <w:pPr>
              <w:spacing w:after="0"/>
              <w:rPr>
                <w:rFonts w:ascii="Times New Roman" w:eastAsia="Calibri" w:hAnsi="Times New Roman"/>
                <w:b/>
                <w:sz w:val="24"/>
                <w:szCs w:val="24"/>
              </w:rPr>
            </w:pPr>
            <w:r w:rsidRPr="00C90F0F">
              <w:rPr>
                <w:rFonts w:ascii="Times New Roman" w:eastAsia="Calibri" w:hAnsi="Times New Roman"/>
                <w:sz w:val="24"/>
                <w:szCs w:val="24"/>
              </w:rPr>
              <w:t xml:space="preserve">Значимость критерия </w:t>
            </w:r>
            <w:r w:rsidR="004A6031" w:rsidRPr="004A6031">
              <w:rPr>
                <w:rFonts w:ascii="Times New Roman" w:eastAsia="Calibri" w:hAnsi="Times New Roman"/>
                <w:b/>
                <w:color w:val="0000FF"/>
                <w:sz w:val="24"/>
                <w:szCs w:val="24"/>
              </w:rPr>
              <w:t>7</w:t>
            </w:r>
            <w:r w:rsidRPr="004A6031">
              <w:rPr>
                <w:rFonts w:ascii="Times New Roman" w:eastAsia="Calibri" w:hAnsi="Times New Roman"/>
                <w:b/>
                <w:color w:val="0000FF"/>
                <w:sz w:val="24"/>
                <w:szCs w:val="24"/>
              </w:rPr>
              <w:t>0%.</w:t>
            </w:r>
          </w:p>
          <w:p w:rsidR="00C90F0F" w:rsidRPr="00C90F0F" w:rsidRDefault="00C90F0F" w:rsidP="00C90F0F">
            <w:pPr>
              <w:spacing w:after="0"/>
              <w:rPr>
                <w:rFonts w:ascii="Times New Roman" w:eastAsia="Calibri" w:hAnsi="Times New Roman"/>
                <w:b/>
                <w:sz w:val="24"/>
                <w:szCs w:val="24"/>
              </w:rPr>
            </w:pPr>
          </w:p>
          <w:p w:rsidR="00C90F0F" w:rsidRPr="00C90F0F" w:rsidRDefault="00C90F0F" w:rsidP="00C90F0F">
            <w:pPr>
              <w:spacing w:after="0" w:line="240" w:lineRule="auto"/>
              <w:rPr>
                <w:rFonts w:ascii="Times New Roman" w:eastAsia="Calibri" w:hAnsi="Times New Roman"/>
                <w:sz w:val="24"/>
                <w:szCs w:val="24"/>
              </w:rPr>
            </w:pPr>
            <w:r w:rsidRPr="00C90F0F">
              <w:rPr>
                <w:rFonts w:ascii="Times New Roman" w:eastAsia="Calibri" w:hAnsi="Times New Roman"/>
                <w:sz w:val="24"/>
                <w:szCs w:val="24"/>
              </w:rPr>
              <w:t>Рейтинг, присуждаемый заявке по критерию «цена договора», определяется по формуле:</w:t>
            </w:r>
          </w:p>
          <w:p w:rsidR="00C90F0F" w:rsidRPr="00C90F0F" w:rsidRDefault="00C90F0F" w:rsidP="00C90F0F">
            <w:pPr>
              <w:widowControl w:val="0"/>
              <w:spacing w:after="0" w:line="240" w:lineRule="auto"/>
              <w:ind w:firstLine="284"/>
              <w:rPr>
                <w:rFonts w:ascii="Times New Roman" w:eastAsia="Calibri" w:hAnsi="Times New Roman"/>
                <w:sz w:val="24"/>
                <w:szCs w:val="24"/>
              </w:rPr>
            </w:pPr>
            <w:r w:rsidRPr="00C90F0F">
              <w:rPr>
                <w:rFonts w:ascii="Times New Roman" w:eastAsia="Calibri" w:hAnsi="Times New Roman"/>
                <w:position w:val="-40"/>
                <w:sz w:val="24"/>
                <w:szCs w:val="24"/>
              </w:rPr>
              <w:object w:dxaOrig="2720" w:dyaOrig="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16.25pt;height:42.75pt" o:ole="" fillcolor="window">
                  <v:imagedata r:id="rId14" o:title=""/>
                </v:shape>
                <o:OLEObject Type="Embed" ProgID="Equation.3" ShapeID="_x0000_i1050" DrawAspect="Content" ObjectID="_1560694595" r:id="rId15"/>
              </w:object>
            </w:r>
            <w:r w:rsidRPr="00C90F0F">
              <w:rPr>
                <w:rFonts w:ascii="Times New Roman" w:eastAsia="Calibri" w:hAnsi="Times New Roman"/>
                <w:sz w:val="24"/>
                <w:szCs w:val="24"/>
              </w:rPr>
              <w:t>,</w:t>
            </w:r>
          </w:p>
          <w:p w:rsidR="00C90F0F" w:rsidRPr="00C90F0F" w:rsidRDefault="00C90F0F" w:rsidP="00C90F0F">
            <w:pPr>
              <w:widowControl w:val="0"/>
              <w:autoSpaceDE w:val="0"/>
              <w:autoSpaceDN w:val="0"/>
              <w:adjustRightInd w:val="0"/>
              <w:spacing w:after="0" w:line="240" w:lineRule="auto"/>
              <w:ind w:firstLine="284"/>
              <w:rPr>
                <w:rFonts w:ascii="Times New Roman" w:eastAsia="Calibri" w:hAnsi="Times New Roman"/>
                <w:sz w:val="24"/>
                <w:szCs w:val="24"/>
              </w:rPr>
            </w:pPr>
            <w:r w:rsidRPr="00C90F0F">
              <w:rPr>
                <w:rFonts w:ascii="Times New Roman" w:eastAsia="Calibri" w:hAnsi="Times New Roman"/>
                <w:sz w:val="24"/>
                <w:szCs w:val="24"/>
              </w:rPr>
              <w:t>где:</w:t>
            </w:r>
          </w:p>
          <w:p w:rsidR="00C90F0F" w:rsidRPr="00C90F0F" w:rsidRDefault="00C90F0F" w:rsidP="00C90F0F">
            <w:pPr>
              <w:widowControl w:val="0"/>
              <w:autoSpaceDE w:val="0"/>
              <w:autoSpaceDN w:val="0"/>
              <w:adjustRightInd w:val="0"/>
              <w:spacing w:after="0" w:line="240" w:lineRule="auto"/>
              <w:ind w:firstLine="284"/>
              <w:rPr>
                <w:rFonts w:ascii="Times New Roman" w:eastAsia="Calibri" w:hAnsi="Times New Roman"/>
                <w:sz w:val="24"/>
                <w:szCs w:val="24"/>
              </w:rPr>
            </w:pPr>
            <w:r w:rsidRPr="00C90F0F">
              <w:rPr>
                <w:rFonts w:ascii="Times New Roman" w:eastAsia="Calibri" w:hAnsi="Times New Roman"/>
                <w:sz w:val="24"/>
                <w:szCs w:val="24"/>
              </w:rPr>
              <w:t>Ra</w:t>
            </w:r>
            <w:r w:rsidRPr="00C90F0F">
              <w:rPr>
                <w:rFonts w:ascii="Times New Roman" w:eastAsia="Calibri" w:hAnsi="Times New Roman"/>
                <w:sz w:val="24"/>
                <w:szCs w:val="24"/>
                <w:vertAlign w:val="subscript"/>
              </w:rPr>
              <w:t>i</w:t>
            </w:r>
            <w:r w:rsidRPr="00C90F0F">
              <w:rPr>
                <w:rFonts w:ascii="Times New Roman" w:eastAsia="Calibri" w:hAnsi="Times New Roman"/>
                <w:sz w:val="24"/>
                <w:szCs w:val="24"/>
              </w:rPr>
              <w:t>- рейтинг, присуждаемый i-й заявке по критерию «Цена договора»;</w:t>
            </w:r>
          </w:p>
          <w:p w:rsidR="00C90F0F" w:rsidRPr="00C90F0F" w:rsidRDefault="00C90F0F" w:rsidP="00C90F0F">
            <w:pPr>
              <w:widowControl w:val="0"/>
              <w:autoSpaceDE w:val="0"/>
              <w:autoSpaceDN w:val="0"/>
              <w:adjustRightInd w:val="0"/>
              <w:spacing w:after="0" w:line="240" w:lineRule="auto"/>
              <w:ind w:firstLine="284"/>
              <w:rPr>
                <w:rFonts w:ascii="Times New Roman" w:eastAsia="Calibri" w:hAnsi="Times New Roman"/>
                <w:sz w:val="24"/>
                <w:szCs w:val="24"/>
              </w:rPr>
            </w:pPr>
            <w:r w:rsidRPr="00C90F0F">
              <w:rPr>
                <w:rFonts w:ascii="Times New Roman" w:eastAsia="Calibri" w:hAnsi="Times New Roman"/>
                <w:sz w:val="24"/>
                <w:szCs w:val="24"/>
              </w:rPr>
              <w:t>A</w:t>
            </w:r>
            <w:r w:rsidRPr="00C90F0F">
              <w:rPr>
                <w:rFonts w:ascii="Times New Roman" w:eastAsia="Calibri" w:hAnsi="Times New Roman"/>
                <w:sz w:val="24"/>
                <w:szCs w:val="24"/>
                <w:vertAlign w:val="subscript"/>
              </w:rPr>
              <w:t>max</w:t>
            </w:r>
            <w:r w:rsidRPr="00C90F0F">
              <w:rPr>
                <w:rFonts w:ascii="Times New Roman" w:eastAsia="Calibri" w:hAnsi="Times New Roman"/>
                <w:sz w:val="24"/>
                <w:szCs w:val="24"/>
              </w:rPr>
              <w:t xml:space="preserve"> - начальная (максимальная) цена, установленная в извещении о проведении открытого запросе предложений и настоящей документации об открытом запросе предложений;</w:t>
            </w:r>
          </w:p>
          <w:p w:rsidR="00C90F0F" w:rsidRPr="00C90F0F" w:rsidRDefault="00C90F0F" w:rsidP="00C90F0F">
            <w:pPr>
              <w:widowControl w:val="0"/>
              <w:autoSpaceDE w:val="0"/>
              <w:autoSpaceDN w:val="0"/>
              <w:adjustRightInd w:val="0"/>
              <w:spacing w:after="0" w:line="240" w:lineRule="auto"/>
              <w:ind w:firstLine="284"/>
              <w:rPr>
                <w:rFonts w:ascii="Times New Roman" w:eastAsia="Calibri" w:hAnsi="Times New Roman"/>
                <w:sz w:val="24"/>
                <w:szCs w:val="24"/>
              </w:rPr>
            </w:pPr>
            <w:r w:rsidRPr="00C90F0F">
              <w:rPr>
                <w:rFonts w:ascii="Times New Roman" w:eastAsia="Calibri" w:hAnsi="Times New Roman"/>
                <w:sz w:val="24"/>
                <w:szCs w:val="24"/>
              </w:rPr>
              <w:t>A</w:t>
            </w:r>
            <w:r w:rsidRPr="00C90F0F">
              <w:rPr>
                <w:rFonts w:ascii="Times New Roman" w:eastAsia="Calibri" w:hAnsi="Times New Roman"/>
                <w:sz w:val="24"/>
                <w:szCs w:val="24"/>
                <w:vertAlign w:val="subscript"/>
              </w:rPr>
              <w:t>i</w:t>
            </w:r>
            <w:r w:rsidRPr="00C90F0F">
              <w:rPr>
                <w:rFonts w:ascii="Times New Roman" w:eastAsia="Calibri" w:hAnsi="Times New Roman"/>
                <w:sz w:val="24"/>
                <w:szCs w:val="24"/>
              </w:rPr>
              <w:t xml:space="preserve"> - предложение i-го участника открытого запроса предложений по цене договора.</w:t>
            </w:r>
          </w:p>
          <w:p w:rsidR="00C90F0F" w:rsidRPr="00C90F0F" w:rsidRDefault="00C90F0F" w:rsidP="00C90F0F">
            <w:pPr>
              <w:widowControl w:val="0"/>
              <w:spacing w:after="0" w:line="240" w:lineRule="auto"/>
              <w:ind w:firstLine="284"/>
              <w:rPr>
                <w:rFonts w:ascii="Times New Roman" w:eastAsia="Calibri" w:hAnsi="Times New Roman"/>
                <w:sz w:val="24"/>
                <w:szCs w:val="24"/>
              </w:rPr>
            </w:pPr>
            <w:r w:rsidRPr="00C90F0F">
              <w:rPr>
                <w:rFonts w:ascii="Times New Roman" w:eastAsia="Calibri" w:hAnsi="Times New Roman"/>
                <w:sz w:val="24"/>
                <w:szCs w:val="24"/>
              </w:rPr>
              <w:t>Для расчета итогового рейтинга по заявке на участие в открытом запросе предложений рейтинг, присуждаемый этой заявке по критерию «цена договора», умножается на соответствующую указанному критерию значимость.</w:t>
            </w:r>
          </w:p>
          <w:p w:rsidR="00C90F0F" w:rsidRPr="00C90F0F" w:rsidRDefault="00C90F0F" w:rsidP="00C90F0F">
            <w:pPr>
              <w:widowControl w:val="0"/>
              <w:spacing w:after="0" w:line="240" w:lineRule="auto"/>
              <w:ind w:firstLine="284"/>
              <w:rPr>
                <w:rFonts w:ascii="Times New Roman" w:eastAsia="Calibri" w:hAnsi="Times New Roman"/>
                <w:sz w:val="24"/>
                <w:szCs w:val="24"/>
              </w:rPr>
            </w:pPr>
            <w:r w:rsidRPr="00C90F0F">
              <w:rPr>
                <w:rFonts w:ascii="Times New Roman" w:eastAsia="Calibri" w:hAnsi="Times New Roman"/>
                <w:sz w:val="24"/>
                <w:szCs w:val="24"/>
              </w:rPr>
              <w:t>При оценке заявок по критерию «Цена договора» лучшим условием исполнения договора по указанному критерию признается предложение участника открытого запроса предложений с наименьшей ценой. Договор заключается на условиях по данному критерию, указанных в заявке на участие в открытом запросе предложений.</w:t>
            </w:r>
          </w:p>
          <w:p w:rsidR="00450B26" w:rsidRPr="00C90F0F" w:rsidRDefault="00450B26" w:rsidP="00450B26">
            <w:pPr>
              <w:spacing w:after="0" w:line="240" w:lineRule="auto"/>
              <w:rPr>
                <w:rFonts w:ascii="Times New Roman" w:eastAsia="Calibri" w:hAnsi="Times New Roman"/>
                <w:sz w:val="24"/>
                <w:szCs w:val="24"/>
              </w:rPr>
            </w:pPr>
            <w:r>
              <w:rPr>
                <w:rFonts w:ascii="Times New Roman" w:eastAsia="Calibri" w:hAnsi="Times New Roman"/>
                <w:sz w:val="24"/>
                <w:szCs w:val="24"/>
              </w:rPr>
              <w:t xml:space="preserve">При оценки заявки учитывается цена, указанная в заявке на участие в закупке, вне зависимости системы налогообложения участника. </w:t>
            </w:r>
          </w:p>
          <w:p w:rsidR="00C90F0F" w:rsidRPr="00C90F0F" w:rsidRDefault="00C90F0F" w:rsidP="00E30BA2">
            <w:pPr>
              <w:spacing w:after="0" w:line="240" w:lineRule="auto"/>
              <w:ind w:left="432"/>
              <w:rPr>
                <w:rFonts w:ascii="Times New Roman" w:eastAsia="Calibri" w:hAnsi="Times New Roman"/>
                <w:sz w:val="24"/>
                <w:szCs w:val="24"/>
              </w:rPr>
            </w:pPr>
          </w:p>
        </w:tc>
      </w:tr>
    </w:tbl>
    <w:p w:rsidR="00C90F0F" w:rsidRPr="002242E2" w:rsidRDefault="00C90F0F" w:rsidP="003A6609">
      <w:pPr>
        <w:spacing w:before="360" w:after="240" w:line="240" w:lineRule="auto"/>
        <w:jc w:val="center"/>
        <w:outlineLvl w:val="2"/>
        <w:rPr>
          <w:rFonts w:ascii="Times New Roman" w:eastAsia="Times New Roman" w:hAnsi="Times New Roman"/>
          <w:b/>
          <w:sz w:val="24"/>
          <w:szCs w:val="24"/>
          <w:lang w:eastAsia="ru-RU"/>
        </w:rPr>
      </w:pPr>
    </w:p>
    <w:p w:rsidR="00BC01C0" w:rsidRPr="00BC01C0" w:rsidRDefault="00BC01C0" w:rsidP="00BC01C0">
      <w:pPr>
        <w:pStyle w:val="2"/>
        <w:numPr>
          <w:ilvl w:val="0"/>
          <w:numId w:val="0"/>
        </w:numPr>
        <w:rPr>
          <w:rFonts w:ascii="Times New Roman" w:hAnsi="Times New Roman"/>
        </w:rPr>
      </w:pPr>
      <w:r w:rsidRPr="00BC01C0">
        <w:rPr>
          <w:rFonts w:ascii="Times New Roman" w:hAnsi="Times New Roman"/>
        </w:rPr>
        <w:lastRenderedPageBreak/>
        <w:t>Методика оценки заявок Участников</w:t>
      </w:r>
      <w:r w:rsidR="00E30BA2">
        <w:rPr>
          <w:rFonts w:ascii="Times New Roman" w:hAnsi="Times New Roman"/>
        </w:rPr>
        <w:t xml:space="preserve"> по не ценовому критерию оценки</w:t>
      </w:r>
    </w:p>
    <w:tbl>
      <w:tblPr>
        <w:tblStyle w:val="af4"/>
        <w:tblW w:w="0" w:type="auto"/>
        <w:tblLook w:val="04A0" w:firstRow="1" w:lastRow="0" w:firstColumn="1" w:lastColumn="0" w:noHBand="0" w:noVBand="1"/>
      </w:tblPr>
      <w:tblGrid>
        <w:gridCol w:w="2845"/>
        <w:gridCol w:w="2714"/>
        <w:gridCol w:w="9227"/>
      </w:tblGrid>
      <w:tr w:rsidR="00BC01C0" w:rsidTr="00F8562C">
        <w:trPr>
          <w:trHeight w:val="945"/>
        </w:trPr>
        <w:tc>
          <w:tcPr>
            <w:tcW w:w="2845" w:type="dxa"/>
            <w:vAlign w:val="center"/>
          </w:tcPr>
          <w:p w:rsidR="00BC01C0" w:rsidRPr="00BC01C0" w:rsidRDefault="00BC01C0" w:rsidP="00F8562C">
            <w:pPr>
              <w:widowControl w:val="0"/>
              <w:jc w:val="center"/>
              <w:rPr>
                <w:rFonts w:ascii="Times New Roman" w:eastAsia="Times New Roman" w:hAnsi="Times New Roman"/>
                <w:b/>
                <w:sz w:val="20"/>
                <w:szCs w:val="20"/>
                <w:lang w:eastAsia="ru-RU"/>
              </w:rPr>
            </w:pPr>
            <w:r w:rsidRPr="00BC01C0">
              <w:rPr>
                <w:rFonts w:ascii="Times New Roman" w:eastAsia="Times New Roman" w:hAnsi="Times New Roman"/>
                <w:b/>
                <w:sz w:val="20"/>
                <w:szCs w:val="20"/>
                <w:lang w:eastAsia="ru-RU"/>
              </w:rPr>
              <w:t>Критерий оценки</w:t>
            </w:r>
          </w:p>
        </w:tc>
        <w:tc>
          <w:tcPr>
            <w:tcW w:w="2714" w:type="dxa"/>
            <w:vAlign w:val="center"/>
          </w:tcPr>
          <w:p w:rsidR="00BC01C0" w:rsidRPr="00BC01C0" w:rsidRDefault="00BC01C0" w:rsidP="00F8562C">
            <w:pPr>
              <w:widowControl w:val="0"/>
              <w:jc w:val="center"/>
              <w:rPr>
                <w:rFonts w:ascii="Times New Roman" w:eastAsia="Times New Roman" w:hAnsi="Times New Roman"/>
                <w:b/>
                <w:sz w:val="20"/>
                <w:szCs w:val="20"/>
                <w:lang w:eastAsia="ru-RU"/>
              </w:rPr>
            </w:pPr>
            <w:r w:rsidRPr="00BC01C0">
              <w:rPr>
                <w:rFonts w:ascii="Times New Roman" w:eastAsia="Times New Roman" w:hAnsi="Times New Roman"/>
                <w:b/>
                <w:sz w:val="20"/>
                <w:szCs w:val="20"/>
                <w:lang w:eastAsia="ru-RU"/>
              </w:rPr>
              <w:t>Оцениваемый показатель</w:t>
            </w:r>
          </w:p>
        </w:tc>
        <w:tc>
          <w:tcPr>
            <w:tcW w:w="9227" w:type="dxa"/>
            <w:vAlign w:val="center"/>
          </w:tcPr>
          <w:p w:rsidR="00BC01C0" w:rsidRPr="00BC01C0" w:rsidRDefault="00BC01C0" w:rsidP="00F8562C">
            <w:pPr>
              <w:widowControl w:val="0"/>
              <w:jc w:val="center"/>
              <w:rPr>
                <w:rFonts w:ascii="Times New Roman" w:eastAsia="Times New Roman" w:hAnsi="Times New Roman"/>
                <w:b/>
                <w:sz w:val="20"/>
                <w:szCs w:val="20"/>
                <w:lang w:eastAsia="ru-RU"/>
              </w:rPr>
            </w:pPr>
            <w:r w:rsidRPr="00BC01C0">
              <w:rPr>
                <w:rFonts w:ascii="Times New Roman" w:eastAsia="Times New Roman" w:hAnsi="Times New Roman"/>
                <w:b/>
                <w:sz w:val="20"/>
                <w:szCs w:val="20"/>
                <w:lang w:eastAsia="ru-RU"/>
              </w:rPr>
              <w:t>Методика расчета итоговой бальной оценки по критерию</w:t>
            </w:r>
          </w:p>
        </w:tc>
      </w:tr>
      <w:tr w:rsidR="00BC01C0" w:rsidTr="00F8562C">
        <w:trPr>
          <w:trHeight w:val="4337"/>
        </w:trPr>
        <w:tc>
          <w:tcPr>
            <w:tcW w:w="2845" w:type="dxa"/>
            <w:vAlign w:val="center"/>
          </w:tcPr>
          <w:p w:rsidR="00E30BA2" w:rsidRPr="006C4812" w:rsidRDefault="00E30BA2" w:rsidP="00E30BA2">
            <w:pPr>
              <w:contextualSpacing/>
              <w:rPr>
                <w:rFonts w:ascii="Times New Roman" w:eastAsia="Calibri" w:hAnsi="Times New Roman"/>
                <w:b/>
                <w:color w:val="0000FF"/>
                <w:sz w:val="24"/>
                <w:szCs w:val="24"/>
              </w:rPr>
            </w:pPr>
            <w:r w:rsidRPr="006C4812">
              <w:rPr>
                <w:rFonts w:ascii="Times New Roman" w:eastAsia="Calibri" w:hAnsi="Times New Roman"/>
                <w:b/>
                <w:color w:val="0000FF"/>
                <w:sz w:val="24"/>
                <w:szCs w:val="24"/>
              </w:rPr>
              <w:t xml:space="preserve">Оценка заявок по критерию «Опыт </w:t>
            </w:r>
            <w:r w:rsidR="004A6031">
              <w:rPr>
                <w:rFonts w:ascii="Times New Roman" w:eastAsia="Calibri" w:hAnsi="Times New Roman"/>
                <w:b/>
                <w:color w:val="0000FF"/>
                <w:sz w:val="24"/>
                <w:szCs w:val="24"/>
              </w:rPr>
              <w:t>услуг</w:t>
            </w:r>
            <w:r w:rsidRPr="006C4812">
              <w:rPr>
                <w:rFonts w:ascii="Times New Roman" w:eastAsia="Calibri" w:hAnsi="Times New Roman"/>
                <w:b/>
                <w:color w:val="0000FF"/>
                <w:sz w:val="24"/>
                <w:szCs w:val="24"/>
              </w:rPr>
              <w:t>»</w:t>
            </w:r>
            <w:r w:rsidR="004A6031">
              <w:rPr>
                <w:rFonts w:ascii="Times New Roman" w:eastAsia="Calibri" w:hAnsi="Times New Roman"/>
                <w:b/>
                <w:color w:val="0000FF"/>
                <w:sz w:val="24"/>
                <w:szCs w:val="24"/>
              </w:rPr>
              <w:t xml:space="preserve"> - 3</w:t>
            </w:r>
            <w:r w:rsidR="002127CB">
              <w:rPr>
                <w:rFonts w:ascii="Times New Roman" w:eastAsia="Calibri" w:hAnsi="Times New Roman"/>
                <w:b/>
                <w:color w:val="0000FF"/>
                <w:sz w:val="24"/>
                <w:szCs w:val="24"/>
              </w:rPr>
              <w:t>0%</w:t>
            </w:r>
            <w:r w:rsidRPr="006C4812">
              <w:rPr>
                <w:rFonts w:ascii="Times New Roman" w:eastAsia="Calibri" w:hAnsi="Times New Roman"/>
                <w:b/>
                <w:color w:val="0000FF"/>
                <w:sz w:val="24"/>
                <w:szCs w:val="24"/>
              </w:rPr>
              <w:t>.</w:t>
            </w:r>
          </w:p>
          <w:p w:rsidR="00BC01C0" w:rsidRPr="00E30BA2" w:rsidRDefault="00BC01C0" w:rsidP="004A6031">
            <w:pPr>
              <w:pStyle w:val="af2"/>
              <w:widowControl w:val="0"/>
              <w:ind w:left="0"/>
              <w:jc w:val="both"/>
              <w:rPr>
                <w:rFonts w:asciiTheme="minorHAnsi" w:eastAsia="Times New Roman" w:hAnsiTheme="minorHAnsi"/>
                <w:b/>
                <w:sz w:val="20"/>
                <w:szCs w:val="20"/>
                <w:lang w:eastAsia="ru-RU"/>
              </w:rPr>
            </w:pPr>
            <w:r w:rsidRPr="006C4812">
              <w:rPr>
                <w:rFonts w:ascii="Times New Roman" w:eastAsia="Calibri" w:hAnsi="Times New Roman"/>
                <w:color w:val="0000FF"/>
                <w:sz w:val="20"/>
                <w:szCs w:val="20"/>
                <w:lang w:eastAsia="ru-RU"/>
              </w:rPr>
              <w:t xml:space="preserve">Опыт </w:t>
            </w:r>
            <w:r w:rsidR="004A6031">
              <w:rPr>
                <w:rFonts w:ascii="Times New Roman" w:eastAsia="Calibri" w:hAnsi="Times New Roman"/>
                <w:color w:val="0000FF"/>
                <w:sz w:val="20"/>
                <w:szCs w:val="20"/>
                <w:lang w:eastAsia="ru-RU"/>
              </w:rPr>
              <w:t>услуг</w:t>
            </w:r>
            <w:r w:rsidRPr="006C4812">
              <w:rPr>
                <w:rFonts w:ascii="Times New Roman" w:eastAsia="Calibri" w:hAnsi="Times New Roman"/>
                <w:color w:val="0000FF"/>
                <w:sz w:val="20"/>
                <w:szCs w:val="20"/>
                <w:lang w:eastAsia="ru-RU"/>
              </w:rPr>
              <w:t xml:space="preserve">: </w:t>
            </w:r>
            <w:r w:rsidR="004A6031">
              <w:rPr>
                <w:rFonts w:ascii="Times New Roman" w:eastAsia="Calibri" w:hAnsi="Times New Roman"/>
                <w:color w:val="0000FF"/>
                <w:sz w:val="20"/>
                <w:szCs w:val="20"/>
                <w:lang w:eastAsia="ru-RU"/>
              </w:rPr>
              <w:t>оказание услуг</w:t>
            </w:r>
            <w:r w:rsidRPr="006C4812">
              <w:rPr>
                <w:rFonts w:ascii="Times New Roman" w:eastAsia="Calibri" w:hAnsi="Times New Roman"/>
                <w:color w:val="0000FF"/>
                <w:sz w:val="20"/>
                <w:szCs w:val="20"/>
                <w:lang w:eastAsia="ru-RU"/>
              </w:rPr>
              <w:t xml:space="preserve"> аналогичных предмету закупки сопоставимого характера и объема с предметом закупки</w:t>
            </w:r>
            <w:r w:rsidR="004A6031">
              <w:rPr>
                <w:rFonts w:ascii="Times New Roman" w:eastAsia="Calibri" w:hAnsi="Times New Roman"/>
                <w:color w:val="0000FF"/>
                <w:sz w:val="20"/>
                <w:szCs w:val="20"/>
                <w:lang w:eastAsia="ru-RU"/>
              </w:rPr>
              <w:t>.</w:t>
            </w:r>
            <w:r w:rsidRPr="006C4812">
              <w:rPr>
                <w:rFonts w:ascii="Times New Roman" w:eastAsia="Calibri" w:hAnsi="Times New Roman"/>
                <w:color w:val="0000FF"/>
                <w:sz w:val="20"/>
                <w:szCs w:val="20"/>
                <w:lang w:eastAsia="ru-RU"/>
              </w:rPr>
              <w:t xml:space="preserve"> (</w:t>
            </w:r>
            <w:r w:rsidR="002127CB" w:rsidRPr="002127CB">
              <w:rPr>
                <w:rFonts w:ascii="Times New Roman" w:eastAsia="Calibri" w:hAnsi="Times New Roman"/>
                <w:color w:val="0000FF"/>
                <w:sz w:val="20"/>
                <w:szCs w:val="20"/>
                <w:lang w:eastAsia="ru-RU"/>
              </w:rPr>
              <w:t>определяется исходя из представленных в составе заявки копий договоров по аналогичной деятельности</w:t>
            </w:r>
            <w:r w:rsidR="00E30BA2" w:rsidRPr="006C4812">
              <w:rPr>
                <w:rFonts w:asciiTheme="minorHAnsi" w:hAnsiTheme="minorHAnsi"/>
                <w:color w:val="0000FF"/>
                <w:sz w:val="20"/>
                <w:szCs w:val="20"/>
              </w:rPr>
              <w:t>)</w:t>
            </w:r>
          </w:p>
        </w:tc>
        <w:tc>
          <w:tcPr>
            <w:tcW w:w="2714" w:type="dxa"/>
            <w:vAlign w:val="center"/>
          </w:tcPr>
          <w:p w:rsidR="00BC01C0" w:rsidRPr="00BC01C0" w:rsidRDefault="00BC01C0" w:rsidP="00F8562C">
            <w:pPr>
              <w:widowControl w:val="0"/>
              <w:jc w:val="center"/>
              <w:rPr>
                <w:rFonts w:ascii="Times New Roman" w:eastAsia="Times New Roman" w:hAnsi="Times New Roman"/>
                <w:sz w:val="20"/>
                <w:szCs w:val="20"/>
                <w:lang w:eastAsia="ru-RU"/>
              </w:rPr>
            </w:pPr>
            <w:r w:rsidRPr="00BC01C0">
              <w:rPr>
                <w:rFonts w:ascii="Times New Roman" w:eastAsia="Times New Roman" w:hAnsi="Times New Roman"/>
                <w:sz w:val="20"/>
                <w:szCs w:val="20"/>
                <w:lang w:eastAsia="ru-RU"/>
              </w:rPr>
              <w:t xml:space="preserve">Сумма стоимостей договоров </w:t>
            </w:r>
          </w:p>
          <w:p w:rsidR="00BC01C0" w:rsidRPr="00BC01C0" w:rsidRDefault="00BC01C0" w:rsidP="00F8562C">
            <w:pPr>
              <w:widowControl w:val="0"/>
              <w:jc w:val="center"/>
              <w:rPr>
                <w:rFonts w:ascii="Times New Roman" w:eastAsia="Times New Roman" w:hAnsi="Times New Roman"/>
                <w:sz w:val="20"/>
                <w:szCs w:val="20"/>
                <w:lang w:eastAsia="ru-RU"/>
              </w:rPr>
            </w:pPr>
          </w:p>
          <w:p w:rsidR="00BC01C0" w:rsidRPr="00BC01C0" w:rsidRDefault="006D45CF" w:rsidP="00F8562C">
            <w:pPr>
              <w:widowControl w:val="0"/>
              <w:jc w:val="center"/>
              <w:rPr>
                <w:rFonts w:ascii="Times New Roman" w:eastAsia="Times New Roman" w:hAnsi="Times New Roman"/>
                <w:sz w:val="20"/>
                <w:szCs w:val="20"/>
              </w:rPr>
            </w:pPr>
            <m:oMath>
              <m:sSub>
                <m:sSubPr>
                  <m:ctrlPr>
                    <w:rPr>
                      <w:rFonts w:ascii="Cambria Math" w:hAnsi="Cambria Math"/>
                      <w:i/>
                      <w:sz w:val="20"/>
                      <w:szCs w:val="20"/>
                      <w:lang w:val="en-US"/>
                    </w:rPr>
                  </m:ctrlPr>
                </m:sSubPr>
                <m:e>
                  <m:r>
                    <w:rPr>
                      <w:rFonts w:ascii="Cambria Math" w:hAnsi="Cambria Math"/>
                      <w:sz w:val="20"/>
                      <w:szCs w:val="20"/>
                      <w:lang w:val="en-US"/>
                    </w:rPr>
                    <m:t>A</m:t>
                  </m:r>
                </m:e>
                <m:sub>
                  <m:r>
                    <w:rPr>
                      <w:rFonts w:ascii="Cambria Math" w:hAnsi="Cambria Math"/>
                      <w:sz w:val="20"/>
                      <w:szCs w:val="20"/>
                      <w:lang w:val="en-US"/>
                    </w:rPr>
                    <m:t>i</m:t>
                  </m:r>
                </m:sub>
              </m:sSub>
              <m:r>
                <w:rPr>
                  <w:rFonts w:ascii="Cambria Math" w:hAnsi="Cambria Math"/>
                  <w:sz w:val="20"/>
                  <w:szCs w:val="20"/>
                </w:rPr>
                <m:t>=</m:t>
              </m:r>
              <m:nary>
                <m:naryPr>
                  <m:chr m:val="∑"/>
                  <m:limLoc m:val="undOvr"/>
                  <m:ctrlPr>
                    <w:rPr>
                      <w:rFonts w:ascii="Cambria Math" w:hAnsi="Cambria Math"/>
                      <w:i/>
                      <w:sz w:val="20"/>
                      <w:szCs w:val="20"/>
                    </w:rPr>
                  </m:ctrlPr>
                </m:naryPr>
                <m:sub>
                  <m:r>
                    <w:rPr>
                      <w:rFonts w:ascii="Cambria Math" w:hAnsi="Cambria Math"/>
                      <w:sz w:val="20"/>
                      <w:szCs w:val="20"/>
                    </w:rPr>
                    <m:t>i=1</m:t>
                  </m:r>
                </m:sub>
                <m:sup>
                  <m:r>
                    <w:rPr>
                      <w:rFonts w:ascii="Cambria Math" w:hAnsi="Cambria Math"/>
                      <w:sz w:val="20"/>
                      <w:szCs w:val="20"/>
                    </w:rPr>
                    <m:t>n≤10</m:t>
                  </m:r>
                </m:sup>
                <m:e>
                  <m:sSub>
                    <m:sSubPr>
                      <m:ctrlPr>
                        <w:rPr>
                          <w:rFonts w:ascii="Cambria Math" w:hAnsi="Cambria Math"/>
                          <w:i/>
                          <w:sz w:val="20"/>
                          <w:szCs w:val="20"/>
                        </w:rPr>
                      </m:ctrlPr>
                    </m:sSubPr>
                    <m:e>
                      <m:r>
                        <w:rPr>
                          <w:rFonts w:ascii="Cambria Math" w:hAnsi="Cambria Math"/>
                          <w:sz w:val="20"/>
                          <w:szCs w:val="20"/>
                        </w:rPr>
                        <m:t>С</m:t>
                      </m:r>
                    </m:e>
                    <m:sub>
                      <m:r>
                        <w:rPr>
                          <w:rFonts w:ascii="Cambria Math" w:hAnsi="Cambria Math"/>
                          <w:sz w:val="20"/>
                          <w:szCs w:val="20"/>
                        </w:rPr>
                        <m:t xml:space="preserve"> </m:t>
                      </m:r>
                      <m:r>
                        <w:rPr>
                          <w:rFonts w:ascii="Cambria Math" w:hAnsi="Cambria Math"/>
                          <w:sz w:val="20"/>
                          <w:szCs w:val="20"/>
                          <w:lang w:val="en-US"/>
                        </w:rPr>
                        <m:t>i</m:t>
                      </m:r>
                    </m:sub>
                  </m:sSub>
                </m:e>
              </m:nary>
            </m:oMath>
            <w:r w:rsidR="00BC01C0" w:rsidRPr="00BC01C0">
              <w:rPr>
                <w:rFonts w:ascii="Times New Roman" w:eastAsia="Times New Roman" w:hAnsi="Times New Roman"/>
                <w:sz w:val="20"/>
                <w:szCs w:val="20"/>
              </w:rPr>
              <w:t>, где</w:t>
            </w:r>
          </w:p>
          <w:p w:rsidR="00BC01C0" w:rsidRPr="00BC01C0" w:rsidRDefault="00BC01C0" w:rsidP="00F8562C">
            <w:pPr>
              <w:widowControl w:val="0"/>
              <w:jc w:val="center"/>
              <w:rPr>
                <w:rFonts w:ascii="Times New Roman" w:eastAsia="Times New Roman" w:hAnsi="Times New Roman"/>
                <w:sz w:val="20"/>
                <w:szCs w:val="20"/>
              </w:rPr>
            </w:pPr>
            <w:r w:rsidRPr="00BC01C0">
              <w:rPr>
                <w:rFonts w:ascii="Times New Roman" w:eastAsia="Times New Roman" w:hAnsi="Times New Roman"/>
                <w:sz w:val="20"/>
                <w:szCs w:val="20"/>
              </w:rPr>
              <w:t>где</w:t>
            </w:r>
          </w:p>
          <w:p w:rsidR="00BC01C0" w:rsidRPr="00BC01C0" w:rsidRDefault="006D45CF" w:rsidP="00F8562C">
            <w:pPr>
              <w:widowControl w:val="0"/>
              <w:jc w:val="center"/>
              <w:rPr>
                <w:rFonts w:ascii="Times New Roman" w:eastAsia="Times New Roman" w:hAnsi="Times New Roman"/>
                <w:b/>
                <w:sz w:val="20"/>
                <w:szCs w:val="20"/>
                <w:lang w:eastAsia="ru-RU"/>
              </w:rPr>
            </w:pPr>
            <m:oMath>
              <m:sSub>
                <m:sSubPr>
                  <m:ctrlPr>
                    <w:rPr>
                      <w:rFonts w:ascii="Cambria Math" w:hAnsi="Cambria Math"/>
                      <w:i/>
                      <w:sz w:val="20"/>
                      <w:szCs w:val="20"/>
                    </w:rPr>
                  </m:ctrlPr>
                </m:sSubPr>
                <m:e>
                  <m:r>
                    <w:rPr>
                      <w:rFonts w:ascii="Cambria Math" w:hAnsi="Cambria Math"/>
                      <w:sz w:val="20"/>
                      <w:szCs w:val="20"/>
                    </w:rPr>
                    <m:t>С</m:t>
                  </m:r>
                </m:e>
                <m:sub>
                  <m:r>
                    <w:rPr>
                      <w:rFonts w:ascii="Cambria Math" w:hAnsi="Cambria Math"/>
                      <w:sz w:val="20"/>
                      <w:szCs w:val="20"/>
                    </w:rPr>
                    <m:t>i</m:t>
                  </m:r>
                </m:sub>
              </m:sSub>
            </m:oMath>
            <w:r w:rsidR="00BC01C0" w:rsidRPr="00BC01C0">
              <w:rPr>
                <w:rFonts w:ascii="Times New Roman" w:eastAsia="Times New Roman" w:hAnsi="Times New Roman"/>
                <w:sz w:val="20"/>
                <w:szCs w:val="20"/>
              </w:rPr>
              <w:t xml:space="preserve"> – стоимость </w:t>
            </w:r>
            <w:r w:rsidR="00BC01C0" w:rsidRPr="00BC01C0">
              <w:rPr>
                <w:rFonts w:ascii="Times New Roman" w:eastAsia="Times New Roman" w:hAnsi="Times New Roman"/>
                <w:sz w:val="20"/>
                <w:szCs w:val="20"/>
                <w:lang w:val="en-US"/>
              </w:rPr>
              <w:t>i</w:t>
            </w:r>
            <w:r w:rsidR="00BC01C0" w:rsidRPr="00BC01C0">
              <w:rPr>
                <w:rFonts w:ascii="Times New Roman" w:eastAsia="Times New Roman" w:hAnsi="Times New Roman"/>
                <w:sz w:val="20"/>
                <w:szCs w:val="20"/>
              </w:rPr>
              <w:t>-го договора, руб</w:t>
            </w:r>
          </w:p>
        </w:tc>
        <w:tc>
          <w:tcPr>
            <w:tcW w:w="9227" w:type="dxa"/>
            <w:vAlign w:val="center"/>
          </w:tcPr>
          <w:tbl>
            <w:tblPr>
              <w:tblStyle w:val="af4"/>
              <w:tblpPr w:leftFromText="180" w:rightFromText="180" w:horzAnchor="margin" w:tblpY="255"/>
              <w:tblOverlap w:val="never"/>
              <w:tblW w:w="9001" w:type="dxa"/>
              <w:tblLook w:val="04A0" w:firstRow="1" w:lastRow="0" w:firstColumn="1" w:lastColumn="0" w:noHBand="0" w:noVBand="1"/>
            </w:tblPr>
            <w:tblGrid>
              <w:gridCol w:w="4396"/>
              <w:gridCol w:w="4605"/>
            </w:tblGrid>
            <w:tr w:rsidR="00BC01C0" w:rsidRPr="00BC01C0" w:rsidTr="00F8562C">
              <w:trPr>
                <w:trHeight w:val="326"/>
              </w:trPr>
              <w:tc>
                <w:tcPr>
                  <w:tcW w:w="4396" w:type="dxa"/>
                  <w:vAlign w:val="center"/>
                </w:tcPr>
                <w:p w:rsidR="00BC01C0" w:rsidRPr="00BC01C0" w:rsidRDefault="006D45CF" w:rsidP="00F8562C">
                  <w:pPr>
                    <w:jc w:val="center"/>
                    <w:rPr>
                      <w:rFonts w:ascii="Times New Roman" w:hAnsi="Times New Roman"/>
                      <w:b/>
                      <w:sz w:val="20"/>
                      <w:szCs w:val="20"/>
                      <w:lang w:val="en-US"/>
                    </w:rPr>
                  </w:pPr>
                  <m:oMath>
                    <m:sSub>
                      <m:sSubPr>
                        <m:ctrlPr>
                          <w:rPr>
                            <w:rFonts w:ascii="Cambria Math" w:hAnsi="Cambria Math"/>
                            <w:b/>
                            <w:i/>
                            <w:sz w:val="20"/>
                            <w:szCs w:val="20"/>
                            <w:lang w:val="en-US"/>
                          </w:rPr>
                        </m:ctrlPr>
                      </m:sSubPr>
                      <m:e>
                        <m:r>
                          <m:rPr>
                            <m:sty m:val="bi"/>
                          </m:rPr>
                          <w:rPr>
                            <w:rFonts w:ascii="Cambria Math" w:hAnsi="Cambria Math"/>
                            <w:sz w:val="20"/>
                            <w:szCs w:val="20"/>
                            <w:lang w:val="en-US"/>
                          </w:rPr>
                          <m:t>A</m:t>
                        </m:r>
                      </m:e>
                      <m:sub>
                        <m:r>
                          <m:rPr>
                            <m:sty m:val="bi"/>
                          </m:rPr>
                          <w:rPr>
                            <w:rFonts w:ascii="Cambria Math" w:hAnsi="Cambria Math"/>
                            <w:sz w:val="20"/>
                            <w:szCs w:val="20"/>
                            <w:lang w:val="en-US"/>
                          </w:rPr>
                          <m:t>i</m:t>
                        </m:r>
                      </m:sub>
                    </m:sSub>
                  </m:oMath>
                  <w:r w:rsidR="00BC01C0" w:rsidRPr="00BC01C0">
                    <w:rPr>
                      <w:rFonts w:ascii="Times New Roman" w:hAnsi="Times New Roman"/>
                      <w:b/>
                      <w:sz w:val="20"/>
                      <w:szCs w:val="20"/>
                      <w:vertAlign w:val="subscript"/>
                    </w:rPr>
                    <w:t xml:space="preserve">, </w:t>
                  </w:r>
                  <w:r w:rsidR="00BC01C0" w:rsidRPr="00BC01C0">
                    <w:rPr>
                      <w:rFonts w:ascii="Times New Roman" w:hAnsi="Times New Roman"/>
                      <w:b/>
                      <w:sz w:val="20"/>
                      <w:szCs w:val="20"/>
                    </w:rPr>
                    <w:t>руб.</w:t>
                  </w:r>
                </w:p>
              </w:tc>
              <w:tc>
                <w:tcPr>
                  <w:tcW w:w="4605" w:type="dxa"/>
                  <w:vAlign w:val="center"/>
                </w:tcPr>
                <w:p w:rsidR="00BC01C0" w:rsidRPr="00BC01C0" w:rsidRDefault="00BC01C0" w:rsidP="00F8562C">
                  <w:pPr>
                    <w:jc w:val="center"/>
                    <w:rPr>
                      <w:rFonts w:ascii="Times New Roman" w:hAnsi="Times New Roman"/>
                      <w:b/>
                      <w:sz w:val="20"/>
                      <w:szCs w:val="20"/>
                      <w:vertAlign w:val="subscript"/>
                    </w:rPr>
                  </w:pPr>
                  <w:r w:rsidRPr="00BC01C0">
                    <w:rPr>
                      <w:rFonts w:ascii="Times New Roman" w:hAnsi="Times New Roman"/>
                      <w:b/>
                      <w:sz w:val="20"/>
                      <w:szCs w:val="20"/>
                      <w:lang w:val="en-US"/>
                    </w:rPr>
                    <w:t>N</w:t>
                  </w:r>
                  <w:r w:rsidRPr="00BC01C0">
                    <w:rPr>
                      <w:rFonts w:ascii="Times New Roman" w:hAnsi="Times New Roman"/>
                      <w:b/>
                      <w:sz w:val="20"/>
                      <w:szCs w:val="20"/>
                      <w:vertAlign w:val="subscript"/>
                      <w:lang w:val="en-US"/>
                    </w:rPr>
                    <w:t>i</w:t>
                  </w:r>
                </w:p>
              </w:tc>
            </w:tr>
            <w:tr w:rsidR="00BC01C0" w:rsidRPr="00BC01C0" w:rsidTr="00F8562C">
              <w:trPr>
                <w:trHeight w:val="511"/>
              </w:trPr>
              <w:tc>
                <w:tcPr>
                  <w:tcW w:w="4396" w:type="dxa"/>
                  <w:vAlign w:val="center"/>
                </w:tcPr>
                <w:p w:rsidR="00BC01C0" w:rsidRPr="00BC01C0" w:rsidRDefault="006D45CF" w:rsidP="00F8562C">
                  <w:pPr>
                    <w:jc w:val="center"/>
                    <w:rPr>
                      <w:rFonts w:ascii="Times New Roman" w:hAnsi="Times New Roman"/>
                      <w:sz w:val="20"/>
                      <w:szCs w:val="20"/>
                      <w:lang w:val="en-US"/>
                    </w:rPr>
                  </w:pPr>
                  <m:oMathPara>
                    <m:oMath>
                      <m:sSub>
                        <m:sSubPr>
                          <m:ctrlPr>
                            <w:rPr>
                              <w:rFonts w:ascii="Cambria Math" w:hAnsi="Cambria Math"/>
                              <w:i/>
                              <w:sz w:val="20"/>
                              <w:szCs w:val="20"/>
                            </w:rPr>
                          </m:ctrlPr>
                        </m:sSubPr>
                        <m:e>
                          <m:r>
                            <w:rPr>
                              <w:rFonts w:ascii="Cambria Math" w:hAnsi="Cambria Math"/>
                              <w:sz w:val="20"/>
                              <w:szCs w:val="20"/>
                            </w:rPr>
                            <m:t>A</m:t>
                          </m:r>
                        </m:e>
                        <m:sub>
                          <m:r>
                            <w:rPr>
                              <w:rFonts w:ascii="Cambria Math" w:hAnsi="Cambria Math"/>
                              <w:sz w:val="20"/>
                              <w:szCs w:val="20"/>
                            </w:rPr>
                            <m:t>min</m:t>
                          </m:r>
                        </m:sub>
                      </m:sSub>
                    </m:oMath>
                  </m:oMathPara>
                </w:p>
              </w:tc>
              <w:tc>
                <w:tcPr>
                  <w:tcW w:w="4605" w:type="dxa"/>
                  <w:vAlign w:val="center"/>
                </w:tcPr>
                <w:p w:rsidR="00BC01C0" w:rsidRPr="00BC01C0" w:rsidRDefault="00BC01C0" w:rsidP="00F8562C">
                  <w:pPr>
                    <w:jc w:val="center"/>
                    <w:rPr>
                      <w:rFonts w:ascii="Times New Roman" w:hAnsi="Times New Roman"/>
                      <w:sz w:val="20"/>
                      <w:szCs w:val="20"/>
                      <w:lang w:val="en-US"/>
                    </w:rPr>
                  </w:pPr>
                  <w:r w:rsidRPr="00BC01C0">
                    <w:rPr>
                      <w:rFonts w:ascii="Times New Roman" w:hAnsi="Times New Roman"/>
                      <w:sz w:val="20"/>
                      <w:szCs w:val="20"/>
                      <w:lang w:val="en-US"/>
                    </w:rPr>
                    <w:t>0</w:t>
                  </w:r>
                </w:p>
              </w:tc>
            </w:tr>
            <w:tr w:rsidR="00BC01C0" w:rsidRPr="00BC01C0" w:rsidTr="00F8562C">
              <w:trPr>
                <w:trHeight w:val="948"/>
              </w:trPr>
              <w:tc>
                <w:tcPr>
                  <w:tcW w:w="4396" w:type="dxa"/>
                  <w:vAlign w:val="center"/>
                </w:tcPr>
                <w:p w:rsidR="00BC01C0" w:rsidRPr="00BC01C0" w:rsidRDefault="006D45CF" w:rsidP="00F8562C">
                  <w:pPr>
                    <w:jc w:val="center"/>
                    <w:rPr>
                      <w:rFonts w:ascii="Times New Roman" w:hAnsi="Times New Roman"/>
                      <w:sz w:val="20"/>
                      <w:szCs w:val="20"/>
                      <w:vertAlign w:val="subscript"/>
                    </w:rPr>
                  </w:pPr>
                  <m:oMathPara>
                    <m:oMath>
                      <m:sSub>
                        <m:sSubPr>
                          <m:ctrlPr>
                            <w:rPr>
                              <w:rFonts w:ascii="Cambria Math" w:hAnsi="Cambria Math"/>
                              <w:i/>
                              <w:sz w:val="20"/>
                              <w:szCs w:val="20"/>
                              <w:lang w:val="en-US"/>
                            </w:rPr>
                          </m:ctrlPr>
                        </m:sSubPr>
                        <m:e>
                          <m:r>
                            <w:rPr>
                              <w:rFonts w:ascii="Cambria Math" w:hAnsi="Cambria Math"/>
                              <w:sz w:val="20"/>
                              <w:szCs w:val="20"/>
                              <w:lang w:val="en-US"/>
                            </w:rPr>
                            <m:t>A</m:t>
                          </m:r>
                        </m:e>
                        <m:sub>
                          <m:r>
                            <w:rPr>
                              <w:rFonts w:ascii="Cambria Math" w:hAnsi="Cambria Math"/>
                              <w:sz w:val="20"/>
                              <w:szCs w:val="20"/>
                              <w:lang w:val="en-US"/>
                            </w:rPr>
                            <m:t>i</m:t>
                          </m:r>
                        </m:sub>
                      </m:sSub>
                    </m:oMath>
                  </m:oMathPara>
                </w:p>
              </w:tc>
              <w:tc>
                <w:tcPr>
                  <w:tcW w:w="4605" w:type="dxa"/>
                  <w:vAlign w:val="center"/>
                </w:tcPr>
                <w:p w:rsidR="00BC01C0" w:rsidRPr="00BC01C0" w:rsidRDefault="006D45CF" w:rsidP="00F8562C">
                  <w:pPr>
                    <w:widowControl w:val="0"/>
                    <w:jc w:val="center"/>
                    <w:rPr>
                      <w:rFonts w:ascii="Times New Roman" w:eastAsia="Times New Roman" w:hAnsi="Times New Roman"/>
                      <w:sz w:val="20"/>
                      <w:szCs w:val="20"/>
                    </w:rPr>
                  </w:pPr>
                  <m:oMathPara>
                    <m:oMath>
                      <m:sSub>
                        <m:sSubPr>
                          <m:ctrlPr>
                            <w:rPr>
                              <w:rFonts w:ascii="Cambria Math" w:eastAsia="Calibri" w:hAnsi="Cambria Math"/>
                              <w:i/>
                              <w:sz w:val="20"/>
                              <w:szCs w:val="20"/>
                            </w:rPr>
                          </m:ctrlPr>
                        </m:sSubPr>
                        <m:e>
                          <m:r>
                            <w:rPr>
                              <w:rFonts w:ascii="Cambria Math" w:eastAsia="Calibri" w:hAnsi="Cambria Math"/>
                              <w:sz w:val="20"/>
                              <w:szCs w:val="20"/>
                            </w:rPr>
                            <m:t>N</m:t>
                          </m:r>
                        </m:e>
                        <m:sub>
                          <m:r>
                            <w:rPr>
                              <w:rFonts w:ascii="Cambria Math" w:eastAsia="Calibri" w:hAnsi="Cambria Math"/>
                              <w:sz w:val="20"/>
                              <w:szCs w:val="20"/>
                            </w:rPr>
                            <m:t>i</m:t>
                          </m:r>
                        </m:sub>
                      </m:sSub>
                      <m:r>
                        <w:rPr>
                          <w:rFonts w:ascii="Cambria Math" w:eastAsia="Calibri" w:hAnsi="Cambria Math"/>
                          <w:sz w:val="20"/>
                          <w:szCs w:val="20"/>
                        </w:rPr>
                        <m:t>=1-(</m:t>
                      </m:r>
                      <m:f>
                        <m:fPr>
                          <m:ctrlPr>
                            <w:rPr>
                              <w:rFonts w:ascii="Cambria Math" w:eastAsia="Calibri" w:hAnsi="Cambria Math"/>
                              <w:i/>
                              <w:sz w:val="20"/>
                              <w:szCs w:val="20"/>
                            </w:rPr>
                          </m:ctrlPr>
                        </m:fPr>
                        <m:num>
                          <m:sSub>
                            <m:sSubPr>
                              <m:ctrlPr>
                                <w:rPr>
                                  <w:rFonts w:ascii="Cambria Math" w:hAnsi="Cambria Math"/>
                                  <w:i/>
                                  <w:sz w:val="20"/>
                                  <w:szCs w:val="20"/>
                                </w:rPr>
                              </m:ctrlPr>
                            </m:sSubPr>
                            <m:e>
                              <m:r>
                                <w:rPr>
                                  <w:rFonts w:ascii="Cambria Math" w:hAnsi="Cambria Math"/>
                                  <w:sz w:val="20"/>
                                  <w:szCs w:val="20"/>
                                </w:rPr>
                                <m:t>A</m:t>
                              </m:r>
                            </m:e>
                            <m:sub>
                              <m:r>
                                <w:rPr>
                                  <w:rFonts w:ascii="Cambria Math" w:hAnsi="Cambria Math"/>
                                  <w:sz w:val="20"/>
                                  <w:szCs w:val="20"/>
                                </w:rPr>
                                <m:t>m</m:t>
                              </m:r>
                              <m:r>
                                <w:rPr>
                                  <w:rFonts w:ascii="Cambria Math" w:hAnsi="Cambria Math"/>
                                  <w:sz w:val="20"/>
                                  <w:szCs w:val="20"/>
                                  <w:lang w:val="en-US"/>
                                </w:rPr>
                                <m:t>ax</m:t>
                              </m:r>
                            </m:sub>
                          </m:sSub>
                          <m:r>
                            <w:rPr>
                              <w:rFonts w:ascii="Cambria Math" w:eastAsia="Calibri" w:hAnsi="Cambria Math"/>
                              <w:sz w:val="20"/>
                              <w:szCs w:val="20"/>
                            </w:rPr>
                            <m:t>-</m:t>
                          </m:r>
                          <m:sSub>
                            <m:sSubPr>
                              <m:ctrlPr>
                                <w:rPr>
                                  <w:rFonts w:ascii="Cambria Math" w:hAnsi="Cambria Math"/>
                                  <w:i/>
                                  <w:sz w:val="20"/>
                                  <w:szCs w:val="20"/>
                                </w:rPr>
                              </m:ctrlPr>
                            </m:sSubPr>
                            <m:e>
                              <m:r>
                                <w:rPr>
                                  <w:rFonts w:ascii="Cambria Math" w:hAnsi="Cambria Math"/>
                                  <w:sz w:val="20"/>
                                  <w:szCs w:val="20"/>
                                </w:rPr>
                                <m:t>A</m:t>
                              </m:r>
                            </m:e>
                            <m:sub>
                              <m:r>
                                <w:rPr>
                                  <w:rFonts w:ascii="Cambria Math" w:hAnsi="Cambria Math"/>
                                  <w:sz w:val="20"/>
                                  <w:szCs w:val="20"/>
                                </w:rPr>
                                <m:t>i</m:t>
                              </m:r>
                            </m:sub>
                          </m:sSub>
                        </m:num>
                        <m:den>
                          <m:sSub>
                            <m:sSubPr>
                              <m:ctrlPr>
                                <w:rPr>
                                  <w:rFonts w:ascii="Cambria Math" w:hAnsi="Cambria Math"/>
                                  <w:i/>
                                  <w:sz w:val="20"/>
                                  <w:szCs w:val="20"/>
                                </w:rPr>
                              </m:ctrlPr>
                            </m:sSubPr>
                            <m:e>
                              <m:r>
                                <w:rPr>
                                  <w:rFonts w:ascii="Cambria Math" w:hAnsi="Cambria Math"/>
                                  <w:sz w:val="20"/>
                                  <w:szCs w:val="20"/>
                                </w:rPr>
                                <m:t>A</m:t>
                              </m:r>
                            </m:e>
                            <m:sub>
                              <m:r>
                                <w:rPr>
                                  <w:rFonts w:ascii="Cambria Math" w:hAnsi="Cambria Math"/>
                                  <w:sz w:val="20"/>
                                  <w:szCs w:val="20"/>
                                </w:rPr>
                                <m:t>m</m:t>
                              </m:r>
                              <m:r>
                                <w:rPr>
                                  <w:rFonts w:ascii="Cambria Math" w:hAnsi="Cambria Math"/>
                                  <w:sz w:val="20"/>
                                  <w:szCs w:val="20"/>
                                  <w:lang w:val="en-US"/>
                                </w:rPr>
                                <m:t>ax</m:t>
                              </m:r>
                            </m:sub>
                          </m:sSub>
                          <m:r>
                            <w:rPr>
                              <w:rFonts w:ascii="Cambria Math" w:eastAsia="Calibri" w:hAnsi="Cambria Math"/>
                              <w:sz w:val="20"/>
                              <w:szCs w:val="20"/>
                            </w:rPr>
                            <m:t xml:space="preserve">- </m:t>
                          </m:r>
                          <m:sSub>
                            <m:sSubPr>
                              <m:ctrlPr>
                                <w:rPr>
                                  <w:rFonts w:ascii="Cambria Math" w:hAnsi="Cambria Math"/>
                                  <w:i/>
                                  <w:sz w:val="20"/>
                                  <w:szCs w:val="20"/>
                                </w:rPr>
                              </m:ctrlPr>
                            </m:sSubPr>
                            <m:e>
                              <m:r>
                                <w:rPr>
                                  <w:rFonts w:ascii="Cambria Math" w:hAnsi="Cambria Math"/>
                                  <w:sz w:val="20"/>
                                  <w:szCs w:val="20"/>
                                </w:rPr>
                                <m:t>A</m:t>
                              </m:r>
                            </m:e>
                            <m:sub>
                              <m:r>
                                <w:rPr>
                                  <w:rFonts w:ascii="Cambria Math" w:hAnsi="Cambria Math"/>
                                  <w:sz w:val="20"/>
                                  <w:szCs w:val="20"/>
                                </w:rPr>
                                <m:t>min</m:t>
                              </m:r>
                            </m:sub>
                          </m:sSub>
                        </m:den>
                      </m:f>
                      <m:r>
                        <w:rPr>
                          <w:rFonts w:ascii="Cambria Math" w:eastAsia="Calibri" w:hAnsi="Cambria Math"/>
                          <w:sz w:val="20"/>
                          <w:szCs w:val="20"/>
                        </w:rPr>
                        <m:t>)</m:t>
                      </m:r>
                    </m:oMath>
                  </m:oMathPara>
                </w:p>
                <w:p w:rsidR="00BC01C0" w:rsidRPr="00BC01C0" w:rsidRDefault="00BC01C0" w:rsidP="00F8562C">
                  <w:pPr>
                    <w:jc w:val="center"/>
                    <w:rPr>
                      <w:rFonts w:ascii="Times New Roman" w:hAnsi="Times New Roman"/>
                      <w:sz w:val="20"/>
                      <w:szCs w:val="20"/>
                    </w:rPr>
                  </w:pPr>
                </w:p>
              </w:tc>
            </w:tr>
            <w:tr w:rsidR="00BC01C0" w:rsidRPr="00BC01C0" w:rsidTr="00F8562C">
              <w:trPr>
                <w:trHeight w:val="556"/>
              </w:trPr>
              <w:tc>
                <w:tcPr>
                  <w:tcW w:w="4396" w:type="dxa"/>
                  <w:vAlign w:val="center"/>
                </w:tcPr>
                <w:p w:rsidR="00BC01C0" w:rsidRPr="00BC01C0" w:rsidRDefault="006D45CF" w:rsidP="00F8562C">
                  <w:pPr>
                    <w:jc w:val="center"/>
                    <w:rPr>
                      <w:rFonts w:ascii="Times New Roman" w:hAnsi="Times New Roman"/>
                      <w:sz w:val="20"/>
                      <w:szCs w:val="20"/>
                      <w:lang w:val="en-US"/>
                    </w:rPr>
                  </w:pPr>
                  <m:oMathPara>
                    <m:oMath>
                      <m:sSub>
                        <m:sSubPr>
                          <m:ctrlPr>
                            <w:rPr>
                              <w:rFonts w:ascii="Cambria Math" w:hAnsi="Cambria Math"/>
                              <w:i/>
                              <w:sz w:val="20"/>
                              <w:szCs w:val="20"/>
                              <w:lang w:val="en-US"/>
                            </w:rPr>
                          </m:ctrlPr>
                        </m:sSubPr>
                        <m:e>
                          <m:r>
                            <w:rPr>
                              <w:rFonts w:ascii="Cambria Math" w:hAnsi="Cambria Math"/>
                              <w:sz w:val="20"/>
                              <w:szCs w:val="20"/>
                              <w:lang w:val="en-US"/>
                            </w:rPr>
                            <m:t>A</m:t>
                          </m:r>
                        </m:e>
                        <m:sub>
                          <m:r>
                            <w:rPr>
                              <w:rFonts w:ascii="Cambria Math" w:hAnsi="Cambria Math"/>
                              <w:sz w:val="20"/>
                              <w:szCs w:val="20"/>
                              <w:lang w:val="en-US"/>
                            </w:rPr>
                            <m:t>max</m:t>
                          </m:r>
                        </m:sub>
                      </m:sSub>
                    </m:oMath>
                  </m:oMathPara>
                </w:p>
              </w:tc>
              <w:tc>
                <w:tcPr>
                  <w:tcW w:w="4605" w:type="dxa"/>
                  <w:vAlign w:val="center"/>
                </w:tcPr>
                <w:p w:rsidR="00BC01C0" w:rsidRPr="00BC01C0" w:rsidRDefault="00BC01C0" w:rsidP="00F8562C">
                  <w:pPr>
                    <w:jc w:val="center"/>
                    <w:rPr>
                      <w:rFonts w:ascii="Times New Roman" w:hAnsi="Times New Roman"/>
                      <w:sz w:val="20"/>
                      <w:szCs w:val="20"/>
                    </w:rPr>
                  </w:pPr>
                  <w:r w:rsidRPr="00BC01C0">
                    <w:rPr>
                      <w:rFonts w:ascii="Times New Roman" w:hAnsi="Times New Roman"/>
                      <w:sz w:val="20"/>
                      <w:szCs w:val="20"/>
                    </w:rPr>
                    <w:t>1</w:t>
                  </w:r>
                </w:p>
              </w:tc>
            </w:tr>
          </w:tbl>
          <w:p w:rsidR="00BC01C0" w:rsidRPr="00BC01C0" w:rsidRDefault="00BC01C0" w:rsidP="00F8562C">
            <w:pPr>
              <w:pStyle w:val="affff"/>
              <w:rPr>
                <w:sz w:val="20"/>
              </w:rPr>
            </w:pPr>
            <w:r w:rsidRPr="00BC01C0">
              <w:rPr>
                <w:sz w:val="20"/>
              </w:rPr>
              <w:t xml:space="preserve">В случае, если минимально допустимое требование о наличии опыта не установлено, то  </w:t>
            </w:r>
            <m:oMath>
              <m:sSub>
                <m:sSubPr>
                  <m:ctrlPr>
                    <w:rPr>
                      <w:rFonts w:ascii="Cambria Math" w:hAnsi="Cambria Math"/>
                      <w:sz w:val="20"/>
                    </w:rPr>
                  </m:ctrlPr>
                </m:sSubPr>
                <m:e>
                  <m:r>
                    <m:rPr>
                      <m:sty m:val="p"/>
                    </m:rPr>
                    <w:rPr>
                      <w:rFonts w:ascii="Cambria Math" w:hAnsi="Cambria Math"/>
                      <w:sz w:val="20"/>
                    </w:rPr>
                    <m:t>A</m:t>
                  </m:r>
                </m:e>
                <m:sub>
                  <m:r>
                    <m:rPr>
                      <m:sty m:val="p"/>
                    </m:rPr>
                    <w:rPr>
                      <w:rFonts w:ascii="Cambria Math" w:hAnsi="Cambria Math"/>
                      <w:sz w:val="20"/>
                    </w:rPr>
                    <m:t>min</m:t>
                  </m:r>
                </m:sub>
              </m:sSub>
            </m:oMath>
            <w:r w:rsidRPr="00BC01C0">
              <w:rPr>
                <w:sz w:val="20"/>
              </w:rPr>
              <w:t>= 0.</w:t>
            </w:r>
          </w:p>
          <w:p w:rsidR="004A6031" w:rsidRDefault="00BC01C0" w:rsidP="00F8562C">
            <w:pPr>
              <w:pStyle w:val="affff"/>
              <w:rPr>
                <w:sz w:val="20"/>
              </w:rPr>
            </w:pPr>
            <w:r w:rsidRPr="00BC01C0">
              <w:rPr>
                <w:sz w:val="20"/>
              </w:rPr>
              <w:t xml:space="preserve">В случае, если установлено требование о наличии опыта поставок товаров (выполнения работ, оказания услуг), аналогичных предмету закупки по договорам, стоимость которых не менее чем </w:t>
            </w:r>
            <w:r w:rsidRPr="00BC01C0">
              <w:rPr>
                <w:sz w:val="20"/>
                <w:lang w:val="en-US"/>
              </w:rPr>
              <w:t>n</w:t>
            </w:r>
            <w:r w:rsidRPr="00BC01C0">
              <w:rPr>
                <w:sz w:val="20"/>
              </w:rPr>
              <w:t xml:space="preserve"> % начальной (максимальной) цены контракта (цены лота), то </w:t>
            </w:r>
            <m:oMath>
              <m:sSub>
                <m:sSubPr>
                  <m:ctrlPr>
                    <w:rPr>
                      <w:rFonts w:ascii="Cambria Math" w:hAnsi="Cambria Math"/>
                      <w:sz w:val="20"/>
                    </w:rPr>
                  </m:ctrlPr>
                </m:sSubPr>
                <m:e>
                  <m:r>
                    <m:rPr>
                      <m:sty m:val="p"/>
                    </m:rPr>
                    <w:rPr>
                      <w:rFonts w:ascii="Cambria Math" w:hAnsi="Cambria Math"/>
                      <w:sz w:val="20"/>
                    </w:rPr>
                    <m:t>A</m:t>
                  </m:r>
                </m:e>
                <m:sub>
                  <m:r>
                    <m:rPr>
                      <m:sty m:val="p"/>
                    </m:rPr>
                    <w:rPr>
                      <w:rFonts w:ascii="Cambria Math" w:hAnsi="Cambria Math"/>
                      <w:sz w:val="20"/>
                    </w:rPr>
                    <m:t>min</m:t>
                  </m:r>
                </m:sub>
              </m:sSub>
              <m:r>
                <m:rPr>
                  <m:sty m:val="p"/>
                </m:rPr>
                <w:rPr>
                  <w:rFonts w:ascii="Cambria Math" w:hAnsi="Cambria Math"/>
                  <w:sz w:val="20"/>
                </w:rPr>
                <m:t>=</m:t>
              </m:r>
              <m:r>
                <w:rPr>
                  <w:rFonts w:ascii="Cambria Math" w:hAnsi="Cambria Math"/>
                  <w:sz w:val="20"/>
                </w:rPr>
                <m:t>n∙НМЦ</m:t>
              </m:r>
            </m:oMath>
            <w:r w:rsidRPr="00BC01C0">
              <w:rPr>
                <w:sz w:val="20"/>
              </w:rPr>
              <w:t xml:space="preserve"> , </w:t>
            </w:r>
          </w:p>
          <w:p w:rsidR="00BC01C0" w:rsidRPr="00BC01C0" w:rsidRDefault="00BC01C0" w:rsidP="00F8562C">
            <w:pPr>
              <w:pStyle w:val="affff"/>
              <w:rPr>
                <w:i/>
                <w:sz w:val="20"/>
              </w:rPr>
            </w:pPr>
            <w:r w:rsidRPr="00BC01C0">
              <w:rPr>
                <w:i/>
                <w:sz w:val="20"/>
              </w:rPr>
              <w:t xml:space="preserve">п - </w:t>
            </w:r>
            <w:r w:rsidRPr="00BC01C0">
              <w:rPr>
                <w:sz w:val="20"/>
              </w:rPr>
              <w:t xml:space="preserve"> стоимость ранее исполненных договоров/контрактов, если установлено в документации о закупке.</w:t>
            </w:r>
          </w:p>
          <w:p w:rsidR="00BC01C0" w:rsidRPr="00BC01C0" w:rsidRDefault="006D45CF" w:rsidP="00F8562C">
            <w:pPr>
              <w:jc w:val="both"/>
              <w:rPr>
                <w:rFonts w:ascii="Times New Roman" w:hAnsi="Times New Roman"/>
                <w:sz w:val="20"/>
                <w:szCs w:val="20"/>
              </w:rPr>
            </w:pPr>
            <m:oMath>
              <m:sSub>
                <m:sSubPr>
                  <m:ctrlPr>
                    <w:rPr>
                      <w:rFonts w:ascii="Cambria Math" w:hAnsi="Cambria Math"/>
                      <w:i/>
                      <w:sz w:val="20"/>
                      <w:szCs w:val="20"/>
                      <w:lang w:val="en-US"/>
                    </w:rPr>
                  </m:ctrlPr>
                </m:sSubPr>
                <m:e>
                  <m:r>
                    <w:rPr>
                      <w:rFonts w:ascii="Cambria Math" w:hAnsi="Cambria Math"/>
                      <w:sz w:val="20"/>
                      <w:szCs w:val="20"/>
                      <w:lang w:val="en-US"/>
                    </w:rPr>
                    <m:t>A</m:t>
                  </m:r>
                </m:e>
                <m:sub>
                  <m:r>
                    <w:rPr>
                      <w:rFonts w:ascii="Cambria Math" w:hAnsi="Cambria Math"/>
                      <w:sz w:val="20"/>
                      <w:szCs w:val="20"/>
                      <w:lang w:val="en-US"/>
                    </w:rPr>
                    <m:t>i</m:t>
                  </m:r>
                </m:sub>
              </m:sSub>
            </m:oMath>
            <w:r w:rsidR="00BC01C0" w:rsidRPr="00BC01C0">
              <w:rPr>
                <w:rFonts w:ascii="Times New Roman" w:eastAsiaTheme="minorEastAsia" w:hAnsi="Times New Roman"/>
                <w:sz w:val="20"/>
                <w:szCs w:val="20"/>
              </w:rPr>
              <w:t xml:space="preserve"> </w:t>
            </w:r>
            <w:r w:rsidR="00BC01C0" w:rsidRPr="00BC01C0">
              <w:rPr>
                <w:rFonts w:ascii="Times New Roman" w:hAnsi="Times New Roman"/>
                <w:sz w:val="20"/>
                <w:szCs w:val="20"/>
              </w:rPr>
              <w:t xml:space="preserve">– сумма стоимостей договоров </w:t>
            </w:r>
            <w:r w:rsidR="00BC01C0" w:rsidRPr="00BC01C0">
              <w:rPr>
                <w:rFonts w:ascii="Times New Roman" w:hAnsi="Times New Roman"/>
                <w:sz w:val="20"/>
                <w:szCs w:val="20"/>
                <w:lang w:val="en-US"/>
              </w:rPr>
              <w:t>i</w:t>
            </w:r>
            <w:r w:rsidR="00BC01C0" w:rsidRPr="00BC01C0">
              <w:rPr>
                <w:rFonts w:ascii="Times New Roman" w:hAnsi="Times New Roman"/>
                <w:sz w:val="20"/>
                <w:szCs w:val="20"/>
              </w:rPr>
              <w:t>-го участника;</w:t>
            </w:r>
          </w:p>
          <w:p w:rsidR="00BC01C0" w:rsidRPr="00BC01C0" w:rsidRDefault="006D45CF" w:rsidP="00F8562C">
            <w:pPr>
              <w:jc w:val="both"/>
              <w:rPr>
                <w:rFonts w:ascii="Times New Roman" w:hAnsi="Times New Roman"/>
                <w:sz w:val="20"/>
                <w:szCs w:val="20"/>
              </w:rPr>
            </w:pPr>
            <m:oMath>
              <m:sSub>
                <m:sSubPr>
                  <m:ctrlPr>
                    <w:rPr>
                      <w:rFonts w:ascii="Cambria Math" w:hAnsi="Cambria Math"/>
                      <w:i/>
                      <w:sz w:val="20"/>
                      <w:szCs w:val="20"/>
                      <w:lang w:val="en-US"/>
                    </w:rPr>
                  </m:ctrlPr>
                </m:sSubPr>
                <m:e>
                  <m:r>
                    <w:rPr>
                      <w:rFonts w:ascii="Cambria Math" w:hAnsi="Cambria Math"/>
                      <w:sz w:val="20"/>
                      <w:szCs w:val="20"/>
                      <w:lang w:val="en-US"/>
                    </w:rPr>
                    <m:t>A</m:t>
                  </m:r>
                </m:e>
                <m:sub>
                  <m:r>
                    <w:rPr>
                      <w:rFonts w:ascii="Cambria Math" w:hAnsi="Cambria Math"/>
                      <w:sz w:val="20"/>
                      <w:szCs w:val="20"/>
                      <w:lang w:val="en-US"/>
                    </w:rPr>
                    <m:t>max</m:t>
                  </m:r>
                </m:sub>
              </m:sSub>
            </m:oMath>
            <w:r w:rsidR="00BC01C0" w:rsidRPr="00BC01C0">
              <w:rPr>
                <w:rFonts w:ascii="Times New Roman" w:hAnsi="Times New Roman"/>
                <w:sz w:val="20"/>
                <w:szCs w:val="20"/>
                <w:vertAlign w:val="subscript"/>
              </w:rPr>
              <w:t xml:space="preserve"> </w:t>
            </w:r>
            <w:r w:rsidR="00BC01C0" w:rsidRPr="00BC01C0">
              <w:rPr>
                <w:rFonts w:ascii="Times New Roman" w:hAnsi="Times New Roman"/>
                <w:sz w:val="20"/>
                <w:szCs w:val="20"/>
              </w:rPr>
              <w:t>– максимальная сумма стоимостей договоров из всех сумм стоимостей договоров, предоставленных всеми участниками.</w:t>
            </w:r>
          </w:p>
        </w:tc>
      </w:tr>
    </w:tbl>
    <w:p w:rsidR="00BC01C0" w:rsidRPr="002127CB" w:rsidRDefault="00BC01C0" w:rsidP="004A6031">
      <w:pPr>
        <w:pStyle w:val="2"/>
        <w:numPr>
          <w:ilvl w:val="0"/>
          <w:numId w:val="0"/>
        </w:numPr>
        <w:jc w:val="both"/>
        <w:rPr>
          <w:rFonts w:asciiTheme="minorHAnsi" w:eastAsia="Calibri" w:hAnsiTheme="minorHAnsi"/>
          <w:b w:val="0"/>
          <w:sz w:val="24"/>
          <w:szCs w:val="24"/>
        </w:rPr>
        <w:sectPr w:rsidR="00BC01C0" w:rsidRPr="002127CB" w:rsidSect="00BC01C0">
          <w:pgSz w:w="16838" w:h="11906" w:orient="landscape" w:code="9"/>
          <w:pgMar w:top="1418" w:right="1134" w:bottom="709" w:left="851" w:header="709" w:footer="709" w:gutter="0"/>
          <w:cols w:space="708"/>
          <w:titlePg/>
          <w:docGrid w:linePitch="360"/>
        </w:sectPr>
      </w:pPr>
      <w:r w:rsidRPr="00BC01C0">
        <w:rPr>
          <w:rFonts w:ascii="Times New Roman" w:eastAsia="Calibri" w:hAnsi="Times New Roman"/>
          <w:b w:val="0"/>
          <w:sz w:val="24"/>
          <w:szCs w:val="24"/>
        </w:rPr>
        <w:t xml:space="preserve">В случае, если участник запроса предложений не представил копия (копии) ранее исполненного (исполненных) договора (договоров) на </w:t>
      </w:r>
      <w:r w:rsidR="004A6031">
        <w:rPr>
          <w:rFonts w:ascii="Times New Roman" w:eastAsia="Calibri" w:hAnsi="Times New Roman"/>
          <w:b w:val="0"/>
          <w:sz w:val="24"/>
          <w:szCs w:val="24"/>
        </w:rPr>
        <w:t xml:space="preserve">оказание услуг </w:t>
      </w:r>
      <w:r w:rsidRPr="00BC01C0">
        <w:rPr>
          <w:rFonts w:ascii="Times New Roman" w:eastAsia="Calibri" w:hAnsi="Times New Roman"/>
          <w:b w:val="0"/>
          <w:sz w:val="24"/>
          <w:szCs w:val="24"/>
        </w:rPr>
        <w:t>аналогичных предмету закупки сопоставимого характера и объема с предметом закупки</w:t>
      </w:r>
      <w:r w:rsidR="004A6031">
        <w:rPr>
          <w:rFonts w:ascii="Times New Roman" w:eastAsia="Calibri" w:hAnsi="Times New Roman"/>
          <w:b w:val="0"/>
          <w:sz w:val="24"/>
          <w:szCs w:val="24"/>
        </w:rPr>
        <w:t>,</w:t>
      </w:r>
      <w:r w:rsidRPr="00BC01C0">
        <w:rPr>
          <w:rFonts w:ascii="Times New Roman" w:eastAsia="Calibri" w:hAnsi="Times New Roman"/>
          <w:b w:val="0"/>
          <w:sz w:val="24"/>
          <w:szCs w:val="24"/>
        </w:rPr>
        <w:t xml:space="preserve"> то такому участнику присваивается 0 баллов.</w:t>
      </w:r>
    </w:p>
    <w:p w:rsidR="00722118" w:rsidRPr="002242E2" w:rsidRDefault="00722118" w:rsidP="00722118">
      <w:pPr>
        <w:spacing w:after="0" w:line="240" w:lineRule="auto"/>
        <w:jc w:val="right"/>
        <w:outlineLvl w:val="1"/>
        <w:rPr>
          <w:rFonts w:ascii="Times New Roman" w:eastAsiaTheme="majorEastAsia" w:hAnsi="Times New Roman"/>
          <w:bCs/>
          <w:sz w:val="24"/>
          <w:szCs w:val="24"/>
        </w:rPr>
      </w:pPr>
      <w:bookmarkStart w:id="542" w:name="_Toc421287989"/>
      <w:r w:rsidRPr="002242E2">
        <w:rPr>
          <w:rFonts w:ascii="Times New Roman" w:eastAsiaTheme="majorEastAsia" w:hAnsi="Times New Roman"/>
          <w:bCs/>
          <w:sz w:val="24"/>
          <w:szCs w:val="24"/>
        </w:rPr>
        <w:lastRenderedPageBreak/>
        <w:t>Приложение №</w:t>
      </w:r>
      <w:r w:rsidR="00AE2AE2" w:rsidRPr="002242E2">
        <w:rPr>
          <w:rFonts w:ascii="Times New Roman" w:eastAsiaTheme="majorEastAsia" w:hAnsi="Times New Roman"/>
          <w:bCs/>
          <w:sz w:val="24"/>
          <w:szCs w:val="24"/>
        </w:rPr>
        <w:t xml:space="preserve"> </w:t>
      </w:r>
      <w:r w:rsidR="003A6609" w:rsidRPr="002242E2">
        <w:rPr>
          <w:rFonts w:ascii="Times New Roman" w:eastAsiaTheme="majorEastAsia" w:hAnsi="Times New Roman"/>
          <w:bCs/>
          <w:sz w:val="24"/>
          <w:szCs w:val="24"/>
        </w:rPr>
        <w:t>3</w:t>
      </w:r>
      <w:r w:rsidRPr="002242E2">
        <w:rPr>
          <w:rFonts w:ascii="Times New Roman" w:eastAsiaTheme="majorEastAsia" w:hAnsi="Times New Roman"/>
          <w:bCs/>
          <w:sz w:val="24"/>
          <w:szCs w:val="24"/>
        </w:rPr>
        <w:br/>
        <w:t xml:space="preserve">к </w:t>
      </w:r>
      <w:r w:rsidR="002F0CC8" w:rsidRPr="002242E2">
        <w:rPr>
          <w:rFonts w:ascii="Times New Roman" w:eastAsiaTheme="majorEastAsia" w:hAnsi="Times New Roman"/>
          <w:bCs/>
          <w:sz w:val="24"/>
          <w:szCs w:val="24"/>
        </w:rPr>
        <w:t>и</w:t>
      </w:r>
      <w:r w:rsidRPr="002242E2">
        <w:rPr>
          <w:rFonts w:ascii="Times New Roman" w:eastAsiaTheme="majorEastAsia" w:hAnsi="Times New Roman"/>
          <w:bCs/>
          <w:sz w:val="24"/>
          <w:szCs w:val="24"/>
        </w:rPr>
        <w:t>нформационной карте</w:t>
      </w:r>
      <w:bookmarkEnd w:id="542"/>
    </w:p>
    <w:p w:rsidR="00722118" w:rsidRPr="002242E2" w:rsidRDefault="004D03A2" w:rsidP="003022A2">
      <w:pPr>
        <w:spacing w:before="360" w:after="240" w:line="240" w:lineRule="auto"/>
        <w:jc w:val="center"/>
        <w:outlineLvl w:val="2"/>
        <w:rPr>
          <w:rFonts w:ascii="Times New Roman" w:eastAsia="Times New Roman" w:hAnsi="Times New Roman"/>
          <w:b/>
          <w:sz w:val="24"/>
          <w:szCs w:val="24"/>
          <w:lang w:eastAsia="ru-RU"/>
        </w:rPr>
      </w:pPr>
      <w:bookmarkStart w:id="543" w:name="_Toc421287990"/>
      <w:r w:rsidRPr="002242E2">
        <w:rPr>
          <w:rFonts w:ascii="Times New Roman" w:eastAsia="Times New Roman" w:hAnsi="Times New Roman"/>
          <w:b/>
          <w:sz w:val="24"/>
          <w:szCs w:val="24"/>
          <w:lang w:eastAsia="ru-RU"/>
        </w:rPr>
        <w:t>Т</w:t>
      </w:r>
      <w:r w:rsidR="000F1FCE" w:rsidRPr="002242E2">
        <w:rPr>
          <w:rFonts w:ascii="Times New Roman" w:eastAsia="Times New Roman" w:hAnsi="Times New Roman"/>
          <w:b/>
          <w:sz w:val="24"/>
          <w:szCs w:val="24"/>
          <w:lang w:eastAsia="ru-RU"/>
        </w:rPr>
        <w:t>Р</w:t>
      </w:r>
      <w:r w:rsidRPr="002242E2">
        <w:rPr>
          <w:rFonts w:ascii="Times New Roman" w:eastAsia="Times New Roman" w:hAnsi="Times New Roman"/>
          <w:b/>
          <w:sz w:val="24"/>
          <w:szCs w:val="24"/>
          <w:lang w:eastAsia="ru-RU"/>
        </w:rPr>
        <w:t xml:space="preserve">ЕБОВАНИЯ К </w:t>
      </w:r>
      <w:r w:rsidR="00722118" w:rsidRPr="002242E2">
        <w:rPr>
          <w:rFonts w:ascii="Times New Roman" w:eastAsia="Times New Roman" w:hAnsi="Times New Roman"/>
          <w:b/>
          <w:sz w:val="24"/>
          <w:szCs w:val="24"/>
          <w:lang w:eastAsia="ru-RU"/>
        </w:rPr>
        <w:t>СОСТАВ</w:t>
      </w:r>
      <w:r w:rsidRPr="002242E2">
        <w:rPr>
          <w:rFonts w:ascii="Times New Roman" w:eastAsia="Times New Roman" w:hAnsi="Times New Roman"/>
          <w:b/>
          <w:sz w:val="24"/>
          <w:szCs w:val="24"/>
          <w:lang w:eastAsia="ru-RU"/>
        </w:rPr>
        <w:t>У</w:t>
      </w:r>
      <w:r w:rsidR="00722118" w:rsidRPr="002242E2">
        <w:rPr>
          <w:rFonts w:ascii="Times New Roman" w:eastAsia="Times New Roman" w:hAnsi="Times New Roman"/>
          <w:b/>
          <w:sz w:val="24"/>
          <w:szCs w:val="24"/>
          <w:lang w:eastAsia="ru-RU"/>
        </w:rPr>
        <w:t xml:space="preserve"> ЗАЯВКИ</w:t>
      </w:r>
      <w:bookmarkEnd w:id="543"/>
    </w:p>
    <w:p w:rsidR="003F58A4" w:rsidRPr="002242E2" w:rsidRDefault="00A048D3" w:rsidP="00A048D3">
      <w:pPr>
        <w:spacing w:after="0" w:line="240" w:lineRule="auto"/>
        <w:jc w:val="both"/>
        <w:rPr>
          <w:rFonts w:ascii="Times New Roman" w:eastAsiaTheme="majorEastAsia" w:hAnsi="Times New Roman"/>
          <w:bCs/>
          <w:sz w:val="24"/>
          <w:szCs w:val="24"/>
        </w:rPr>
      </w:pPr>
      <w:r w:rsidRPr="002242E2">
        <w:rPr>
          <w:rFonts w:ascii="Times New Roman" w:eastAsiaTheme="majorEastAsia" w:hAnsi="Times New Roman"/>
          <w:bCs/>
          <w:sz w:val="24"/>
          <w:szCs w:val="24"/>
        </w:rPr>
        <w:t>Заявка на участие в закупке должна включать в себя следующие документы:</w:t>
      </w:r>
    </w:p>
    <w:tbl>
      <w:tblPr>
        <w:tblStyle w:val="af4"/>
        <w:tblW w:w="9776" w:type="dxa"/>
        <w:tblLook w:val="04A0" w:firstRow="1" w:lastRow="0" w:firstColumn="1" w:lastColumn="0" w:noHBand="0" w:noVBand="1"/>
      </w:tblPr>
      <w:tblGrid>
        <w:gridCol w:w="959"/>
        <w:gridCol w:w="8817"/>
      </w:tblGrid>
      <w:tr w:rsidR="00963C63" w:rsidRPr="002242E2" w:rsidTr="00B07ED7">
        <w:tc>
          <w:tcPr>
            <w:tcW w:w="959" w:type="dxa"/>
            <w:vAlign w:val="center"/>
          </w:tcPr>
          <w:p w:rsidR="00975958" w:rsidRPr="002242E2" w:rsidRDefault="00975958" w:rsidP="00AE4F41">
            <w:pPr>
              <w:spacing w:before="60" w:after="60"/>
              <w:jc w:val="center"/>
              <w:rPr>
                <w:rFonts w:ascii="Times New Roman" w:eastAsiaTheme="majorEastAsia" w:hAnsi="Times New Roman"/>
                <w:bCs/>
                <w:sz w:val="24"/>
                <w:szCs w:val="24"/>
              </w:rPr>
            </w:pPr>
            <w:r w:rsidRPr="002242E2">
              <w:rPr>
                <w:rFonts w:ascii="Times New Roman" w:eastAsiaTheme="majorEastAsia" w:hAnsi="Times New Roman"/>
                <w:bCs/>
                <w:sz w:val="24"/>
                <w:szCs w:val="24"/>
              </w:rPr>
              <w:t>№ п/п</w:t>
            </w:r>
          </w:p>
        </w:tc>
        <w:tc>
          <w:tcPr>
            <w:tcW w:w="8817" w:type="dxa"/>
            <w:vAlign w:val="center"/>
          </w:tcPr>
          <w:p w:rsidR="00975958" w:rsidRPr="002242E2" w:rsidRDefault="00975958" w:rsidP="00AE4F41">
            <w:pPr>
              <w:spacing w:before="60" w:after="60"/>
              <w:jc w:val="center"/>
              <w:rPr>
                <w:rFonts w:ascii="Times New Roman" w:eastAsiaTheme="majorEastAsia" w:hAnsi="Times New Roman"/>
                <w:bCs/>
                <w:sz w:val="24"/>
                <w:szCs w:val="24"/>
              </w:rPr>
            </w:pPr>
            <w:r w:rsidRPr="002242E2">
              <w:rPr>
                <w:rFonts w:ascii="Times New Roman" w:eastAsiaTheme="majorEastAsia" w:hAnsi="Times New Roman"/>
                <w:bCs/>
                <w:sz w:val="24"/>
                <w:szCs w:val="24"/>
              </w:rPr>
              <w:t>Наименование документа</w:t>
            </w:r>
          </w:p>
        </w:tc>
      </w:tr>
      <w:tr w:rsidR="00963C63" w:rsidRPr="002242E2" w:rsidTr="00B07ED7">
        <w:tc>
          <w:tcPr>
            <w:tcW w:w="959" w:type="dxa"/>
          </w:tcPr>
          <w:p w:rsidR="00975958" w:rsidRPr="002242E2" w:rsidRDefault="00975958" w:rsidP="00AE4F41">
            <w:pPr>
              <w:pStyle w:val="a"/>
              <w:numPr>
                <w:ilvl w:val="0"/>
                <w:numId w:val="0"/>
              </w:numPr>
              <w:ind w:left="360"/>
              <w:rPr>
                <w:rFonts w:ascii="Times New Roman" w:hAnsi="Times New Roman"/>
                <w:sz w:val="24"/>
                <w:szCs w:val="24"/>
              </w:rPr>
            </w:pPr>
          </w:p>
        </w:tc>
        <w:tc>
          <w:tcPr>
            <w:tcW w:w="8817" w:type="dxa"/>
          </w:tcPr>
          <w:p w:rsidR="00975958" w:rsidRPr="002242E2" w:rsidRDefault="00AE4F41" w:rsidP="006A4412">
            <w:pPr>
              <w:rPr>
                <w:rFonts w:ascii="Times New Roman" w:eastAsiaTheme="majorEastAsia" w:hAnsi="Times New Roman"/>
                <w:b/>
                <w:bCs/>
                <w:sz w:val="24"/>
                <w:szCs w:val="24"/>
              </w:rPr>
            </w:pPr>
            <w:r w:rsidRPr="002242E2">
              <w:rPr>
                <w:rFonts w:ascii="Times New Roman" w:eastAsiaTheme="majorEastAsia" w:hAnsi="Times New Roman"/>
                <w:b/>
                <w:bCs/>
                <w:sz w:val="24"/>
                <w:szCs w:val="24"/>
              </w:rPr>
              <w:t>Общая часть</w:t>
            </w:r>
            <w:r w:rsidR="006A4412" w:rsidRPr="002242E2">
              <w:rPr>
                <w:rFonts w:ascii="Times New Roman" w:eastAsiaTheme="majorEastAsia" w:hAnsi="Times New Roman"/>
                <w:b/>
                <w:bCs/>
                <w:sz w:val="24"/>
                <w:szCs w:val="24"/>
              </w:rPr>
              <w:t>:</w:t>
            </w:r>
          </w:p>
        </w:tc>
      </w:tr>
      <w:tr w:rsidR="00963C63" w:rsidRPr="002242E2" w:rsidTr="00B07ED7">
        <w:tc>
          <w:tcPr>
            <w:tcW w:w="959" w:type="dxa"/>
          </w:tcPr>
          <w:p w:rsidR="00AE4F41" w:rsidRPr="002242E2" w:rsidRDefault="00AE4F41" w:rsidP="00450B26">
            <w:pPr>
              <w:pStyle w:val="a"/>
              <w:numPr>
                <w:ilvl w:val="0"/>
                <w:numId w:val="14"/>
              </w:numPr>
              <w:ind w:hanging="720"/>
              <w:rPr>
                <w:rFonts w:ascii="Times New Roman" w:hAnsi="Times New Roman"/>
                <w:sz w:val="24"/>
                <w:szCs w:val="24"/>
              </w:rPr>
            </w:pPr>
          </w:p>
        </w:tc>
        <w:tc>
          <w:tcPr>
            <w:tcW w:w="8817" w:type="dxa"/>
          </w:tcPr>
          <w:p w:rsidR="00AE4F41" w:rsidRPr="002242E2" w:rsidRDefault="00BF2085" w:rsidP="00BF2085">
            <w:pPr>
              <w:jc w:val="both"/>
              <w:rPr>
                <w:rFonts w:ascii="Times New Roman" w:eastAsiaTheme="majorEastAsia" w:hAnsi="Times New Roman"/>
                <w:bCs/>
                <w:sz w:val="24"/>
                <w:szCs w:val="24"/>
              </w:rPr>
            </w:pPr>
            <w:r w:rsidRPr="002242E2">
              <w:rPr>
                <w:rFonts w:ascii="Times New Roman" w:hAnsi="Times New Roman"/>
                <w:sz w:val="24"/>
                <w:szCs w:val="24"/>
              </w:rPr>
              <w:t>Заявка</w:t>
            </w:r>
            <w:r w:rsidR="00AE4F41" w:rsidRPr="002242E2">
              <w:rPr>
                <w:rFonts w:ascii="Times New Roman" w:hAnsi="Times New Roman"/>
                <w:sz w:val="24"/>
                <w:szCs w:val="24"/>
              </w:rPr>
              <w:t xml:space="preserve"> по форме, установленной в разделе </w:t>
            </w:r>
            <w:r w:rsidRPr="002242E2">
              <w:rPr>
                <w:rFonts w:ascii="Times New Roman" w:hAnsi="Times New Roman"/>
                <w:sz w:val="24"/>
                <w:szCs w:val="24"/>
              </w:rPr>
              <w:t>7 документации о закупке</w:t>
            </w:r>
            <w:r w:rsidR="00AE4F41" w:rsidRPr="002242E2">
              <w:rPr>
                <w:rFonts w:ascii="Times New Roman" w:hAnsi="Times New Roman"/>
                <w:sz w:val="24"/>
                <w:szCs w:val="24"/>
              </w:rPr>
              <w:t>;</w:t>
            </w:r>
          </w:p>
        </w:tc>
      </w:tr>
      <w:tr w:rsidR="00963C63" w:rsidRPr="002242E2" w:rsidTr="00B07ED7">
        <w:tc>
          <w:tcPr>
            <w:tcW w:w="959" w:type="dxa"/>
          </w:tcPr>
          <w:p w:rsidR="00084927" w:rsidRPr="002242E2" w:rsidRDefault="00084927" w:rsidP="00450B26">
            <w:pPr>
              <w:pStyle w:val="a"/>
              <w:numPr>
                <w:ilvl w:val="0"/>
                <w:numId w:val="14"/>
              </w:numPr>
              <w:ind w:hanging="720"/>
              <w:rPr>
                <w:rFonts w:ascii="Times New Roman" w:hAnsi="Times New Roman"/>
                <w:sz w:val="24"/>
                <w:szCs w:val="24"/>
              </w:rPr>
            </w:pPr>
          </w:p>
        </w:tc>
        <w:tc>
          <w:tcPr>
            <w:tcW w:w="8817" w:type="dxa"/>
          </w:tcPr>
          <w:p w:rsidR="00084927" w:rsidRPr="002242E2" w:rsidRDefault="00084927" w:rsidP="006C4812">
            <w:pPr>
              <w:jc w:val="both"/>
              <w:rPr>
                <w:rFonts w:ascii="Times New Roman" w:hAnsi="Times New Roman"/>
                <w:i/>
                <w:sz w:val="24"/>
                <w:szCs w:val="24"/>
              </w:rPr>
            </w:pPr>
            <w:r w:rsidRPr="002242E2">
              <w:rPr>
                <w:rFonts w:ascii="Times New Roman" w:hAnsi="Times New Roman"/>
                <w:sz w:val="24"/>
                <w:szCs w:val="24"/>
              </w:rPr>
              <w:t>Наименование с указанием организационно-правовой формы, местонахождения, адрес (для юридического лица), фамилия, имя, отчество, паспортные данные, сведения о месте жительства (для физического лица), банковские реквизиты, сведения о применении упрощенной системы налогообложения, номер контактного телефона и иные контактные данные и реквизиты (</w:t>
            </w:r>
            <w:r w:rsidRPr="002242E2">
              <w:rPr>
                <w:rFonts w:ascii="Times New Roman" w:hAnsi="Times New Roman"/>
                <w:i/>
                <w:sz w:val="24"/>
                <w:szCs w:val="24"/>
              </w:rPr>
              <w:t>заполняется по форме</w:t>
            </w:r>
            <w:r w:rsidR="006C4812">
              <w:rPr>
                <w:rFonts w:ascii="Times New Roman" w:hAnsi="Times New Roman"/>
                <w:i/>
                <w:sz w:val="24"/>
                <w:szCs w:val="24"/>
              </w:rPr>
              <w:t xml:space="preserve"> </w:t>
            </w:r>
            <w:r w:rsidRPr="002242E2">
              <w:rPr>
                <w:rFonts w:ascii="Times New Roman" w:hAnsi="Times New Roman"/>
                <w:i/>
                <w:sz w:val="24"/>
                <w:szCs w:val="24"/>
              </w:rPr>
              <w:t>1</w:t>
            </w:r>
            <w:r w:rsidR="006C4812">
              <w:rPr>
                <w:rFonts w:ascii="Times New Roman" w:hAnsi="Times New Roman"/>
                <w:i/>
                <w:sz w:val="24"/>
                <w:szCs w:val="24"/>
              </w:rPr>
              <w:t xml:space="preserve"> </w:t>
            </w:r>
            <w:r w:rsidRPr="002242E2">
              <w:rPr>
                <w:rFonts w:ascii="Times New Roman" w:hAnsi="Times New Roman"/>
                <w:i/>
                <w:sz w:val="24"/>
                <w:szCs w:val="24"/>
              </w:rPr>
              <w:t>раздела</w:t>
            </w:r>
            <w:r w:rsidR="006C4812">
              <w:rPr>
                <w:rFonts w:ascii="Times New Roman" w:hAnsi="Times New Roman"/>
                <w:i/>
                <w:sz w:val="24"/>
                <w:szCs w:val="24"/>
              </w:rPr>
              <w:t xml:space="preserve"> </w:t>
            </w:r>
            <w:r w:rsidRPr="002242E2">
              <w:rPr>
                <w:rFonts w:ascii="Times New Roman" w:hAnsi="Times New Roman"/>
                <w:i/>
                <w:sz w:val="24"/>
                <w:szCs w:val="24"/>
              </w:rPr>
              <w:t>7 документации о закупке).</w:t>
            </w:r>
          </w:p>
        </w:tc>
      </w:tr>
      <w:tr w:rsidR="004114A1" w:rsidRPr="002242E2" w:rsidTr="00B07ED7">
        <w:tc>
          <w:tcPr>
            <w:tcW w:w="959" w:type="dxa"/>
          </w:tcPr>
          <w:p w:rsidR="004114A1" w:rsidRPr="002242E2" w:rsidRDefault="004114A1" w:rsidP="00450B26">
            <w:pPr>
              <w:pStyle w:val="a"/>
              <w:numPr>
                <w:ilvl w:val="0"/>
                <w:numId w:val="14"/>
              </w:numPr>
              <w:ind w:hanging="720"/>
              <w:rPr>
                <w:rFonts w:ascii="Times New Roman" w:hAnsi="Times New Roman"/>
                <w:sz w:val="24"/>
                <w:szCs w:val="24"/>
              </w:rPr>
            </w:pPr>
          </w:p>
        </w:tc>
        <w:tc>
          <w:tcPr>
            <w:tcW w:w="8817" w:type="dxa"/>
          </w:tcPr>
          <w:p w:rsidR="004114A1" w:rsidRPr="003E1ACD" w:rsidRDefault="004114A1" w:rsidP="00E30BA2">
            <w:pPr>
              <w:rPr>
                <w:rFonts w:ascii="Times New Roman" w:hAnsi="Times New Roman"/>
                <w:sz w:val="24"/>
                <w:szCs w:val="24"/>
              </w:rPr>
            </w:pPr>
            <w:r w:rsidRPr="003E1ACD">
              <w:rPr>
                <w:rFonts w:ascii="Times New Roman" w:hAnsi="Times New Roman"/>
                <w:sz w:val="24"/>
                <w:szCs w:val="24"/>
              </w:rPr>
              <w:t xml:space="preserve">Предложение о цене договора, в соответствии с формой </w:t>
            </w:r>
            <w:r w:rsidR="00E30BA2">
              <w:rPr>
                <w:rFonts w:ascii="Times New Roman" w:hAnsi="Times New Roman"/>
                <w:sz w:val="24"/>
                <w:szCs w:val="24"/>
              </w:rPr>
              <w:t>2</w:t>
            </w:r>
            <w:r w:rsidRPr="003E1ACD">
              <w:rPr>
                <w:rFonts w:ascii="Times New Roman" w:hAnsi="Times New Roman"/>
                <w:sz w:val="24"/>
                <w:szCs w:val="24"/>
              </w:rPr>
              <w:t xml:space="preserve"> «Предложение о цене договора», приведенной в разделе 7 «Образцы форм и документов для заполнения участниками закупки».</w:t>
            </w:r>
          </w:p>
        </w:tc>
      </w:tr>
      <w:tr w:rsidR="00963C63" w:rsidRPr="002242E2" w:rsidTr="00B07ED7">
        <w:tc>
          <w:tcPr>
            <w:tcW w:w="959" w:type="dxa"/>
          </w:tcPr>
          <w:p w:rsidR="007A78EE" w:rsidRPr="002242E2" w:rsidRDefault="007A78EE" w:rsidP="00450B26">
            <w:pPr>
              <w:pStyle w:val="a"/>
              <w:numPr>
                <w:ilvl w:val="0"/>
                <w:numId w:val="14"/>
              </w:numPr>
              <w:ind w:hanging="720"/>
              <w:rPr>
                <w:rFonts w:ascii="Times New Roman" w:hAnsi="Times New Roman"/>
                <w:sz w:val="24"/>
                <w:szCs w:val="24"/>
              </w:rPr>
            </w:pPr>
          </w:p>
        </w:tc>
        <w:tc>
          <w:tcPr>
            <w:tcW w:w="8817" w:type="dxa"/>
          </w:tcPr>
          <w:p w:rsidR="007A78EE" w:rsidRPr="002242E2" w:rsidRDefault="002242E2" w:rsidP="0003394D">
            <w:pPr>
              <w:jc w:val="both"/>
              <w:rPr>
                <w:rFonts w:ascii="Times New Roman" w:hAnsi="Times New Roman"/>
                <w:sz w:val="24"/>
                <w:szCs w:val="24"/>
              </w:rPr>
            </w:pPr>
            <w:r w:rsidRPr="002242E2">
              <w:rPr>
                <w:rFonts w:ascii="Times New Roman" w:hAnsi="Times New Roman"/>
                <w:sz w:val="24"/>
                <w:szCs w:val="24"/>
              </w:rPr>
              <w:t>Полученная не ранее чем за 3 (три) месяца до дня размещения извещения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копии легализованных или апостилированных в установленном порядке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3 (три) месяца до дня официального размещения извещения и документации о закупке, с их нотариально заверенным переводом на русский язык.</w:t>
            </w:r>
          </w:p>
        </w:tc>
      </w:tr>
      <w:tr w:rsidR="00963C63" w:rsidRPr="002242E2" w:rsidTr="00B07ED7">
        <w:tc>
          <w:tcPr>
            <w:tcW w:w="959" w:type="dxa"/>
          </w:tcPr>
          <w:p w:rsidR="007A78EE" w:rsidRPr="002242E2" w:rsidRDefault="007A78EE" w:rsidP="00450B26">
            <w:pPr>
              <w:pStyle w:val="a"/>
              <w:numPr>
                <w:ilvl w:val="0"/>
                <w:numId w:val="14"/>
              </w:numPr>
              <w:ind w:hanging="720"/>
              <w:rPr>
                <w:rFonts w:ascii="Times New Roman" w:hAnsi="Times New Roman"/>
                <w:sz w:val="24"/>
                <w:szCs w:val="24"/>
              </w:rPr>
            </w:pPr>
          </w:p>
        </w:tc>
        <w:tc>
          <w:tcPr>
            <w:tcW w:w="8817" w:type="dxa"/>
          </w:tcPr>
          <w:p w:rsidR="007A78EE" w:rsidRPr="002242E2" w:rsidRDefault="00A333A0" w:rsidP="007A78EE">
            <w:pPr>
              <w:jc w:val="both"/>
              <w:rPr>
                <w:rFonts w:ascii="Times New Roman" w:hAnsi="Times New Roman"/>
                <w:sz w:val="24"/>
                <w:szCs w:val="24"/>
              </w:rPr>
            </w:pPr>
            <w:r w:rsidRPr="002242E2">
              <w:rPr>
                <w:rFonts w:ascii="Times New Roman" w:hAnsi="Times New Roman"/>
                <w:sz w:val="24"/>
                <w:szCs w:val="24"/>
              </w:rPr>
              <w:t>Копии учредительных документов в действующей редакции (для участника процедуры закупки – юридического лица), копии документов, удостоверяющих личность (для участника процедуры закупки – физического лица).</w:t>
            </w:r>
          </w:p>
        </w:tc>
      </w:tr>
      <w:tr w:rsidR="00963C63" w:rsidRPr="002242E2" w:rsidTr="00B07ED7">
        <w:tc>
          <w:tcPr>
            <w:tcW w:w="959" w:type="dxa"/>
          </w:tcPr>
          <w:p w:rsidR="00A333A0" w:rsidRPr="002242E2" w:rsidRDefault="00A333A0" w:rsidP="00450B26">
            <w:pPr>
              <w:pStyle w:val="a"/>
              <w:numPr>
                <w:ilvl w:val="0"/>
                <w:numId w:val="14"/>
              </w:numPr>
              <w:ind w:hanging="720"/>
              <w:rPr>
                <w:rFonts w:ascii="Times New Roman" w:hAnsi="Times New Roman"/>
                <w:sz w:val="24"/>
                <w:szCs w:val="24"/>
              </w:rPr>
            </w:pPr>
          </w:p>
        </w:tc>
        <w:tc>
          <w:tcPr>
            <w:tcW w:w="8817" w:type="dxa"/>
          </w:tcPr>
          <w:p w:rsidR="00A333A0" w:rsidRPr="002242E2" w:rsidRDefault="00A333A0" w:rsidP="00A333A0">
            <w:pPr>
              <w:jc w:val="both"/>
              <w:rPr>
                <w:rFonts w:ascii="Times New Roman" w:hAnsi="Times New Roman"/>
                <w:sz w:val="24"/>
                <w:szCs w:val="24"/>
              </w:rPr>
            </w:pPr>
            <w:r w:rsidRPr="002242E2">
              <w:rPr>
                <w:rFonts w:ascii="Times New Roman" w:hAnsi="Times New Roman"/>
                <w:sz w:val="24"/>
                <w:szCs w:val="24"/>
              </w:rPr>
              <w:t>Копия документа, подтверждающего полномочия лица на осуществление действий от имени участника процедуры закупки – юридического лица (копия решения о назначении или об избрании на должность, в соответствии с которыми такое физическое лицо обладает правом действовать от имени участника процедуры закупки без доверенности (далее по подпункту – руководитель)</w:t>
            </w:r>
            <w:r w:rsidR="00566384" w:rsidRPr="002242E2">
              <w:rPr>
                <w:rFonts w:ascii="Times New Roman" w:hAnsi="Times New Roman"/>
                <w:sz w:val="24"/>
                <w:szCs w:val="24"/>
              </w:rPr>
              <w:t>)</w:t>
            </w:r>
            <w:r w:rsidRPr="002242E2">
              <w:rPr>
                <w:rFonts w:ascii="Times New Roman" w:hAnsi="Times New Roman"/>
                <w:sz w:val="24"/>
                <w:szCs w:val="24"/>
              </w:rPr>
              <w:t xml:space="preserve">. </w:t>
            </w:r>
          </w:p>
          <w:p w:rsidR="00A333A0" w:rsidRPr="002242E2" w:rsidRDefault="00A333A0" w:rsidP="005C25F7">
            <w:pPr>
              <w:jc w:val="both"/>
              <w:rPr>
                <w:rFonts w:ascii="Times New Roman" w:hAnsi="Times New Roman"/>
                <w:i/>
                <w:sz w:val="24"/>
                <w:szCs w:val="24"/>
              </w:rPr>
            </w:pPr>
            <w:r w:rsidRPr="002242E2">
              <w:rPr>
                <w:rFonts w:ascii="Times New Roman" w:hAnsi="Times New Roman"/>
                <w:sz w:val="24"/>
                <w:szCs w:val="24"/>
              </w:rPr>
              <w:t>В случае если от имени участника процедуры закупки действует иное лицо, заявка должна содержать также копию доверенности на осуществление действий от имени участника процедуры закупки, оформленную в соответствии с законодательством. В случае если указанная доверенность подписана лицом, уполномоченным руководителем, заявка должна содержать также копию документа, подтверждающего полномочия такого лица (</w:t>
            </w:r>
            <w:r w:rsidRPr="002242E2">
              <w:rPr>
                <w:rFonts w:ascii="Times New Roman" w:hAnsi="Times New Roman"/>
                <w:i/>
                <w:sz w:val="24"/>
                <w:szCs w:val="24"/>
              </w:rPr>
              <w:t xml:space="preserve">заполняется по форме </w:t>
            </w:r>
            <w:r w:rsidR="005C25F7">
              <w:rPr>
                <w:rFonts w:ascii="Times New Roman" w:hAnsi="Times New Roman"/>
                <w:i/>
                <w:sz w:val="24"/>
                <w:szCs w:val="24"/>
              </w:rPr>
              <w:t>5</w:t>
            </w:r>
            <w:r w:rsidR="007F694A" w:rsidRPr="002242E2">
              <w:rPr>
                <w:rFonts w:ascii="Times New Roman" w:hAnsi="Times New Roman"/>
                <w:i/>
                <w:sz w:val="24"/>
                <w:szCs w:val="24"/>
              </w:rPr>
              <w:t xml:space="preserve"> </w:t>
            </w:r>
            <w:r w:rsidRPr="002242E2">
              <w:rPr>
                <w:rFonts w:ascii="Times New Roman" w:hAnsi="Times New Roman"/>
                <w:i/>
                <w:sz w:val="24"/>
                <w:szCs w:val="24"/>
              </w:rPr>
              <w:t>раздела 7 документации о закупке).</w:t>
            </w:r>
          </w:p>
        </w:tc>
      </w:tr>
      <w:tr w:rsidR="00963C63" w:rsidRPr="002242E2" w:rsidTr="00B07ED7">
        <w:tc>
          <w:tcPr>
            <w:tcW w:w="959" w:type="dxa"/>
          </w:tcPr>
          <w:p w:rsidR="00A333A0" w:rsidRPr="002242E2" w:rsidRDefault="00A333A0" w:rsidP="00450B26">
            <w:pPr>
              <w:pStyle w:val="a"/>
              <w:numPr>
                <w:ilvl w:val="0"/>
                <w:numId w:val="14"/>
              </w:numPr>
              <w:ind w:hanging="720"/>
              <w:rPr>
                <w:rFonts w:ascii="Times New Roman" w:hAnsi="Times New Roman"/>
                <w:sz w:val="24"/>
                <w:szCs w:val="24"/>
              </w:rPr>
            </w:pPr>
          </w:p>
        </w:tc>
        <w:tc>
          <w:tcPr>
            <w:tcW w:w="8817" w:type="dxa"/>
          </w:tcPr>
          <w:p w:rsidR="00DF464B" w:rsidRPr="002242E2" w:rsidRDefault="00A333A0" w:rsidP="00DF464B">
            <w:pPr>
              <w:jc w:val="both"/>
              <w:rPr>
                <w:rFonts w:ascii="Times New Roman" w:hAnsi="Times New Roman"/>
                <w:sz w:val="24"/>
                <w:szCs w:val="24"/>
              </w:rPr>
            </w:pPr>
            <w:r w:rsidRPr="002242E2">
              <w:rPr>
                <w:rFonts w:ascii="Times New Roman" w:hAnsi="Times New Roman"/>
                <w:sz w:val="24"/>
                <w:szCs w:val="24"/>
              </w:rPr>
              <w:t>Копии документов, подтверждающих соответствие участника процедуры закупки обязательным требованиям, установленным в с</w:t>
            </w:r>
            <w:r w:rsidR="00DF464B" w:rsidRPr="002242E2">
              <w:rPr>
                <w:rFonts w:ascii="Times New Roman" w:hAnsi="Times New Roman"/>
                <w:sz w:val="24"/>
                <w:szCs w:val="24"/>
              </w:rPr>
              <w:t xml:space="preserve">оответствии с законодательством и </w:t>
            </w:r>
            <w:r w:rsidRPr="002242E2">
              <w:rPr>
                <w:rFonts w:ascii="Times New Roman" w:hAnsi="Times New Roman"/>
                <w:sz w:val="24"/>
                <w:szCs w:val="24"/>
              </w:rPr>
              <w:t>декларация о соответствии участника процедуры закупки иным обязательным требованиям, установленным в документации о закупке</w:t>
            </w:r>
            <w:r w:rsidR="00DF464B" w:rsidRPr="002242E2">
              <w:rPr>
                <w:rFonts w:ascii="Times New Roman" w:hAnsi="Times New Roman"/>
                <w:sz w:val="24"/>
                <w:szCs w:val="24"/>
              </w:rPr>
              <w:t xml:space="preserve">. </w:t>
            </w:r>
          </w:p>
          <w:p w:rsidR="00A333A0" w:rsidRPr="002242E2" w:rsidRDefault="00DF464B" w:rsidP="00B2708A">
            <w:pPr>
              <w:jc w:val="both"/>
              <w:rPr>
                <w:rFonts w:ascii="Times New Roman" w:hAnsi="Times New Roman"/>
                <w:sz w:val="24"/>
                <w:szCs w:val="24"/>
              </w:rPr>
            </w:pPr>
            <w:r w:rsidRPr="002242E2">
              <w:rPr>
                <w:rFonts w:ascii="Times New Roman" w:hAnsi="Times New Roman"/>
                <w:sz w:val="24"/>
                <w:szCs w:val="24"/>
              </w:rPr>
              <w:t xml:space="preserve">Перечень необходимых документов указан в приложение № 1 к информационной карте </w:t>
            </w:r>
            <w:r w:rsidR="00E30BA2" w:rsidRPr="00B2708A">
              <w:rPr>
                <w:rFonts w:ascii="Times New Roman" w:hAnsi="Times New Roman"/>
                <w:i/>
                <w:sz w:val="24"/>
                <w:szCs w:val="24"/>
              </w:rPr>
              <w:t>(</w:t>
            </w:r>
            <w:r w:rsidR="00B2708A" w:rsidRPr="00B2708A">
              <w:rPr>
                <w:rFonts w:ascii="Times New Roman" w:hAnsi="Times New Roman"/>
                <w:i/>
                <w:sz w:val="24"/>
                <w:szCs w:val="24"/>
              </w:rPr>
              <w:t>Прикладываются участником к заявке на закупку)</w:t>
            </w:r>
            <w:r w:rsidRPr="002242E2">
              <w:rPr>
                <w:rFonts w:ascii="Times New Roman" w:hAnsi="Times New Roman"/>
                <w:sz w:val="24"/>
                <w:szCs w:val="24"/>
              </w:rPr>
              <w:t xml:space="preserve"> </w:t>
            </w:r>
          </w:p>
        </w:tc>
      </w:tr>
      <w:tr w:rsidR="00963C63" w:rsidRPr="002242E2" w:rsidTr="00B07ED7">
        <w:tc>
          <w:tcPr>
            <w:tcW w:w="959" w:type="dxa"/>
          </w:tcPr>
          <w:p w:rsidR="00DF464B" w:rsidRPr="002242E2" w:rsidRDefault="00DF464B" w:rsidP="00450B26">
            <w:pPr>
              <w:pStyle w:val="a"/>
              <w:numPr>
                <w:ilvl w:val="0"/>
                <w:numId w:val="14"/>
              </w:numPr>
              <w:ind w:hanging="720"/>
              <w:rPr>
                <w:rFonts w:ascii="Times New Roman" w:hAnsi="Times New Roman"/>
                <w:sz w:val="24"/>
                <w:szCs w:val="24"/>
              </w:rPr>
            </w:pPr>
          </w:p>
        </w:tc>
        <w:tc>
          <w:tcPr>
            <w:tcW w:w="8817" w:type="dxa"/>
          </w:tcPr>
          <w:p w:rsidR="00531122" w:rsidRPr="002242E2" w:rsidRDefault="00DF464B" w:rsidP="00E30BA2">
            <w:pPr>
              <w:jc w:val="both"/>
              <w:rPr>
                <w:rFonts w:ascii="Times New Roman" w:hAnsi="Times New Roman"/>
                <w:i/>
                <w:sz w:val="24"/>
                <w:szCs w:val="24"/>
              </w:rPr>
            </w:pPr>
            <w:r w:rsidRPr="002242E2">
              <w:rPr>
                <w:rFonts w:ascii="Times New Roman" w:hAnsi="Times New Roman"/>
                <w:sz w:val="24"/>
                <w:szCs w:val="24"/>
              </w:rPr>
              <w:t>Декларация о соответствии участника процедуры закупки дополнительным требованиям</w:t>
            </w:r>
            <w:r w:rsidR="00531122" w:rsidRPr="002242E2">
              <w:rPr>
                <w:rFonts w:ascii="Times New Roman" w:hAnsi="Times New Roman"/>
                <w:sz w:val="24"/>
                <w:szCs w:val="24"/>
              </w:rPr>
              <w:t xml:space="preserve"> (</w:t>
            </w:r>
            <w:r w:rsidR="00531122" w:rsidRPr="002242E2">
              <w:rPr>
                <w:rFonts w:ascii="Times New Roman" w:hAnsi="Times New Roman"/>
                <w:i/>
                <w:sz w:val="24"/>
                <w:szCs w:val="24"/>
              </w:rPr>
              <w:t xml:space="preserve">заполняется </w:t>
            </w:r>
            <w:r w:rsidR="00E30BA2">
              <w:rPr>
                <w:rFonts w:ascii="Times New Roman" w:hAnsi="Times New Roman"/>
                <w:i/>
                <w:sz w:val="24"/>
                <w:szCs w:val="24"/>
              </w:rPr>
              <w:t>участником закупки в произвольной форме</w:t>
            </w:r>
            <w:r w:rsidR="00531122" w:rsidRPr="002242E2">
              <w:rPr>
                <w:rFonts w:ascii="Times New Roman" w:hAnsi="Times New Roman"/>
                <w:i/>
                <w:sz w:val="24"/>
                <w:szCs w:val="24"/>
              </w:rPr>
              <w:t>).</w:t>
            </w:r>
          </w:p>
        </w:tc>
      </w:tr>
      <w:tr w:rsidR="00963C63" w:rsidRPr="002242E2" w:rsidTr="00B07ED7">
        <w:tc>
          <w:tcPr>
            <w:tcW w:w="959" w:type="dxa"/>
          </w:tcPr>
          <w:p w:rsidR="00531122" w:rsidRPr="002242E2" w:rsidRDefault="00531122" w:rsidP="00450B26">
            <w:pPr>
              <w:pStyle w:val="a"/>
              <w:numPr>
                <w:ilvl w:val="0"/>
                <w:numId w:val="14"/>
              </w:numPr>
              <w:ind w:hanging="720"/>
              <w:rPr>
                <w:rFonts w:ascii="Times New Roman" w:hAnsi="Times New Roman"/>
                <w:sz w:val="24"/>
                <w:szCs w:val="24"/>
              </w:rPr>
            </w:pPr>
          </w:p>
        </w:tc>
        <w:tc>
          <w:tcPr>
            <w:tcW w:w="8817" w:type="dxa"/>
          </w:tcPr>
          <w:p w:rsidR="00531122" w:rsidRPr="002242E2" w:rsidRDefault="00531122" w:rsidP="00531122">
            <w:pPr>
              <w:jc w:val="both"/>
              <w:rPr>
                <w:rFonts w:ascii="Times New Roman" w:hAnsi="Times New Roman"/>
                <w:sz w:val="24"/>
                <w:szCs w:val="24"/>
              </w:rPr>
            </w:pPr>
            <w:r w:rsidRPr="002242E2">
              <w:rPr>
                <w:rFonts w:ascii="Times New Roman" w:hAnsi="Times New Roman"/>
                <w:sz w:val="24"/>
                <w:szCs w:val="24"/>
              </w:rPr>
              <w:t>Копии документов, подтверждающих соответствие участника процедуры закупки квалификационным требованиям, установленным в документации о закупке.</w:t>
            </w:r>
          </w:p>
          <w:p w:rsidR="00D25F45" w:rsidRPr="002242E2" w:rsidRDefault="00531122" w:rsidP="00531122">
            <w:pPr>
              <w:jc w:val="both"/>
              <w:rPr>
                <w:rFonts w:ascii="Times New Roman" w:hAnsi="Times New Roman"/>
                <w:i/>
                <w:sz w:val="24"/>
                <w:szCs w:val="24"/>
              </w:rPr>
            </w:pPr>
            <w:r w:rsidRPr="002242E2">
              <w:rPr>
                <w:rFonts w:ascii="Times New Roman" w:hAnsi="Times New Roman"/>
                <w:sz w:val="24"/>
                <w:szCs w:val="24"/>
              </w:rPr>
              <w:t>Перечень необходимых документов указан в приложение № 1 к информационной карте</w:t>
            </w:r>
            <w:r w:rsidR="00E231E7" w:rsidRPr="002242E2">
              <w:rPr>
                <w:rFonts w:ascii="Times New Roman" w:hAnsi="Times New Roman"/>
                <w:sz w:val="24"/>
                <w:szCs w:val="24"/>
              </w:rPr>
              <w:t xml:space="preserve"> (</w:t>
            </w:r>
            <w:r w:rsidR="00B2708A" w:rsidRPr="00B2708A">
              <w:rPr>
                <w:rFonts w:ascii="Times New Roman" w:hAnsi="Times New Roman"/>
                <w:i/>
                <w:sz w:val="24"/>
                <w:szCs w:val="24"/>
              </w:rPr>
              <w:t>Прикладываются участником</w:t>
            </w:r>
            <w:r w:rsidR="00B2708A">
              <w:rPr>
                <w:rFonts w:ascii="Times New Roman" w:hAnsi="Times New Roman"/>
                <w:i/>
                <w:sz w:val="24"/>
                <w:szCs w:val="24"/>
              </w:rPr>
              <w:t xml:space="preserve"> к заявке на закупку)</w:t>
            </w:r>
            <w:r w:rsidR="00E231E7" w:rsidRPr="002242E2">
              <w:rPr>
                <w:rFonts w:ascii="Times New Roman" w:hAnsi="Times New Roman"/>
                <w:i/>
                <w:sz w:val="24"/>
                <w:szCs w:val="24"/>
              </w:rPr>
              <w:t>.</w:t>
            </w:r>
          </w:p>
        </w:tc>
      </w:tr>
      <w:tr w:rsidR="00963C63" w:rsidRPr="002242E2" w:rsidTr="00B07ED7">
        <w:tc>
          <w:tcPr>
            <w:tcW w:w="959" w:type="dxa"/>
          </w:tcPr>
          <w:p w:rsidR="0065627E" w:rsidRPr="002242E2" w:rsidRDefault="0065627E" w:rsidP="00450B26">
            <w:pPr>
              <w:pStyle w:val="a"/>
              <w:numPr>
                <w:ilvl w:val="0"/>
                <w:numId w:val="14"/>
              </w:numPr>
              <w:ind w:hanging="720"/>
              <w:rPr>
                <w:rFonts w:ascii="Times New Roman" w:hAnsi="Times New Roman"/>
                <w:sz w:val="24"/>
                <w:szCs w:val="24"/>
              </w:rPr>
            </w:pPr>
          </w:p>
        </w:tc>
        <w:tc>
          <w:tcPr>
            <w:tcW w:w="8817" w:type="dxa"/>
          </w:tcPr>
          <w:p w:rsidR="0065627E" w:rsidRPr="002242E2" w:rsidRDefault="0065627E" w:rsidP="005C25F7">
            <w:pPr>
              <w:jc w:val="both"/>
              <w:rPr>
                <w:rFonts w:ascii="Times New Roman" w:hAnsi="Times New Roman"/>
                <w:i/>
                <w:sz w:val="24"/>
                <w:szCs w:val="24"/>
              </w:rPr>
            </w:pPr>
            <w:r w:rsidRPr="002242E2">
              <w:rPr>
                <w:rFonts w:ascii="Times New Roman" w:hAnsi="Times New Roman"/>
                <w:sz w:val="24"/>
                <w:szCs w:val="24"/>
              </w:rPr>
              <w:t>Декларация подтверждения принадлежности участника закупки и привлекаемых к исполнению договора субподрядчиков /</w:t>
            </w:r>
            <w:r w:rsidR="001D2521" w:rsidRPr="002242E2">
              <w:rPr>
                <w:rFonts w:ascii="Times New Roman" w:hAnsi="Times New Roman"/>
                <w:sz w:val="24"/>
                <w:szCs w:val="24"/>
              </w:rPr>
              <w:t xml:space="preserve"> </w:t>
            </w:r>
            <w:r w:rsidRPr="002242E2">
              <w:rPr>
                <w:rFonts w:ascii="Times New Roman" w:hAnsi="Times New Roman"/>
                <w:sz w:val="24"/>
                <w:szCs w:val="24"/>
              </w:rPr>
              <w:t>соисполнителей к субъектам МСП (</w:t>
            </w:r>
            <w:r w:rsidRPr="002242E2">
              <w:rPr>
                <w:rFonts w:ascii="Times New Roman" w:hAnsi="Times New Roman"/>
                <w:i/>
                <w:sz w:val="24"/>
                <w:szCs w:val="24"/>
              </w:rPr>
              <w:t xml:space="preserve">заполняется по форме </w:t>
            </w:r>
            <w:r w:rsidR="005C25F7">
              <w:rPr>
                <w:rFonts w:ascii="Times New Roman" w:hAnsi="Times New Roman"/>
                <w:i/>
                <w:sz w:val="24"/>
                <w:szCs w:val="24"/>
              </w:rPr>
              <w:t>4</w:t>
            </w:r>
            <w:r w:rsidRPr="002242E2">
              <w:rPr>
                <w:rFonts w:ascii="Times New Roman" w:hAnsi="Times New Roman"/>
                <w:i/>
                <w:sz w:val="24"/>
                <w:szCs w:val="24"/>
              </w:rPr>
              <w:t xml:space="preserve"> раздела 7 документации о закупке).</w:t>
            </w:r>
          </w:p>
        </w:tc>
      </w:tr>
      <w:tr w:rsidR="00963C63" w:rsidRPr="002242E2" w:rsidTr="00B07ED7">
        <w:tc>
          <w:tcPr>
            <w:tcW w:w="959" w:type="dxa"/>
          </w:tcPr>
          <w:p w:rsidR="00D25F45" w:rsidRPr="002242E2" w:rsidRDefault="00D25F45" w:rsidP="00450B26">
            <w:pPr>
              <w:pStyle w:val="a"/>
              <w:numPr>
                <w:ilvl w:val="0"/>
                <w:numId w:val="14"/>
              </w:numPr>
              <w:ind w:hanging="720"/>
              <w:rPr>
                <w:rFonts w:ascii="Times New Roman" w:hAnsi="Times New Roman"/>
                <w:sz w:val="24"/>
                <w:szCs w:val="24"/>
              </w:rPr>
            </w:pPr>
          </w:p>
        </w:tc>
        <w:tc>
          <w:tcPr>
            <w:tcW w:w="8817" w:type="dxa"/>
          </w:tcPr>
          <w:p w:rsidR="00D25F45" w:rsidRPr="002242E2" w:rsidRDefault="0065627E" w:rsidP="00B2708A">
            <w:pPr>
              <w:jc w:val="both"/>
              <w:rPr>
                <w:rFonts w:ascii="Times New Roman" w:eastAsiaTheme="majorEastAsia" w:hAnsi="Times New Roman"/>
                <w:bCs/>
                <w:sz w:val="24"/>
                <w:szCs w:val="24"/>
              </w:rPr>
            </w:pPr>
            <w:r w:rsidRPr="002242E2">
              <w:rPr>
                <w:rFonts w:ascii="Times New Roman" w:hAnsi="Times New Roman"/>
                <w:sz w:val="24"/>
                <w:szCs w:val="24"/>
              </w:rPr>
              <w:t>Декларация участника процедуры закупки о том, что ему не требуется представление решения об одобрении или о совершении крупной сделки или иной сделки, требующей одобрения (кроме сделки с заинтересованностью), либо копия такого решения, если требование о необходимости его наличия для совершения крупной сделки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являются сделкой, требующей одобрения (для юридических лиц) (</w:t>
            </w:r>
            <w:r w:rsidR="00B2708A">
              <w:rPr>
                <w:rFonts w:ascii="Times New Roman" w:hAnsi="Times New Roman"/>
                <w:i/>
                <w:sz w:val="24"/>
                <w:szCs w:val="24"/>
              </w:rPr>
              <w:t>заполняется в произвольной форме</w:t>
            </w:r>
            <w:r w:rsidRPr="002242E2">
              <w:rPr>
                <w:rFonts w:ascii="Times New Roman" w:hAnsi="Times New Roman"/>
                <w:i/>
                <w:sz w:val="24"/>
                <w:szCs w:val="24"/>
              </w:rPr>
              <w:t>)</w:t>
            </w:r>
            <w:r w:rsidRPr="002242E2">
              <w:rPr>
                <w:rFonts w:ascii="Times New Roman" w:hAnsi="Times New Roman"/>
                <w:sz w:val="24"/>
                <w:szCs w:val="24"/>
              </w:rPr>
              <w:t>.</w:t>
            </w:r>
          </w:p>
        </w:tc>
      </w:tr>
      <w:tr w:rsidR="00963C63" w:rsidRPr="002242E2" w:rsidTr="00B07ED7">
        <w:tc>
          <w:tcPr>
            <w:tcW w:w="959" w:type="dxa"/>
          </w:tcPr>
          <w:p w:rsidR="00D25F45" w:rsidRPr="002242E2" w:rsidRDefault="00D25F45" w:rsidP="00450B26">
            <w:pPr>
              <w:pStyle w:val="a"/>
              <w:numPr>
                <w:ilvl w:val="0"/>
                <w:numId w:val="14"/>
              </w:numPr>
              <w:ind w:hanging="720"/>
              <w:rPr>
                <w:rFonts w:ascii="Times New Roman" w:hAnsi="Times New Roman"/>
                <w:sz w:val="24"/>
                <w:szCs w:val="24"/>
              </w:rPr>
            </w:pPr>
            <w:bookmarkStart w:id="544" w:name="_Ref419417839"/>
          </w:p>
        </w:tc>
        <w:bookmarkEnd w:id="544"/>
        <w:tc>
          <w:tcPr>
            <w:tcW w:w="8817" w:type="dxa"/>
          </w:tcPr>
          <w:p w:rsidR="00D25F45" w:rsidRPr="002242E2" w:rsidRDefault="0065627E" w:rsidP="0065627E">
            <w:pPr>
              <w:jc w:val="both"/>
              <w:rPr>
                <w:rFonts w:ascii="Times New Roman" w:eastAsiaTheme="majorEastAsia" w:hAnsi="Times New Roman"/>
                <w:bCs/>
                <w:sz w:val="24"/>
                <w:szCs w:val="24"/>
              </w:rPr>
            </w:pPr>
            <w:r w:rsidRPr="002242E2">
              <w:rPr>
                <w:rFonts w:ascii="Times New Roman" w:hAnsi="Times New Roman"/>
                <w:sz w:val="24"/>
                <w:szCs w:val="24"/>
              </w:rPr>
              <w:t>Декларация участника процедуры закупки о том, что ему не требуется представление решения об одобрении или о совершении сделки с заинтересованностью, либо копия такого решения, если требование о его наличии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является сделкой с заинтересованностью (для юридических лиц) (</w:t>
            </w:r>
            <w:r w:rsidR="00B2708A">
              <w:rPr>
                <w:rFonts w:ascii="Times New Roman" w:hAnsi="Times New Roman"/>
                <w:i/>
                <w:sz w:val="24"/>
                <w:szCs w:val="24"/>
              </w:rPr>
              <w:t>заполняется в произвольной форме</w:t>
            </w:r>
            <w:r w:rsidRPr="002242E2">
              <w:rPr>
                <w:rFonts w:ascii="Times New Roman" w:hAnsi="Times New Roman"/>
                <w:i/>
                <w:sz w:val="24"/>
                <w:szCs w:val="24"/>
              </w:rPr>
              <w:t>).</w:t>
            </w:r>
          </w:p>
        </w:tc>
      </w:tr>
      <w:tr w:rsidR="00963C63" w:rsidRPr="002242E2" w:rsidTr="00B07ED7">
        <w:tc>
          <w:tcPr>
            <w:tcW w:w="959" w:type="dxa"/>
          </w:tcPr>
          <w:p w:rsidR="0065627E" w:rsidRPr="002242E2" w:rsidRDefault="0065627E" w:rsidP="00450B26">
            <w:pPr>
              <w:pStyle w:val="a"/>
              <w:numPr>
                <w:ilvl w:val="0"/>
                <w:numId w:val="14"/>
              </w:numPr>
              <w:ind w:hanging="720"/>
              <w:rPr>
                <w:rFonts w:ascii="Times New Roman" w:hAnsi="Times New Roman"/>
                <w:sz w:val="24"/>
                <w:szCs w:val="24"/>
              </w:rPr>
            </w:pPr>
          </w:p>
        </w:tc>
        <w:tc>
          <w:tcPr>
            <w:tcW w:w="8817" w:type="dxa"/>
          </w:tcPr>
          <w:p w:rsidR="0065627E" w:rsidRPr="002242E2" w:rsidRDefault="0065627E" w:rsidP="00B2708A">
            <w:pPr>
              <w:jc w:val="both"/>
              <w:rPr>
                <w:rFonts w:ascii="Times New Roman" w:hAnsi="Times New Roman"/>
                <w:sz w:val="24"/>
                <w:szCs w:val="24"/>
              </w:rPr>
            </w:pPr>
            <w:r w:rsidRPr="002242E2">
              <w:rPr>
                <w:rFonts w:ascii="Times New Roman" w:hAnsi="Times New Roman"/>
                <w:sz w:val="24"/>
                <w:szCs w:val="24"/>
              </w:rPr>
              <w:t>Копии документов, подтверждающих квалификацию участника процедуры закупки (</w:t>
            </w:r>
            <w:r w:rsidRPr="002242E2">
              <w:rPr>
                <w:rFonts w:ascii="Times New Roman" w:hAnsi="Times New Roman"/>
                <w:i/>
                <w:sz w:val="24"/>
                <w:szCs w:val="24"/>
              </w:rPr>
              <w:t>перечень необходимых документов</w:t>
            </w:r>
            <w:r w:rsidR="007F694A" w:rsidRPr="002242E2">
              <w:rPr>
                <w:rFonts w:ascii="Times New Roman" w:hAnsi="Times New Roman"/>
                <w:i/>
                <w:sz w:val="24"/>
                <w:szCs w:val="24"/>
              </w:rPr>
              <w:t>, который участник закупки должен представить в составе заявки</w:t>
            </w:r>
            <w:r w:rsidRPr="002242E2">
              <w:rPr>
                <w:rFonts w:ascii="Times New Roman" w:hAnsi="Times New Roman"/>
                <w:i/>
                <w:sz w:val="24"/>
                <w:szCs w:val="24"/>
              </w:rPr>
              <w:t xml:space="preserve"> указан в приложении № </w:t>
            </w:r>
            <w:r w:rsidR="00B2708A">
              <w:rPr>
                <w:rFonts w:ascii="Times New Roman" w:hAnsi="Times New Roman"/>
                <w:i/>
                <w:sz w:val="24"/>
                <w:szCs w:val="24"/>
              </w:rPr>
              <w:t>1</w:t>
            </w:r>
            <w:r w:rsidRPr="002242E2">
              <w:rPr>
                <w:rFonts w:ascii="Times New Roman" w:hAnsi="Times New Roman"/>
                <w:i/>
                <w:sz w:val="24"/>
                <w:szCs w:val="24"/>
              </w:rPr>
              <w:t xml:space="preserve"> к информационной карте).</w:t>
            </w:r>
            <w:r w:rsidRPr="002242E2">
              <w:rPr>
                <w:rFonts w:ascii="Times New Roman" w:hAnsi="Times New Roman"/>
                <w:sz w:val="24"/>
                <w:szCs w:val="24"/>
              </w:rPr>
              <w:t xml:space="preserve"> </w:t>
            </w:r>
          </w:p>
        </w:tc>
      </w:tr>
      <w:tr w:rsidR="00963C63" w:rsidRPr="002242E2" w:rsidTr="00B07ED7">
        <w:tc>
          <w:tcPr>
            <w:tcW w:w="959" w:type="dxa"/>
          </w:tcPr>
          <w:p w:rsidR="00DE0A9B" w:rsidRPr="002242E2" w:rsidRDefault="00DE0A9B" w:rsidP="00450B26">
            <w:pPr>
              <w:pStyle w:val="a"/>
              <w:numPr>
                <w:ilvl w:val="0"/>
                <w:numId w:val="14"/>
              </w:numPr>
              <w:ind w:hanging="720"/>
              <w:rPr>
                <w:rFonts w:ascii="Times New Roman" w:hAnsi="Times New Roman"/>
                <w:sz w:val="24"/>
                <w:szCs w:val="24"/>
              </w:rPr>
            </w:pPr>
          </w:p>
        </w:tc>
        <w:tc>
          <w:tcPr>
            <w:tcW w:w="8817" w:type="dxa"/>
          </w:tcPr>
          <w:p w:rsidR="00DE0A9B" w:rsidRPr="002242E2" w:rsidRDefault="00DE0A9B" w:rsidP="00213BF4">
            <w:pPr>
              <w:jc w:val="both"/>
              <w:rPr>
                <w:rFonts w:ascii="Times New Roman" w:hAnsi="Times New Roman"/>
                <w:sz w:val="24"/>
                <w:szCs w:val="24"/>
              </w:rPr>
            </w:pPr>
            <w:r w:rsidRPr="002242E2">
              <w:rPr>
                <w:rFonts w:ascii="Times New Roman" w:hAnsi="Times New Roman"/>
                <w:sz w:val="24"/>
                <w:szCs w:val="24"/>
              </w:rPr>
              <w:t xml:space="preserve">В случае если на стороне участника процедуры закупки выступает несколько лиц, в составе заявки в отношении каждого такого лица должны быть предоставлены документы, указанные в подпунктах </w:t>
            </w:r>
            <w:r w:rsidR="00213BF4" w:rsidRPr="002242E2">
              <w:rPr>
                <w:rFonts w:ascii="Times New Roman" w:hAnsi="Times New Roman"/>
                <w:sz w:val="24"/>
                <w:szCs w:val="24"/>
              </w:rPr>
              <w:t>2, 4-14</w:t>
            </w:r>
            <w:r w:rsidRPr="002242E2">
              <w:rPr>
                <w:rFonts w:ascii="Times New Roman" w:hAnsi="Times New Roman"/>
                <w:sz w:val="24"/>
                <w:szCs w:val="24"/>
              </w:rPr>
              <w:t>, с учетом особенностей, установленных в документации о закупке, а также копия заключенного между ними соглашения, соответствующего требованиям, установленным в документации о закупке</w:t>
            </w:r>
            <w:r w:rsidR="00D87372" w:rsidRPr="002242E2">
              <w:rPr>
                <w:rFonts w:ascii="Times New Roman" w:hAnsi="Times New Roman"/>
                <w:sz w:val="24"/>
                <w:szCs w:val="24"/>
              </w:rPr>
              <w:t>.</w:t>
            </w:r>
          </w:p>
        </w:tc>
      </w:tr>
    </w:tbl>
    <w:p w:rsidR="005259E6" w:rsidRPr="002242E2" w:rsidRDefault="005259E6" w:rsidP="005259E6">
      <w:pPr>
        <w:spacing w:after="0" w:line="240" w:lineRule="auto"/>
        <w:rPr>
          <w:rFonts w:ascii="Times New Roman" w:eastAsia="MS Gothic" w:hAnsi="Times New Roman"/>
          <w:b/>
          <w:bCs/>
          <w:sz w:val="24"/>
          <w:szCs w:val="24"/>
          <w:lang w:val="ru"/>
        </w:rPr>
      </w:pPr>
      <w:r w:rsidRPr="002242E2">
        <w:rPr>
          <w:rFonts w:ascii="Times New Roman" w:eastAsia="MS Gothic" w:hAnsi="Times New Roman"/>
          <w:bCs/>
          <w:sz w:val="20"/>
          <w:szCs w:val="20"/>
          <w:lang w:val="ru"/>
        </w:rPr>
        <w:t xml:space="preserve">  </w:t>
      </w:r>
    </w:p>
    <w:p w:rsidR="005259E6" w:rsidRPr="002242E2" w:rsidRDefault="005259E6" w:rsidP="005259E6">
      <w:pPr>
        <w:spacing w:after="0" w:line="240" w:lineRule="auto"/>
        <w:rPr>
          <w:rFonts w:ascii="Times New Roman" w:eastAsia="MS Gothic" w:hAnsi="Times New Roman"/>
          <w:b/>
          <w:bCs/>
          <w:sz w:val="24"/>
          <w:szCs w:val="24"/>
          <w:lang w:val="ru"/>
        </w:rPr>
      </w:pPr>
      <w:r w:rsidRPr="002242E2">
        <w:rPr>
          <w:rFonts w:ascii="Times New Roman" w:eastAsia="MS Gothic" w:hAnsi="Times New Roman"/>
          <w:b/>
          <w:bCs/>
          <w:sz w:val="24"/>
          <w:szCs w:val="24"/>
          <w:lang w:val="ru"/>
        </w:rPr>
        <w:t>_____________________</w:t>
      </w:r>
    </w:p>
    <w:p w:rsidR="005259E6" w:rsidRPr="002242E2" w:rsidRDefault="005259E6" w:rsidP="005259E6">
      <w:pPr>
        <w:rPr>
          <w:rFonts w:ascii="Times New Roman" w:eastAsia="MS Gothic" w:hAnsi="Times New Roman"/>
          <w:bCs/>
          <w:sz w:val="20"/>
          <w:szCs w:val="20"/>
          <w:lang w:val="ru"/>
        </w:rPr>
      </w:pPr>
      <w:r w:rsidRPr="002242E2">
        <w:rPr>
          <w:rFonts w:ascii="Times New Roman" w:eastAsia="MS Gothic" w:hAnsi="Times New Roman"/>
          <w:bCs/>
          <w:sz w:val="20"/>
          <w:szCs w:val="20"/>
          <w:lang w:val="ru"/>
        </w:rPr>
        <w:t xml:space="preserve">Не представление спецификации с разбивкой цен по позициям согласно </w:t>
      </w:r>
      <w:r w:rsidR="00AE2AE2" w:rsidRPr="002242E2">
        <w:rPr>
          <w:rFonts w:ascii="Times New Roman" w:eastAsia="MS Gothic" w:hAnsi="Times New Roman"/>
          <w:bCs/>
          <w:sz w:val="20"/>
          <w:szCs w:val="20"/>
          <w:lang w:val="ru"/>
        </w:rPr>
        <w:t xml:space="preserve">Техническому заданию </w:t>
      </w:r>
      <w:r w:rsidRPr="002242E2">
        <w:rPr>
          <w:rFonts w:ascii="Times New Roman" w:eastAsia="MS Gothic" w:hAnsi="Times New Roman"/>
          <w:bCs/>
          <w:sz w:val="20"/>
          <w:szCs w:val="20"/>
          <w:lang w:val="ru"/>
        </w:rPr>
        <w:t xml:space="preserve">не является основанием для отклонения заявки. </w:t>
      </w:r>
    </w:p>
    <w:p w:rsidR="00722118" w:rsidRPr="002242E2" w:rsidRDefault="00722118" w:rsidP="00722118">
      <w:pPr>
        <w:rPr>
          <w:rFonts w:ascii="Times New Roman" w:eastAsiaTheme="majorEastAsia" w:hAnsi="Times New Roman"/>
          <w:b/>
          <w:bCs/>
          <w:sz w:val="24"/>
          <w:szCs w:val="24"/>
        </w:rPr>
      </w:pPr>
      <w:r w:rsidRPr="002242E2">
        <w:rPr>
          <w:rFonts w:ascii="Times New Roman" w:eastAsiaTheme="majorEastAsia" w:hAnsi="Times New Roman"/>
          <w:b/>
          <w:bCs/>
          <w:sz w:val="24"/>
          <w:szCs w:val="24"/>
        </w:rPr>
        <w:br w:type="page"/>
      </w:r>
    </w:p>
    <w:p w:rsidR="00B25B45" w:rsidRPr="002242E2" w:rsidRDefault="00B6108A" w:rsidP="00892E61">
      <w:pPr>
        <w:pStyle w:val="2"/>
        <w:rPr>
          <w:rFonts w:ascii="Times New Roman" w:eastAsiaTheme="majorEastAsia" w:hAnsi="Times New Roman"/>
          <w:sz w:val="24"/>
          <w:szCs w:val="24"/>
        </w:rPr>
      </w:pPr>
      <w:bookmarkStart w:id="545" w:name="_Ref414276712"/>
      <w:bookmarkStart w:id="546" w:name="_Ref414291069"/>
      <w:bookmarkStart w:id="547" w:name="_Toc415874697"/>
      <w:bookmarkStart w:id="548" w:name="_Toc421287991"/>
      <w:bookmarkStart w:id="549" w:name="_Ref314161369"/>
      <w:bookmarkEnd w:id="503"/>
      <w:bookmarkEnd w:id="504"/>
      <w:r w:rsidRPr="002242E2">
        <w:rPr>
          <w:rFonts w:ascii="Times New Roman" w:eastAsiaTheme="majorEastAsia" w:hAnsi="Times New Roman"/>
          <w:sz w:val="24"/>
          <w:szCs w:val="24"/>
        </w:rPr>
        <w:lastRenderedPageBreak/>
        <w:t>ОБРАЗЦЫ ФОРМ ДОКУМЕ</w:t>
      </w:r>
      <w:r w:rsidR="00426ADB" w:rsidRPr="002242E2">
        <w:rPr>
          <w:rFonts w:ascii="Times New Roman" w:eastAsiaTheme="majorEastAsia" w:hAnsi="Times New Roman"/>
          <w:sz w:val="24"/>
          <w:szCs w:val="24"/>
        </w:rPr>
        <w:t>Н</w:t>
      </w:r>
      <w:r w:rsidRPr="002242E2">
        <w:rPr>
          <w:rFonts w:ascii="Times New Roman" w:eastAsiaTheme="majorEastAsia" w:hAnsi="Times New Roman"/>
          <w:sz w:val="24"/>
          <w:szCs w:val="24"/>
        </w:rPr>
        <w:t xml:space="preserve">ТОВ, ВКЛЮЧАЕМЫХ В </w:t>
      </w:r>
      <w:r w:rsidR="00C954B9" w:rsidRPr="002242E2">
        <w:rPr>
          <w:rFonts w:ascii="Times New Roman" w:eastAsiaTheme="majorEastAsia" w:hAnsi="Times New Roman"/>
          <w:sz w:val="24"/>
          <w:szCs w:val="24"/>
        </w:rPr>
        <w:t>ЗАЯВКУ</w:t>
      </w:r>
      <w:bookmarkEnd w:id="545"/>
      <w:bookmarkEnd w:id="546"/>
      <w:bookmarkEnd w:id="547"/>
      <w:bookmarkEnd w:id="548"/>
      <w:r w:rsidR="00C954B9" w:rsidRPr="002242E2">
        <w:rPr>
          <w:rFonts w:ascii="Times New Roman" w:eastAsiaTheme="majorEastAsia" w:hAnsi="Times New Roman"/>
          <w:sz w:val="24"/>
          <w:szCs w:val="24"/>
        </w:rPr>
        <w:t xml:space="preserve"> </w:t>
      </w:r>
      <w:bookmarkEnd w:id="549"/>
    </w:p>
    <w:p w:rsidR="00C954B9" w:rsidRPr="002242E2" w:rsidRDefault="00644474" w:rsidP="00644474">
      <w:pPr>
        <w:pStyle w:val="3"/>
        <w:numPr>
          <w:ilvl w:val="0"/>
          <w:numId w:val="0"/>
        </w:numPr>
        <w:jc w:val="right"/>
        <w:rPr>
          <w:rFonts w:ascii="Times New Roman" w:hAnsi="Times New Roman"/>
          <w:sz w:val="24"/>
          <w:szCs w:val="24"/>
        </w:rPr>
      </w:pPr>
      <w:bookmarkStart w:id="550" w:name="_Ref55336310"/>
      <w:bookmarkStart w:id="551" w:name="_Toc57314672"/>
      <w:bookmarkStart w:id="552" w:name="_Toc69728986"/>
      <w:bookmarkStart w:id="553" w:name="_Toc311975353"/>
      <w:bookmarkStart w:id="554" w:name="_Toc415874698"/>
      <w:bookmarkStart w:id="555" w:name="_Toc421287992"/>
      <w:r w:rsidRPr="002242E2">
        <w:rPr>
          <w:rFonts w:ascii="Times New Roman" w:hAnsi="Times New Roman"/>
          <w:sz w:val="24"/>
          <w:szCs w:val="24"/>
        </w:rPr>
        <w:t>Ф</w:t>
      </w:r>
      <w:r w:rsidR="00A03B12" w:rsidRPr="002242E2">
        <w:rPr>
          <w:rFonts w:ascii="Times New Roman" w:hAnsi="Times New Roman"/>
          <w:sz w:val="24"/>
          <w:szCs w:val="24"/>
        </w:rPr>
        <w:t>орма </w:t>
      </w:r>
      <w:bookmarkEnd w:id="550"/>
      <w:bookmarkEnd w:id="551"/>
      <w:bookmarkEnd w:id="552"/>
      <w:bookmarkEnd w:id="553"/>
      <w:bookmarkEnd w:id="554"/>
      <w:bookmarkEnd w:id="555"/>
      <w:r w:rsidRPr="002242E2">
        <w:rPr>
          <w:rFonts w:ascii="Times New Roman" w:hAnsi="Times New Roman"/>
          <w:sz w:val="24"/>
          <w:szCs w:val="24"/>
        </w:rPr>
        <w:t>1</w:t>
      </w:r>
    </w:p>
    <w:p w:rsidR="00644474" w:rsidRPr="002242E2" w:rsidRDefault="00644474" w:rsidP="00644474">
      <w:pPr>
        <w:pStyle w:val="2"/>
        <w:numPr>
          <w:ilvl w:val="0"/>
          <w:numId w:val="0"/>
        </w:numPr>
        <w:jc w:val="left"/>
        <w:rPr>
          <w:rFonts w:ascii="Times New Roman" w:hAnsi="Times New Roman"/>
          <w:b w:val="0"/>
          <w:sz w:val="20"/>
          <w:szCs w:val="20"/>
        </w:rPr>
      </w:pPr>
      <w:r w:rsidRPr="002242E2">
        <w:rPr>
          <w:rFonts w:ascii="Times New Roman" w:hAnsi="Times New Roman"/>
          <w:b w:val="0"/>
          <w:sz w:val="20"/>
          <w:szCs w:val="20"/>
        </w:rPr>
        <w:t>На бланке организации (при наличии)</w:t>
      </w:r>
    </w:p>
    <w:p w:rsidR="00644474" w:rsidRPr="002242E2" w:rsidRDefault="00644474" w:rsidP="00644474">
      <w:pPr>
        <w:autoSpaceDE w:val="0"/>
        <w:autoSpaceDN w:val="0"/>
        <w:adjustRightInd w:val="0"/>
        <w:spacing w:after="0" w:line="240" w:lineRule="auto"/>
        <w:jc w:val="both"/>
        <w:rPr>
          <w:rFonts w:ascii="Times New Roman" w:hAnsi="Times New Roman"/>
          <w:sz w:val="20"/>
          <w:szCs w:val="20"/>
        </w:rPr>
      </w:pPr>
    </w:p>
    <w:p w:rsidR="00644474" w:rsidRPr="002242E2" w:rsidRDefault="00644474" w:rsidP="00644474">
      <w:pPr>
        <w:autoSpaceDE w:val="0"/>
        <w:autoSpaceDN w:val="0"/>
        <w:adjustRightInd w:val="0"/>
        <w:spacing w:after="0" w:line="240" w:lineRule="auto"/>
        <w:jc w:val="both"/>
        <w:rPr>
          <w:rFonts w:ascii="Times New Roman" w:hAnsi="Times New Roman"/>
          <w:sz w:val="20"/>
          <w:szCs w:val="20"/>
        </w:rPr>
      </w:pPr>
      <w:r w:rsidRPr="002242E2">
        <w:rPr>
          <w:rFonts w:ascii="Times New Roman" w:hAnsi="Times New Roman"/>
          <w:sz w:val="20"/>
          <w:szCs w:val="20"/>
        </w:rPr>
        <w:t>От кого (Наименование организации (для юридического лица)</w:t>
      </w:r>
    </w:p>
    <w:p w:rsidR="00644474" w:rsidRPr="002242E2" w:rsidRDefault="00644474" w:rsidP="00644474">
      <w:pPr>
        <w:autoSpaceDE w:val="0"/>
        <w:autoSpaceDN w:val="0"/>
        <w:adjustRightInd w:val="0"/>
        <w:spacing w:after="0" w:line="240" w:lineRule="auto"/>
        <w:jc w:val="both"/>
        <w:rPr>
          <w:rFonts w:ascii="Times New Roman" w:hAnsi="Times New Roman"/>
          <w:sz w:val="20"/>
          <w:szCs w:val="20"/>
        </w:rPr>
      </w:pPr>
      <w:r w:rsidRPr="002242E2">
        <w:rPr>
          <w:rFonts w:ascii="Times New Roman" w:hAnsi="Times New Roman"/>
          <w:sz w:val="20"/>
          <w:szCs w:val="20"/>
        </w:rPr>
        <w:t xml:space="preserve">               (фамилия, имя, отчество (для физического лица)</w:t>
      </w:r>
    </w:p>
    <w:p w:rsidR="00644474" w:rsidRPr="002242E2" w:rsidRDefault="00644474" w:rsidP="00644474">
      <w:pPr>
        <w:pStyle w:val="3"/>
        <w:numPr>
          <w:ilvl w:val="0"/>
          <w:numId w:val="0"/>
        </w:numPr>
        <w:jc w:val="both"/>
        <w:rPr>
          <w:rFonts w:ascii="Times New Roman" w:hAnsi="Times New Roman"/>
          <w:sz w:val="24"/>
          <w:szCs w:val="24"/>
        </w:rPr>
      </w:pPr>
    </w:p>
    <w:p w:rsidR="00E13D3F" w:rsidRPr="003E1ACD" w:rsidRDefault="00E13D3F" w:rsidP="00E13D3F">
      <w:pPr>
        <w:spacing w:after="0" w:line="240" w:lineRule="auto"/>
        <w:ind w:firstLine="709"/>
        <w:rPr>
          <w:rFonts w:ascii="Times New Roman" w:hAnsi="Times New Roman"/>
          <w:i/>
          <w:sz w:val="24"/>
          <w:szCs w:val="24"/>
        </w:rPr>
      </w:pPr>
      <w:bookmarkStart w:id="556" w:name="_Toc418282194"/>
      <w:bookmarkStart w:id="557" w:name="_Toc418282195"/>
      <w:bookmarkStart w:id="558" w:name="_Toc418282197"/>
      <w:bookmarkStart w:id="559" w:name="_Ref314100357"/>
      <w:bookmarkStart w:id="560" w:name="_Ref314100521"/>
      <w:bookmarkStart w:id="561" w:name="_Ref314100590"/>
      <w:bookmarkStart w:id="562" w:name="_Toc415874699"/>
      <w:bookmarkStart w:id="563" w:name="_Toc421287993"/>
      <w:bookmarkStart w:id="564" w:name="_Ref55335821"/>
      <w:bookmarkStart w:id="565" w:name="_Ref55336345"/>
      <w:bookmarkStart w:id="566" w:name="_Toc57314674"/>
      <w:bookmarkStart w:id="567" w:name="_Toc69728988"/>
      <w:bookmarkStart w:id="568" w:name="_Toc311975356"/>
      <w:bookmarkStart w:id="569" w:name="_Ref34763774"/>
      <w:bookmarkEnd w:id="556"/>
      <w:bookmarkEnd w:id="557"/>
      <w:bookmarkEnd w:id="558"/>
      <w:r w:rsidRPr="003E1ACD">
        <w:rPr>
          <w:rFonts w:ascii="Times New Roman" w:hAnsi="Times New Roman"/>
          <w:i/>
          <w:sz w:val="24"/>
          <w:szCs w:val="24"/>
        </w:rPr>
        <w:t>На бланке участника закупки</w:t>
      </w:r>
    </w:p>
    <w:p w:rsidR="00E13D3F" w:rsidRPr="003E1ACD" w:rsidRDefault="00E13D3F" w:rsidP="00E13D3F">
      <w:pPr>
        <w:spacing w:after="0" w:line="240" w:lineRule="auto"/>
        <w:ind w:firstLine="709"/>
        <w:rPr>
          <w:rFonts w:ascii="Times New Roman" w:hAnsi="Times New Roman"/>
          <w:i/>
          <w:sz w:val="24"/>
          <w:szCs w:val="24"/>
        </w:rPr>
      </w:pPr>
      <w:r w:rsidRPr="003E1ACD">
        <w:rPr>
          <w:rFonts w:ascii="Times New Roman" w:hAnsi="Times New Roman"/>
          <w:i/>
          <w:sz w:val="24"/>
          <w:szCs w:val="24"/>
        </w:rPr>
        <w:t>(по возможности)</w:t>
      </w:r>
    </w:p>
    <w:p w:rsidR="00E13D3F" w:rsidRPr="003E1ACD" w:rsidRDefault="00E13D3F" w:rsidP="00E13D3F">
      <w:pPr>
        <w:spacing w:after="0" w:line="240" w:lineRule="auto"/>
        <w:ind w:firstLine="709"/>
        <w:rPr>
          <w:rFonts w:ascii="Times New Roman" w:hAnsi="Times New Roman"/>
          <w:i/>
          <w:sz w:val="24"/>
          <w:szCs w:val="24"/>
        </w:rPr>
      </w:pPr>
      <w:r w:rsidRPr="003E1ACD">
        <w:rPr>
          <w:rFonts w:ascii="Times New Roman" w:hAnsi="Times New Roman"/>
          <w:i/>
          <w:sz w:val="24"/>
          <w:szCs w:val="24"/>
        </w:rPr>
        <w:t>Дата, исх. номер</w:t>
      </w:r>
    </w:p>
    <w:p w:rsidR="00E13D3F" w:rsidRPr="003E1ACD" w:rsidRDefault="00E13D3F" w:rsidP="00E13D3F">
      <w:pPr>
        <w:spacing w:line="240" w:lineRule="auto"/>
        <w:ind w:left="5103"/>
        <w:rPr>
          <w:rFonts w:ascii="Times New Roman" w:hAnsi="Times New Roman"/>
          <w:sz w:val="24"/>
          <w:szCs w:val="24"/>
        </w:rPr>
      </w:pPr>
    </w:p>
    <w:p w:rsidR="00E13D3F" w:rsidRPr="003E1ACD" w:rsidRDefault="00E13D3F" w:rsidP="00E13D3F">
      <w:pPr>
        <w:autoSpaceDE w:val="0"/>
        <w:autoSpaceDN w:val="0"/>
        <w:spacing w:line="240" w:lineRule="auto"/>
        <w:ind w:left="4820"/>
        <w:rPr>
          <w:rFonts w:ascii="Times New Roman" w:hAnsi="Times New Roman"/>
          <w:sz w:val="24"/>
          <w:szCs w:val="24"/>
        </w:rPr>
      </w:pPr>
    </w:p>
    <w:p w:rsidR="00E13D3F" w:rsidRPr="003E1ACD" w:rsidRDefault="00E13D3F" w:rsidP="00E13D3F">
      <w:pPr>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autoSpaceDE w:val="0"/>
        <w:autoSpaceDN w:val="0"/>
        <w:spacing w:before="148" w:after="112" w:line="240" w:lineRule="auto"/>
        <w:jc w:val="center"/>
        <w:rPr>
          <w:rFonts w:ascii="Times New Roman" w:hAnsi="Times New Roman"/>
          <w:b/>
          <w:bCs/>
          <w:sz w:val="24"/>
          <w:szCs w:val="24"/>
        </w:rPr>
      </w:pPr>
      <w:r w:rsidRPr="003E1ACD">
        <w:rPr>
          <w:rFonts w:ascii="Times New Roman" w:hAnsi="Times New Roman"/>
          <w:b/>
          <w:bCs/>
          <w:sz w:val="24"/>
          <w:szCs w:val="24"/>
        </w:rPr>
        <w:t xml:space="preserve">ЗАЯВКА НА УЧАСТИЕ В </w:t>
      </w:r>
      <w:r w:rsidRPr="003E1ACD">
        <w:rPr>
          <w:rFonts w:ascii="Times New Roman" w:hAnsi="Times New Roman"/>
          <w:b/>
          <w:bCs/>
          <w:kern w:val="28"/>
          <w:sz w:val="24"/>
          <w:szCs w:val="24"/>
        </w:rPr>
        <w:t>ЗАПРОСЕ ПРЕДЛОЖЕНИЙ</w:t>
      </w:r>
    </w:p>
    <w:p w:rsidR="00E13D3F" w:rsidRPr="003E1ACD" w:rsidRDefault="00E13D3F" w:rsidP="00E13D3F">
      <w:pPr>
        <w:spacing w:line="240" w:lineRule="auto"/>
        <w:jc w:val="center"/>
        <w:rPr>
          <w:rFonts w:ascii="Times New Roman" w:hAnsi="Times New Roman"/>
          <w:b/>
          <w:sz w:val="24"/>
          <w:szCs w:val="24"/>
        </w:rPr>
      </w:pPr>
      <w:r w:rsidRPr="003E1ACD">
        <w:rPr>
          <w:rFonts w:ascii="Times New Roman" w:hAnsi="Times New Roman"/>
          <w:b/>
          <w:sz w:val="24"/>
          <w:szCs w:val="24"/>
        </w:rPr>
        <w:t>на право заключения договора на _________________________</w:t>
      </w:r>
    </w:p>
    <w:p w:rsidR="00E13D3F" w:rsidRPr="003E1ACD" w:rsidRDefault="00E13D3F" w:rsidP="00E13D3F">
      <w:pPr>
        <w:spacing w:line="240" w:lineRule="auto"/>
        <w:jc w:val="center"/>
        <w:rPr>
          <w:rFonts w:ascii="Times New Roman" w:hAnsi="Times New Roman"/>
          <w:bCs/>
          <w:sz w:val="24"/>
          <w:szCs w:val="24"/>
        </w:rPr>
      </w:pPr>
      <w:r w:rsidRPr="003E1ACD">
        <w:rPr>
          <w:rFonts w:ascii="Times New Roman" w:hAnsi="Times New Roman"/>
          <w:b/>
          <w:sz w:val="24"/>
          <w:szCs w:val="24"/>
        </w:rPr>
        <w:t>1.</w:t>
      </w:r>
      <w:r w:rsidRPr="003E1ACD">
        <w:rPr>
          <w:rFonts w:ascii="Times New Roman" w:hAnsi="Times New Roman"/>
          <w:bCs/>
          <w:sz w:val="24"/>
          <w:szCs w:val="24"/>
        </w:rPr>
        <w:t xml:space="preserve"> Изучив документацию о проведении </w:t>
      </w:r>
      <w:r w:rsidRPr="003E1ACD">
        <w:rPr>
          <w:rFonts w:ascii="Times New Roman" w:hAnsi="Times New Roman"/>
          <w:sz w:val="24"/>
          <w:szCs w:val="24"/>
        </w:rPr>
        <w:t>запроса предложений</w:t>
      </w:r>
      <w:r w:rsidRPr="003E1ACD">
        <w:rPr>
          <w:rFonts w:ascii="Times New Roman" w:hAnsi="Times New Roman"/>
          <w:bCs/>
          <w:sz w:val="24"/>
          <w:szCs w:val="24"/>
        </w:rPr>
        <w:t xml:space="preserve"> на право заключения вышеупомянутого договора, а также применимые к данному запросу предложений законодательство и нормативно-правовые акты и Положение о закупке Заказчика, _____________________________________________________________________________________</w:t>
      </w:r>
    </w:p>
    <w:p w:rsidR="00E13D3F" w:rsidRPr="003E1ACD" w:rsidRDefault="00E13D3F" w:rsidP="00E13D3F">
      <w:pPr>
        <w:spacing w:after="120" w:line="240" w:lineRule="auto"/>
        <w:jc w:val="center"/>
        <w:rPr>
          <w:rFonts w:ascii="Times New Roman" w:hAnsi="Times New Roman"/>
          <w:bCs/>
          <w:i/>
          <w:sz w:val="24"/>
          <w:szCs w:val="24"/>
          <w:vertAlign w:val="subscript"/>
        </w:rPr>
      </w:pPr>
      <w:r w:rsidRPr="003E1ACD">
        <w:rPr>
          <w:rFonts w:ascii="Times New Roman" w:hAnsi="Times New Roman"/>
          <w:bCs/>
          <w:i/>
          <w:sz w:val="24"/>
          <w:szCs w:val="24"/>
          <w:vertAlign w:val="subscript"/>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участника)</w:t>
      </w:r>
    </w:p>
    <w:p w:rsidR="00E13D3F" w:rsidRPr="003E1ACD" w:rsidRDefault="00E13D3F" w:rsidP="00E13D3F">
      <w:pPr>
        <w:spacing w:after="120" w:line="240" w:lineRule="auto"/>
        <w:rPr>
          <w:rFonts w:ascii="Times New Roman" w:hAnsi="Times New Roman"/>
          <w:bCs/>
          <w:sz w:val="24"/>
          <w:szCs w:val="24"/>
        </w:rPr>
      </w:pPr>
      <w:r w:rsidRPr="003E1ACD">
        <w:rPr>
          <w:rFonts w:ascii="Times New Roman" w:hAnsi="Times New Roman"/>
          <w:bCs/>
          <w:sz w:val="24"/>
          <w:szCs w:val="24"/>
        </w:rPr>
        <w:t>в лице, ________________________________________________________________________</w:t>
      </w:r>
    </w:p>
    <w:p w:rsidR="00E13D3F" w:rsidRPr="003E1ACD" w:rsidRDefault="00E13D3F" w:rsidP="00E13D3F">
      <w:pPr>
        <w:spacing w:after="120" w:line="240" w:lineRule="auto"/>
        <w:rPr>
          <w:rFonts w:ascii="Times New Roman" w:hAnsi="Times New Roman"/>
          <w:bCs/>
          <w:i/>
          <w:sz w:val="24"/>
          <w:szCs w:val="24"/>
          <w:vertAlign w:val="subscript"/>
        </w:rPr>
      </w:pPr>
      <w:r w:rsidRPr="003E1ACD">
        <w:rPr>
          <w:rFonts w:ascii="Times New Roman" w:hAnsi="Times New Roman"/>
          <w:bCs/>
          <w:i/>
          <w:sz w:val="24"/>
          <w:szCs w:val="24"/>
          <w:vertAlign w:val="subscript"/>
        </w:rPr>
        <w:t xml:space="preserve">(наименование должности, Ф.И.О. руководителя, уполномоченного лица, </w:t>
      </w:r>
      <w:r w:rsidRPr="003E1ACD">
        <w:rPr>
          <w:rFonts w:ascii="Times New Roman" w:hAnsi="Times New Roman"/>
          <w:i/>
          <w:sz w:val="24"/>
          <w:szCs w:val="24"/>
          <w:vertAlign w:val="subscript"/>
        </w:rPr>
        <w:t>основание и реквизиты документа, подтверждающие полномочия соответствующего лица на подпись заявки на участие в запросе предложений</w:t>
      </w:r>
      <w:r w:rsidRPr="003E1ACD">
        <w:rPr>
          <w:rFonts w:ascii="Times New Roman" w:hAnsi="Times New Roman"/>
          <w:bCs/>
          <w:i/>
          <w:sz w:val="24"/>
          <w:szCs w:val="24"/>
          <w:vertAlign w:val="subscript"/>
        </w:rPr>
        <w:t>)</w:t>
      </w:r>
    </w:p>
    <w:p w:rsidR="00E13D3F" w:rsidRPr="003E1ACD" w:rsidRDefault="00E13D3F" w:rsidP="00E13D3F">
      <w:pPr>
        <w:spacing w:after="120" w:line="240" w:lineRule="auto"/>
        <w:rPr>
          <w:rFonts w:ascii="Times New Roman" w:hAnsi="Times New Roman"/>
          <w:sz w:val="24"/>
          <w:szCs w:val="24"/>
        </w:rPr>
      </w:pPr>
      <w:r w:rsidRPr="003E1ACD">
        <w:rPr>
          <w:rFonts w:ascii="Times New Roman" w:hAnsi="Times New Roman"/>
          <w:sz w:val="24"/>
          <w:szCs w:val="24"/>
        </w:rPr>
        <w:t>сообщает о согласии участвовать в запросе предложений на условиях, установленных в указанных выше документах, и направляет настоящую заявку на участие в запросе предложений.</w:t>
      </w:r>
    </w:p>
    <w:p w:rsidR="00E13D3F" w:rsidRPr="003E1ACD" w:rsidRDefault="00E13D3F" w:rsidP="00450B26">
      <w:pPr>
        <w:pStyle w:val="aff"/>
        <w:numPr>
          <w:ilvl w:val="0"/>
          <w:numId w:val="21"/>
        </w:numPr>
        <w:tabs>
          <w:tab w:val="clear" w:pos="720"/>
          <w:tab w:val="num" w:pos="426"/>
        </w:tabs>
        <w:spacing w:line="240" w:lineRule="auto"/>
        <w:ind w:left="0" w:firstLine="360"/>
        <w:jc w:val="both"/>
        <w:rPr>
          <w:rFonts w:ascii="Times New Roman" w:hAnsi="Times New Roman"/>
          <w:sz w:val="24"/>
          <w:szCs w:val="24"/>
        </w:rPr>
      </w:pPr>
      <w:r w:rsidRPr="003E1ACD">
        <w:rPr>
          <w:rFonts w:ascii="Times New Roman" w:hAnsi="Times New Roman"/>
          <w:sz w:val="24"/>
          <w:szCs w:val="24"/>
        </w:rPr>
        <w:t>Мы согласны выполнить работы, оказать услуги, поставить товары в соответствии с требованиями документации о закупке на условиях, которые мы представили ниже в предложении, а именно:</w:t>
      </w:r>
    </w:p>
    <w:p w:rsidR="00E13D3F" w:rsidRPr="003E1ACD" w:rsidRDefault="00E13D3F" w:rsidP="00E13D3F">
      <w:pPr>
        <w:pStyle w:val="aff"/>
        <w:spacing w:line="240" w:lineRule="auto"/>
        <w:rPr>
          <w:rFonts w:ascii="Times New Roman" w:hAnsi="Times New Roman"/>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3119"/>
        <w:gridCol w:w="2021"/>
        <w:gridCol w:w="1664"/>
        <w:gridCol w:w="2693"/>
      </w:tblGrid>
      <w:tr w:rsidR="00E13D3F" w:rsidRPr="003E1ACD" w:rsidTr="00F8562C">
        <w:trPr>
          <w:tblHeader/>
        </w:trPr>
        <w:tc>
          <w:tcPr>
            <w:tcW w:w="817" w:type="dxa"/>
            <w:tcBorders>
              <w:top w:val="single" w:sz="12" w:space="0" w:color="auto"/>
              <w:left w:val="single" w:sz="12" w:space="0" w:color="auto"/>
              <w:bottom w:val="single" w:sz="12" w:space="0" w:color="auto"/>
            </w:tcBorders>
            <w:shd w:val="clear" w:color="000000" w:fill="auto"/>
            <w:vAlign w:val="center"/>
          </w:tcPr>
          <w:p w:rsidR="00E13D3F" w:rsidRPr="003E1ACD" w:rsidRDefault="00E13D3F" w:rsidP="00F8562C">
            <w:pPr>
              <w:pStyle w:val="aff"/>
              <w:spacing w:after="0" w:line="240" w:lineRule="auto"/>
              <w:jc w:val="center"/>
              <w:rPr>
                <w:rFonts w:ascii="Times New Roman" w:eastAsia="Times New Roman" w:hAnsi="Times New Roman"/>
                <w:b/>
                <w:sz w:val="24"/>
                <w:szCs w:val="24"/>
              </w:rPr>
            </w:pPr>
            <w:r w:rsidRPr="003E1ACD">
              <w:rPr>
                <w:rFonts w:ascii="Times New Roman" w:eastAsia="Times New Roman" w:hAnsi="Times New Roman"/>
                <w:b/>
                <w:sz w:val="24"/>
                <w:szCs w:val="24"/>
              </w:rPr>
              <w:t>№</w:t>
            </w:r>
            <w:r w:rsidRPr="003E1ACD">
              <w:rPr>
                <w:rFonts w:ascii="Times New Roman" w:eastAsia="Times New Roman" w:hAnsi="Times New Roman"/>
                <w:b/>
                <w:sz w:val="24"/>
                <w:szCs w:val="24"/>
              </w:rPr>
              <w:br/>
              <w:t>п/п</w:t>
            </w:r>
          </w:p>
        </w:tc>
        <w:tc>
          <w:tcPr>
            <w:tcW w:w="3119" w:type="dxa"/>
            <w:tcBorders>
              <w:top w:val="single" w:sz="12" w:space="0" w:color="auto"/>
              <w:bottom w:val="single" w:sz="12" w:space="0" w:color="auto"/>
            </w:tcBorders>
            <w:shd w:val="clear" w:color="000000" w:fill="auto"/>
            <w:vAlign w:val="center"/>
          </w:tcPr>
          <w:p w:rsidR="00E13D3F" w:rsidRPr="003E1ACD" w:rsidRDefault="00E13D3F" w:rsidP="00F8562C">
            <w:pPr>
              <w:pStyle w:val="aff"/>
              <w:spacing w:after="0" w:line="240" w:lineRule="auto"/>
              <w:rPr>
                <w:rFonts w:ascii="Times New Roman" w:eastAsia="Times New Roman" w:hAnsi="Times New Roman"/>
                <w:b/>
                <w:sz w:val="24"/>
                <w:szCs w:val="24"/>
              </w:rPr>
            </w:pPr>
            <w:r w:rsidRPr="003E1ACD">
              <w:rPr>
                <w:rFonts w:ascii="Times New Roman" w:eastAsia="Times New Roman" w:hAnsi="Times New Roman"/>
                <w:b/>
                <w:sz w:val="24"/>
                <w:szCs w:val="24"/>
              </w:rPr>
              <w:t xml:space="preserve">Наименование показателя </w:t>
            </w:r>
          </w:p>
        </w:tc>
        <w:tc>
          <w:tcPr>
            <w:tcW w:w="2021" w:type="dxa"/>
            <w:tcBorders>
              <w:top w:val="single" w:sz="12" w:space="0" w:color="auto"/>
              <w:bottom w:val="single" w:sz="12" w:space="0" w:color="auto"/>
            </w:tcBorders>
            <w:shd w:val="clear" w:color="000000" w:fill="auto"/>
            <w:vAlign w:val="center"/>
          </w:tcPr>
          <w:p w:rsidR="00E13D3F" w:rsidRPr="003E1ACD" w:rsidRDefault="00E13D3F" w:rsidP="00F8562C">
            <w:pPr>
              <w:pStyle w:val="aff"/>
              <w:spacing w:after="0" w:line="240" w:lineRule="auto"/>
              <w:jc w:val="center"/>
              <w:rPr>
                <w:rFonts w:ascii="Times New Roman" w:eastAsia="Times New Roman" w:hAnsi="Times New Roman"/>
                <w:b/>
                <w:sz w:val="24"/>
                <w:szCs w:val="24"/>
              </w:rPr>
            </w:pPr>
            <w:r w:rsidRPr="003E1ACD">
              <w:rPr>
                <w:rFonts w:ascii="Times New Roman" w:eastAsia="Times New Roman" w:hAnsi="Times New Roman"/>
                <w:b/>
                <w:sz w:val="24"/>
                <w:szCs w:val="24"/>
              </w:rPr>
              <w:t xml:space="preserve">Единица измерения </w:t>
            </w:r>
          </w:p>
        </w:tc>
        <w:tc>
          <w:tcPr>
            <w:tcW w:w="1664" w:type="dxa"/>
            <w:tcBorders>
              <w:top w:val="single" w:sz="12" w:space="0" w:color="auto"/>
              <w:bottom w:val="single" w:sz="12" w:space="0" w:color="auto"/>
            </w:tcBorders>
            <w:shd w:val="clear" w:color="000000" w:fill="auto"/>
            <w:vAlign w:val="center"/>
          </w:tcPr>
          <w:p w:rsidR="00E13D3F" w:rsidRPr="003E1ACD" w:rsidRDefault="00E13D3F" w:rsidP="00F8562C">
            <w:pPr>
              <w:pStyle w:val="aff"/>
              <w:spacing w:after="0" w:line="240" w:lineRule="auto"/>
              <w:jc w:val="center"/>
              <w:rPr>
                <w:rFonts w:ascii="Times New Roman" w:eastAsia="Times New Roman" w:hAnsi="Times New Roman"/>
                <w:i/>
                <w:sz w:val="24"/>
                <w:szCs w:val="24"/>
              </w:rPr>
            </w:pPr>
            <w:r w:rsidRPr="003E1ACD">
              <w:rPr>
                <w:rFonts w:ascii="Times New Roman" w:eastAsia="Times New Roman" w:hAnsi="Times New Roman"/>
                <w:b/>
                <w:sz w:val="24"/>
                <w:szCs w:val="24"/>
              </w:rPr>
              <w:t>Данные участника</w:t>
            </w:r>
          </w:p>
        </w:tc>
        <w:tc>
          <w:tcPr>
            <w:tcW w:w="2693" w:type="dxa"/>
            <w:tcBorders>
              <w:top w:val="single" w:sz="12" w:space="0" w:color="auto"/>
              <w:bottom w:val="single" w:sz="12" w:space="0" w:color="auto"/>
              <w:right w:val="single" w:sz="12" w:space="0" w:color="auto"/>
            </w:tcBorders>
            <w:shd w:val="clear" w:color="000000" w:fill="auto"/>
            <w:vAlign w:val="center"/>
          </w:tcPr>
          <w:p w:rsidR="00E13D3F" w:rsidRPr="003E1ACD" w:rsidRDefault="00E13D3F" w:rsidP="00F8562C">
            <w:pPr>
              <w:pStyle w:val="aff"/>
              <w:spacing w:after="0" w:line="240" w:lineRule="auto"/>
              <w:jc w:val="center"/>
              <w:rPr>
                <w:rFonts w:ascii="Times New Roman" w:eastAsia="Times New Roman" w:hAnsi="Times New Roman"/>
                <w:b/>
                <w:sz w:val="24"/>
                <w:szCs w:val="24"/>
              </w:rPr>
            </w:pPr>
            <w:r w:rsidRPr="003E1ACD">
              <w:rPr>
                <w:rFonts w:ascii="Times New Roman" w:eastAsia="Times New Roman" w:hAnsi="Times New Roman"/>
                <w:b/>
                <w:sz w:val="24"/>
                <w:szCs w:val="24"/>
              </w:rPr>
              <w:t>Примечание</w:t>
            </w:r>
          </w:p>
        </w:tc>
      </w:tr>
      <w:tr w:rsidR="00E13D3F" w:rsidRPr="003E1ACD" w:rsidTr="00F8562C">
        <w:tc>
          <w:tcPr>
            <w:tcW w:w="817" w:type="dxa"/>
            <w:tcBorders>
              <w:top w:val="single" w:sz="12" w:space="0" w:color="auto"/>
              <w:left w:val="single" w:sz="12" w:space="0" w:color="auto"/>
              <w:bottom w:val="single" w:sz="12" w:space="0" w:color="auto"/>
            </w:tcBorders>
            <w:shd w:val="clear" w:color="000000" w:fill="auto"/>
            <w:vAlign w:val="center"/>
          </w:tcPr>
          <w:p w:rsidR="00E13D3F" w:rsidRPr="003E1ACD" w:rsidRDefault="00E13D3F" w:rsidP="00F8562C">
            <w:pPr>
              <w:pStyle w:val="aff"/>
              <w:spacing w:after="0" w:line="240" w:lineRule="auto"/>
              <w:jc w:val="center"/>
              <w:rPr>
                <w:rFonts w:ascii="Times New Roman" w:eastAsia="Times New Roman" w:hAnsi="Times New Roman"/>
                <w:b/>
                <w:sz w:val="24"/>
                <w:szCs w:val="24"/>
              </w:rPr>
            </w:pPr>
            <w:r w:rsidRPr="003E1ACD">
              <w:rPr>
                <w:rFonts w:ascii="Times New Roman" w:eastAsia="Times New Roman" w:hAnsi="Times New Roman"/>
                <w:b/>
                <w:sz w:val="24"/>
                <w:szCs w:val="24"/>
              </w:rPr>
              <w:t>1.</w:t>
            </w:r>
          </w:p>
        </w:tc>
        <w:tc>
          <w:tcPr>
            <w:tcW w:w="3119" w:type="dxa"/>
            <w:tcBorders>
              <w:top w:val="single" w:sz="12" w:space="0" w:color="auto"/>
              <w:bottom w:val="single" w:sz="12" w:space="0" w:color="auto"/>
            </w:tcBorders>
            <w:shd w:val="clear" w:color="000000" w:fill="auto"/>
            <w:vAlign w:val="center"/>
          </w:tcPr>
          <w:p w:rsidR="00E13D3F" w:rsidRPr="003E1ACD" w:rsidRDefault="00E13D3F" w:rsidP="00F8562C">
            <w:pPr>
              <w:pStyle w:val="aff"/>
              <w:spacing w:after="0" w:line="240" w:lineRule="auto"/>
              <w:rPr>
                <w:rFonts w:ascii="Times New Roman" w:eastAsia="Times New Roman" w:hAnsi="Times New Roman"/>
                <w:sz w:val="24"/>
                <w:szCs w:val="24"/>
              </w:rPr>
            </w:pPr>
            <w:r w:rsidRPr="003E1ACD">
              <w:rPr>
                <w:rFonts w:ascii="Times New Roman" w:eastAsia="Times New Roman" w:hAnsi="Times New Roman"/>
                <w:b/>
                <w:sz w:val="24"/>
                <w:szCs w:val="24"/>
              </w:rPr>
              <w:t>Цена договора</w:t>
            </w:r>
            <w:r w:rsidRPr="003E1ACD">
              <w:rPr>
                <w:rFonts w:ascii="Times New Roman" w:eastAsia="Times New Roman" w:hAnsi="Times New Roman"/>
                <w:sz w:val="24"/>
                <w:szCs w:val="24"/>
              </w:rPr>
              <w:t xml:space="preserve"> (без учета НДС)</w:t>
            </w:r>
          </w:p>
        </w:tc>
        <w:tc>
          <w:tcPr>
            <w:tcW w:w="2021" w:type="dxa"/>
            <w:tcBorders>
              <w:top w:val="single" w:sz="12" w:space="0" w:color="auto"/>
              <w:bottom w:val="single" w:sz="12" w:space="0" w:color="auto"/>
            </w:tcBorders>
            <w:shd w:val="clear" w:color="000000" w:fill="auto"/>
            <w:vAlign w:val="center"/>
          </w:tcPr>
          <w:p w:rsidR="00E13D3F" w:rsidRPr="003E1ACD" w:rsidRDefault="00E13D3F" w:rsidP="00F8562C">
            <w:pPr>
              <w:pStyle w:val="aff"/>
              <w:spacing w:after="0" w:line="240" w:lineRule="auto"/>
              <w:jc w:val="center"/>
              <w:rPr>
                <w:rFonts w:ascii="Times New Roman" w:eastAsia="Times New Roman" w:hAnsi="Times New Roman"/>
                <w:sz w:val="24"/>
                <w:szCs w:val="24"/>
              </w:rPr>
            </w:pPr>
            <w:r w:rsidRPr="003E1ACD">
              <w:rPr>
                <w:rFonts w:ascii="Times New Roman" w:eastAsia="Times New Roman" w:hAnsi="Times New Roman"/>
                <w:sz w:val="24"/>
                <w:szCs w:val="24"/>
              </w:rPr>
              <w:t>Российский рубль</w:t>
            </w:r>
          </w:p>
        </w:tc>
        <w:tc>
          <w:tcPr>
            <w:tcW w:w="1664" w:type="dxa"/>
            <w:tcBorders>
              <w:top w:val="single" w:sz="12" w:space="0" w:color="auto"/>
              <w:bottom w:val="single" w:sz="12" w:space="0" w:color="auto"/>
            </w:tcBorders>
            <w:shd w:val="clear" w:color="000000" w:fill="auto"/>
          </w:tcPr>
          <w:p w:rsidR="00E13D3F" w:rsidRPr="003E1ACD" w:rsidRDefault="00E13D3F" w:rsidP="00F8562C">
            <w:pPr>
              <w:pStyle w:val="aff"/>
              <w:spacing w:after="0" w:line="240" w:lineRule="auto"/>
              <w:jc w:val="center"/>
              <w:rPr>
                <w:rFonts w:ascii="Times New Roman" w:eastAsia="Times New Roman" w:hAnsi="Times New Roman"/>
                <w:sz w:val="24"/>
                <w:szCs w:val="24"/>
              </w:rPr>
            </w:pPr>
            <w:r w:rsidRPr="003E1ACD">
              <w:rPr>
                <w:rFonts w:ascii="Times New Roman" w:eastAsia="Times New Roman" w:hAnsi="Times New Roman"/>
                <w:i/>
                <w:sz w:val="24"/>
                <w:szCs w:val="24"/>
              </w:rPr>
              <w:t>Значение указывается цифрами и прописью</w:t>
            </w:r>
          </w:p>
        </w:tc>
        <w:tc>
          <w:tcPr>
            <w:tcW w:w="2693" w:type="dxa"/>
            <w:tcBorders>
              <w:top w:val="single" w:sz="12" w:space="0" w:color="auto"/>
              <w:bottom w:val="single" w:sz="12" w:space="0" w:color="auto"/>
              <w:right w:val="single" w:sz="12" w:space="0" w:color="auto"/>
            </w:tcBorders>
            <w:shd w:val="clear" w:color="000000" w:fill="auto"/>
          </w:tcPr>
          <w:p w:rsidR="00E13D3F" w:rsidRPr="003E1ACD" w:rsidRDefault="00E13D3F" w:rsidP="00F8562C">
            <w:pPr>
              <w:pStyle w:val="aff"/>
              <w:spacing w:after="0" w:line="240" w:lineRule="auto"/>
              <w:jc w:val="center"/>
              <w:rPr>
                <w:rFonts w:ascii="Times New Roman" w:eastAsia="Times New Roman" w:hAnsi="Times New Roman"/>
                <w:sz w:val="24"/>
                <w:szCs w:val="24"/>
              </w:rPr>
            </w:pPr>
          </w:p>
        </w:tc>
      </w:tr>
      <w:tr w:rsidR="00E13D3F" w:rsidRPr="003E1ACD" w:rsidTr="00F8562C">
        <w:tc>
          <w:tcPr>
            <w:tcW w:w="817" w:type="dxa"/>
            <w:tcBorders>
              <w:top w:val="single" w:sz="12" w:space="0" w:color="auto"/>
              <w:left w:val="single" w:sz="12" w:space="0" w:color="auto"/>
              <w:bottom w:val="single" w:sz="12" w:space="0" w:color="auto"/>
            </w:tcBorders>
            <w:shd w:val="clear" w:color="000000" w:fill="auto"/>
            <w:vAlign w:val="center"/>
          </w:tcPr>
          <w:p w:rsidR="00E13D3F" w:rsidRPr="003E1ACD" w:rsidRDefault="00E13D3F" w:rsidP="00F8562C">
            <w:pPr>
              <w:pStyle w:val="aff"/>
              <w:spacing w:after="0" w:line="240" w:lineRule="auto"/>
              <w:jc w:val="center"/>
              <w:rPr>
                <w:rFonts w:ascii="Times New Roman" w:eastAsia="Times New Roman" w:hAnsi="Times New Roman"/>
                <w:b/>
                <w:bCs/>
                <w:sz w:val="24"/>
                <w:szCs w:val="24"/>
              </w:rPr>
            </w:pPr>
            <w:r w:rsidRPr="003E1ACD">
              <w:rPr>
                <w:rFonts w:ascii="Times New Roman" w:eastAsia="Times New Roman" w:hAnsi="Times New Roman"/>
                <w:b/>
                <w:bCs/>
                <w:sz w:val="24"/>
                <w:szCs w:val="24"/>
              </w:rPr>
              <w:t>2.</w:t>
            </w:r>
          </w:p>
        </w:tc>
        <w:tc>
          <w:tcPr>
            <w:tcW w:w="3119" w:type="dxa"/>
            <w:tcBorders>
              <w:top w:val="single" w:sz="12" w:space="0" w:color="auto"/>
              <w:bottom w:val="single" w:sz="12" w:space="0" w:color="auto"/>
            </w:tcBorders>
            <w:shd w:val="clear" w:color="000000" w:fill="auto"/>
            <w:vAlign w:val="center"/>
          </w:tcPr>
          <w:p w:rsidR="00E13D3F" w:rsidRPr="003E1ACD" w:rsidRDefault="006C4812" w:rsidP="00F8562C">
            <w:pPr>
              <w:pStyle w:val="aff"/>
              <w:spacing w:after="0" w:line="240" w:lineRule="auto"/>
              <w:rPr>
                <w:rFonts w:ascii="Times New Roman" w:eastAsia="Times New Roman" w:hAnsi="Times New Roman"/>
                <w:b/>
                <w:bCs/>
                <w:sz w:val="24"/>
                <w:szCs w:val="24"/>
              </w:rPr>
            </w:pPr>
            <w:r w:rsidRPr="006C4812">
              <w:rPr>
                <w:rFonts w:ascii="Times New Roman" w:eastAsia="Times New Roman" w:hAnsi="Times New Roman"/>
                <w:b/>
                <w:bCs/>
                <w:color w:val="0000FF"/>
                <w:sz w:val="24"/>
                <w:szCs w:val="24"/>
              </w:rPr>
              <w:t>Опыт</w:t>
            </w:r>
            <w:r w:rsidR="00E13D3F" w:rsidRPr="006C4812">
              <w:rPr>
                <w:rFonts w:ascii="Times New Roman" w:eastAsia="Times New Roman" w:hAnsi="Times New Roman"/>
                <w:b/>
                <w:bCs/>
                <w:color w:val="0000FF"/>
                <w:sz w:val="24"/>
                <w:szCs w:val="24"/>
              </w:rPr>
              <w:t xml:space="preserve"> участника закупки</w:t>
            </w:r>
          </w:p>
        </w:tc>
        <w:tc>
          <w:tcPr>
            <w:tcW w:w="2021" w:type="dxa"/>
            <w:tcBorders>
              <w:top w:val="single" w:sz="12" w:space="0" w:color="auto"/>
              <w:bottom w:val="single" w:sz="12" w:space="0" w:color="auto"/>
            </w:tcBorders>
            <w:shd w:val="clear" w:color="000000" w:fill="auto"/>
            <w:vAlign w:val="center"/>
          </w:tcPr>
          <w:p w:rsidR="00E13D3F" w:rsidRPr="003E1ACD" w:rsidRDefault="00E13D3F" w:rsidP="00F8562C">
            <w:pPr>
              <w:pStyle w:val="aff"/>
              <w:spacing w:after="0" w:line="240" w:lineRule="auto"/>
              <w:jc w:val="center"/>
              <w:rPr>
                <w:rFonts w:ascii="Times New Roman" w:eastAsia="Times New Roman" w:hAnsi="Times New Roman"/>
                <w:sz w:val="24"/>
                <w:szCs w:val="24"/>
              </w:rPr>
            </w:pPr>
            <w:r w:rsidRPr="003E1ACD">
              <w:rPr>
                <w:rFonts w:ascii="Times New Roman" w:eastAsia="Times New Roman" w:hAnsi="Times New Roman"/>
                <w:sz w:val="24"/>
                <w:szCs w:val="24"/>
              </w:rPr>
              <w:t>Есть/Нет</w:t>
            </w:r>
          </w:p>
        </w:tc>
        <w:tc>
          <w:tcPr>
            <w:tcW w:w="1664" w:type="dxa"/>
            <w:tcBorders>
              <w:top w:val="single" w:sz="12" w:space="0" w:color="auto"/>
              <w:bottom w:val="single" w:sz="12" w:space="0" w:color="auto"/>
            </w:tcBorders>
            <w:shd w:val="clear" w:color="000000" w:fill="auto"/>
          </w:tcPr>
          <w:p w:rsidR="00E13D3F" w:rsidRPr="003E1ACD" w:rsidRDefault="00E13D3F" w:rsidP="00F8562C">
            <w:pPr>
              <w:pStyle w:val="aff"/>
              <w:spacing w:after="0" w:line="240" w:lineRule="auto"/>
              <w:jc w:val="center"/>
              <w:rPr>
                <w:rFonts w:ascii="Times New Roman" w:eastAsia="Times New Roman" w:hAnsi="Times New Roman"/>
                <w:sz w:val="24"/>
                <w:szCs w:val="24"/>
              </w:rPr>
            </w:pPr>
          </w:p>
        </w:tc>
        <w:tc>
          <w:tcPr>
            <w:tcW w:w="2693" w:type="dxa"/>
            <w:tcBorders>
              <w:top w:val="single" w:sz="12" w:space="0" w:color="auto"/>
              <w:bottom w:val="single" w:sz="12" w:space="0" w:color="auto"/>
              <w:right w:val="single" w:sz="12" w:space="0" w:color="auto"/>
            </w:tcBorders>
            <w:shd w:val="clear" w:color="000000" w:fill="auto"/>
          </w:tcPr>
          <w:p w:rsidR="00E13D3F" w:rsidRPr="003E1ACD" w:rsidRDefault="00E13D3F" w:rsidP="00F8562C">
            <w:pPr>
              <w:pStyle w:val="aff"/>
              <w:spacing w:after="0" w:line="240" w:lineRule="auto"/>
              <w:jc w:val="center"/>
              <w:rPr>
                <w:rFonts w:ascii="Times New Roman" w:eastAsia="Times New Roman" w:hAnsi="Times New Roman"/>
                <w:sz w:val="24"/>
                <w:szCs w:val="24"/>
              </w:rPr>
            </w:pPr>
          </w:p>
        </w:tc>
      </w:tr>
    </w:tbl>
    <w:p w:rsidR="00E13D3F" w:rsidRPr="003E1ACD" w:rsidRDefault="00E13D3F" w:rsidP="00E13D3F">
      <w:pPr>
        <w:spacing w:after="0" w:line="240" w:lineRule="auto"/>
        <w:ind w:firstLine="709"/>
        <w:rPr>
          <w:rFonts w:ascii="Times New Roman" w:hAnsi="Times New Roman"/>
          <w:b/>
          <w:sz w:val="24"/>
          <w:szCs w:val="24"/>
        </w:rPr>
      </w:pPr>
    </w:p>
    <w:p w:rsidR="00E13D3F" w:rsidRPr="003E1ACD" w:rsidRDefault="00E13D3F" w:rsidP="00E13D3F">
      <w:pPr>
        <w:spacing w:after="0" w:line="240" w:lineRule="auto"/>
        <w:ind w:firstLine="709"/>
        <w:jc w:val="both"/>
        <w:rPr>
          <w:rFonts w:ascii="Times New Roman" w:hAnsi="Times New Roman"/>
          <w:sz w:val="24"/>
          <w:szCs w:val="24"/>
        </w:rPr>
      </w:pPr>
      <w:r w:rsidRPr="003E1ACD">
        <w:rPr>
          <w:rFonts w:ascii="Times New Roman" w:hAnsi="Times New Roman"/>
          <w:b/>
          <w:sz w:val="24"/>
          <w:szCs w:val="24"/>
        </w:rPr>
        <w:t>3</w:t>
      </w:r>
      <w:r w:rsidRPr="003E1ACD">
        <w:rPr>
          <w:rFonts w:ascii="Times New Roman" w:hAnsi="Times New Roman"/>
          <w:sz w:val="24"/>
          <w:szCs w:val="24"/>
        </w:rPr>
        <w:t>. Предложения, приведенные в пункте 2 настоящей заявки на участие в запросе предложений, сформированы на основании следующих обязательных приложений, которые являются неотъемлемой частью настоящей заявки на участие в запросе предложений:</w:t>
      </w:r>
    </w:p>
    <w:p w:rsidR="00E13D3F" w:rsidRDefault="00E13D3F" w:rsidP="00E13D3F">
      <w:pPr>
        <w:spacing w:after="0" w:line="240" w:lineRule="auto"/>
        <w:ind w:firstLine="709"/>
        <w:jc w:val="both"/>
        <w:rPr>
          <w:rFonts w:ascii="Times New Roman" w:hAnsi="Times New Roman"/>
          <w:sz w:val="24"/>
          <w:szCs w:val="24"/>
        </w:rPr>
      </w:pPr>
      <w:r w:rsidRPr="003E1ACD">
        <w:rPr>
          <w:rFonts w:ascii="Times New Roman" w:hAnsi="Times New Roman"/>
          <w:sz w:val="24"/>
          <w:szCs w:val="24"/>
        </w:rPr>
        <w:t xml:space="preserve">3.1. Приложение № 1 </w:t>
      </w:r>
      <w:r w:rsidR="00F8562C">
        <w:rPr>
          <w:rFonts w:ascii="Times New Roman" w:hAnsi="Times New Roman"/>
          <w:sz w:val="24"/>
          <w:szCs w:val="24"/>
        </w:rPr>
        <w:t xml:space="preserve">Форма 2 </w:t>
      </w:r>
      <w:r w:rsidRPr="003E1ACD">
        <w:rPr>
          <w:rFonts w:ascii="Times New Roman" w:hAnsi="Times New Roman"/>
          <w:sz w:val="24"/>
          <w:szCs w:val="24"/>
        </w:rPr>
        <w:t>«ПРЕДЛОЖЕНИЕ О ЦЕНЕ ДОГОВОРА» на ___ стр.</w:t>
      </w:r>
    </w:p>
    <w:p w:rsidR="00F8562C" w:rsidRPr="003E1ACD" w:rsidRDefault="00F8562C" w:rsidP="00E13D3F">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3.2. </w:t>
      </w:r>
      <w:r w:rsidRPr="003E1ACD">
        <w:rPr>
          <w:rFonts w:ascii="Times New Roman" w:hAnsi="Times New Roman"/>
          <w:sz w:val="24"/>
          <w:szCs w:val="24"/>
        </w:rPr>
        <w:t>Приложение № 1</w:t>
      </w:r>
      <w:r>
        <w:rPr>
          <w:rFonts w:ascii="Times New Roman" w:hAnsi="Times New Roman"/>
          <w:sz w:val="24"/>
          <w:szCs w:val="24"/>
        </w:rPr>
        <w:t xml:space="preserve"> Форма 3 «ПРЕДЛОЖЕНИЕ УЧАСТНИКА ПРОЦЕДУРЫ ЗАКУПКИ В ОТНОШЕНИИ ОБЪЕКТА ЗАКУПКИ» на </w:t>
      </w:r>
      <w:r w:rsidRPr="003E1ACD">
        <w:rPr>
          <w:rFonts w:ascii="Times New Roman" w:hAnsi="Times New Roman"/>
          <w:sz w:val="24"/>
          <w:szCs w:val="24"/>
        </w:rPr>
        <w:t>___ стр.</w:t>
      </w:r>
    </w:p>
    <w:p w:rsidR="00E13D3F" w:rsidRPr="003E1ACD" w:rsidRDefault="00E13D3F" w:rsidP="00E13D3F">
      <w:pPr>
        <w:spacing w:after="0" w:line="240" w:lineRule="auto"/>
        <w:ind w:firstLine="709"/>
        <w:jc w:val="both"/>
        <w:rPr>
          <w:rFonts w:ascii="Times New Roman" w:hAnsi="Times New Roman"/>
          <w:sz w:val="24"/>
          <w:szCs w:val="24"/>
        </w:rPr>
      </w:pPr>
      <w:r w:rsidRPr="003E1ACD">
        <w:rPr>
          <w:rFonts w:ascii="Times New Roman" w:hAnsi="Times New Roman"/>
          <w:sz w:val="24"/>
          <w:szCs w:val="24"/>
        </w:rPr>
        <w:t>3.</w:t>
      </w:r>
      <w:r w:rsidR="00F8562C">
        <w:rPr>
          <w:rFonts w:ascii="Times New Roman" w:hAnsi="Times New Roman"/>
          <w:sz w:val="24"/>
          <w:szCs w:val="24"/>
        </w:rPr>
        <w:t>3</w:t>
      </w:r>
      <w:r w:rsidRPr="003E1ACD">
        <w:rPr>
          <w:rFonts w:ascii="Times New Roman" w:hAnsi="Times New Roman"/>
          <w:sz w:val="24"/>
          <w:szCs w:val="24"/>
        </w:rPr>
        <w:t>. Приложение № 2«</w:t>
      </w:r>
      <w:r w:rsidRPr="003E1ACD">
        <w:rPr>
          <w:rFonts w:ascii="Times New Roman" w:eastAsia="Calibri" w:hAnsi="Times New Roman"/>
          <w:sz w:val="24"/>
          <w:szCs w:val="24"/>
        </w:rPr>
        <w:t xml:space="preserve">СВЕДЕНИЯ </w:t>
      </w:r>
      <w:r w:rsidRPr="006C4812">
        <w:rPr>
          <w:rFonts w:ascii="Times New Roman" w:eastAsia="Calibri" w:hAnsi="Times New Roman"/>
          <w:color w:val="0000FF"/>
          <w:sz w:val="24"/>
          <w:szCs w:val="24"/>
        </w:rPr>
        <w:t>О</w:t>
      </w:r>
      <w:r w:rsidR="006C4812" w:rsidRPr="006C4812">
        <w:rPr>
          <w:rFonts w:ascii="Times New Roman" w:eastAsia="Calibri" w:hAnsi="Times New Roman"/>
          <w:color w:val="0000FF"/>
          <w:sz w:val="24"/>
          <w:szCs w:val="24"/>
        </w:rPr>
        <w:t>Б</w:t>
      </w:r>
      <w:r w:rsidRPr="006C4812">
        <w:rPr>
          <w:rFonts w:ascii="Times New Roman" w:eastAsia="Calibri" w:hAnsi="Times New Roman"/>
          <w:color w:val="0000FF"/>
          <w:sz w:val="24"/>
          <w:szCs w:val="24"/>
        </w:rPr>
        <w:t xml:space="preserve"> </w:t>
      </w:r>
      <w:r w:rsidR="006C4812" w:rsidRPr="006C4812">
        <w:rPr>
          <w:rFonts w:ascii="Times New Roman" w:eastAsia="Calibri" w:hAnsi="Times New Roman"/>
          <w:color w:val="0000FF"/>
          <w:sz w:val="24"/>
          <w:szCs w:val="24"/>
        </w:rPr>
        <w:t>ОПЫТЕ</w:t>
      </w:r>
      <w:r w:rsidRPr="003E1ACD">
        <w:rPr>
          <w:rFonts w:ascii="Times New Roman" w:hAnsi="Times New Roman"/>
          <w:sz w:val="24"/>
          <w:szCs w:val="24"/>
        </w:rPr>
        <w:t>» на ____стр.</w:t>
      </w:r>
    </w:p>
    <w:p w:rsidR="00E13D3F" w:rsidRPr="003E1ACD" w:rsidRDefault="00E13D3F" w:rsidP="00E13D3F">
      <w:pPr>
        <w:spacing w:after="0" w:line="240" w:lineRule="auto"/>
        <w:ind w:firstLine="709"/>
        <w:jc w:val="both"/>
        <w:rPr>
          <w:rFonts w:ascii="Times New Roman" w:hAnsi="Times New Roman"/>
          <w:sz w:val="24"/>
          <w:szCs w:val="24"/>
        </w:rPr>
      </w:pPr>
      <w:r w:rsidRPr="003E1ACD">
        <w:rPr>
          <w:rFonts w:ascii="Times New Roman" w:hAnsi="Times New Roman"/>
          <w:b/>
          <w:sz w:val="24"/>
          <w:szCs w:val="24"/>
        </w:rPr>
        <w:t>4.</w:t>
      </w:r>
      <w:r w:rsidRPr="003E1ACD">
        <w:rPr>
          <w:rFonts w:ascii="Times New Roman" w:hAnsi="Times New Roman"/>
          <w:sz w:val="24"/>
          <w:szCs w:val="24"/>
        </w:rPr>
        <w:t xml:space="preserve"> Мы ознакомлены с материалами, содержащимися в документации о запросе предложений и ее технической частью, влияющими на стоимость товаров, работ, услуг и не имеем к ней претензий.</w:t>
      </w:r>
    </w:p>
    <w:p w:rsidR="00E13D3F" w:rsidRPr="003E1ACD" w:rsidRDefault="00E13D3F" w:rsidP="00E13D3F">
      <w:pPr>
        <w:spacing w:after="0" w:line="240" w:lineRule="auto"/>
        <w:ind w:firstLine="709"/>
        <w:jc w:val="both"/>
        <w:rPr>
          <w:rFonts w:ascii="Times New Roman" w:hAnsi="Times New Roman"/>
          <w:sz w:val="24"/>
          <w:szCs w:val="24"/>
        </w:rPr>
      </w:pPr>
      <w:r w:rsidRPr="003E1ACD">
        <w:rPr>
          <w:rFonts w:ascii="Times New Roman" w:hAnsi="Times New Roman"/>
          <w:b/>
          <w:sz w:val="24"/>
          <w:szCs w:val="24"/>
        </w:rPr>
        <w:t xml:space="preserve">5. </w:t>
      </w:r>
      <w:r w:rsidRPr="003E1ACD">
        <w:rPr>
          <w:rFonts w:ascii="Times New Roman" w:hAnsi="Times New Roman"/>
          <w:sz w:val="24"/>
          <w:szCs w:val="24"/>
        </w:rPr>
        <w:t>Мы согласны с тем, что в случае, если нами не были учтены какие-либо расценки на выполнение работ, оказание услуг, поставку товаров, которые должны быть выполнены, оказаны, поставлены в соответствии с предметом запроса предложений, данные услуги будут в любом случае оказаны в полном соответствии с требованиями документации о запросе предложений, включая требования, содержащиеся в технической части документации о запросе предложений, в пределах предлагаемой нами стоимости договора.</w:t>
      </w:r>
    </w:p>
    <w:p w:rsidR="00E13D3F" w:rsidRPr="003E1ACD" w:rsidRDefault="00E13D3F" w:rsidP="00E13D3F">
      <w:pPr>
        <w:spacing w:after="0" w:line="240" w:lineRule="auto"/>
        <w:ind w:firstLine="709"/>
        <w:jc w:val="both"/>
        <w:rPr>
          <w:rFonts w:ascii="Times New Roman" w:hAnsi="Times New Roman"/>
          <w:sz w:val="24"/>
          <w:szCs w:val="24"/>
        </w:rPr>
      </w:pPr>
      <w:r w:rsidRPr="003E1ACD">
        <w:rPr>
          <w:rFonts w:ascii="Times New Roman" w:hAnsi="Times New Roman"/>
          <w:b/>
          <w:sz w:val="24"/>
          <w:szCs w:val="24"/>
        </w:rPr>
        <w:t>6.</w:t>
      </w:r>
      <w:r w:rsidRPr="003E1ACD">
        <w:rPr>
          <w:rFonts w:ascii="Times New Roman" w:hAnsi="Times New Roman"/>
          <w:sz w:val="24"/>
          <w:szCs w:val="24"/>
        </w:rPr>
        <w:t xml:space="preserve"> Если наши предложения, изложенные выше, будут приняты, мы берем на себя обязательство выполнить работы, оказать услуги, поставить товары на требуемых условиях, обеспечить выполнение указанных гарантийных обязательств в соответствии с требованиями документации о запросе предложений, включая требования, содержащиеся в технической части документации о запросе предложений и согласно нашим предложениям, которые мы просим включить в договор.</w:t>
      </w:r>
    </w:p>
    <w:p w:rsidR="00E13D3F" w:rsidRPr="003E1ACD" w:rsidRDefault="00E13D3F" w:rsidP="00E13D3F">
      <w:pPr>
        <w:spacing w:after="0" w:line="240" w:lineRule="auto"/>
        <w:ind w:firstLine="709"/>
        <w:jc w:val="both"/>
        <w:rPr>
          <w:rFonts w:ascii="Times New Roman" w:hAnsi="Times New Roman"/>
          <w:sz w:val="24"/>
          <w:szCs w:val="24"/>
        </w:rPr>
      </w:pPr>
      <w:r w:rsidRPr="003E1ACD">
        <w:rPr>
          <w:rFonts w:ascii="Times New Roman" w:hAnsi="Times New Roman"/>
          <w:b/>
          <w:sz w:val="24"/>
          <w:szCs w:val="24"/>
        </w:rPr>
        <w:t xml:space="preserve">7. </w:t>
      </w:r>
      <w:r w:rsidRPr="003E1ACD">
        <w:rPr>
          <w:rFonts w:ascii="Times New Roman" w:hAnsi="Times New Roman"/>
          <w:sz w:val="24"/>
          <w:szCs w:val="24"/>
        </w:rPr>
        <w:t>Настоящим гарантируем достоверность представленной нами в заявке на участие в запросе предложений информации и подтверждаем право заказчика, специализированной организации, не противоречащее требованию формирования равных для всех участников закупки условий, запрашивать у нас, в уполномоченных органах власти и у упомянутых в нашей заявке на участие в запросе предложений юридических и физических лиц информацию, уточняющую представленные нами в ней сведения, в том числе сведения о соисполнителях.</w:t>
      </w:r>
    </w:p>
    <w:p w:rsidR="00E13D3F" w:rsidRPr="003E1ACD" w:rsidRDefault="00E13D3F" w:rsidP="00E13D3F">
      <w:pPr>
        <w:widowControl w:val="0"/>
        <w:spacing w:after="120" w:line="240" w:lineRule="auto"/>
        <w:ind w:firstLine="709"/>
        <w:jc w:val="both"/>
        <w:rPr>
          <w:rFonts w:ascii="Times New Roman" w:hAnsi="Times New Roman"/>
          <w:sz w:val="24"/>
          <w:szCs w:val="24"/>
        </w:rPr>
      </w:pPr>
      <w:r w:rsidRPr="003E1ACD">
        <w:rPr>
          <w:rFonts w:ascii="Times New Roman" w:hAnsi="Times New Roman"/>
          <w:b/>
          <w:sz w:val="24"/>
          <w:szCs w:val="24"/>
        </w:rPr>
        <w:t>8.</w:t>
      </w:r>
      <w:r w:rsidRPr="003E1ACD">
        <w:rPr>
          <w:rFonts w:ascii="Times New Roman" w:hAnsi="Times New Roman"/>
          <w:sz w:val="24"/>
          <w:szCs w:val="24"/>
        </w:rPr>
        <w:t> В случае, если наши предложения будут признаны лучшими, мы берем на себя обязательства подписать договор с заказчиком на выполнение работ, оказание услуг, поставку товаров в соответствии с требованиями документации о запросе предложений и условиями наших предложений, в срок не позднее чем через двадцать дней со дня подписания итогового протокола.</w:t>
      </w:r>
    </w:p>
    <w:p w:rsidR="00E13D3F" w:rsidRPr="003E1ACD" w:rsidRDefault="00E13D3F" w:rsidP="00E13D3F">
      <w:pPr>
        <w:tabs>
          <w:tab w:val="left" w:pos="708"/>
        </w:tabs>
        <w:autoSpaceDE w:val="0"/>
        <w:autoSpaceDN w:val="0"/>
        <w:spacing w:before="60" w:after="0" w:line="240" w:lineRule="auto"/>
        <w:ind w:firstLine="709"/>
        <w:jc w:val="both"/>
        <w:rPr>
          <w:rFonts w:ascii="Times New Roman" w:hAnsi="Times New Roman"/>
          <w:b/>
          <w:sz w:val="24"/>
          <w:szCs w:val="24"/>
        </w:rPr>
      </w:pPr>
      <w:r w:rsidRPr="003E1ACD">
        <w:rPr>
          <w:rFonts w:ascii="Times New Roman" w:hAnsi="Times New Roman"/>
          <w:b/>
          <w:sz w:val="24"/>
          <w:szCs w:val="24"/>
        </w:rPr>
        <w:t>9.</w:t>
      </w:r>
      <w:r w:rsidRPr="003E1ACD">
        <w:rPr>
          <w:rFonts w:ascii="Times New Roman" w:hAnsi="Times New Roman"/>
          <w:sz w:val="24"/>
          <w:szCs w:val="24"/>
        </w:rPr>
        <w:t> В случае, если наши предложения будут лучшими после предложений победителя запроса предложений, а победитель запроса предложений будет признан уклонившимся от заключения договора, мы обязуемся подписать данный договор в соответствии с требованиями документации о запросе предложений и условиями нашего предложения.</w:t>
      </w:r>
    </w:p>
    <w:p w:rsidR="00E13D3F" w:rsidRPr="003E1ACD" w:rsidRDefault="00E13D3F" w:rsidP="00E13D3F">
      <w:pPr>
        <w:spacing w:after="120" w:line="240" w:lineRule="auto"/>
        <w:ind w:firstLine="709"/>
        <w:jc w:val="both"/>
        <w:rPr>
          <w:rFonts w:ascii="Times New Roman" w:hAnsi="Times New Roman"/>
          <w:sz w:val="24"/>
          <w:szCs w:val="24"/>
        </w:rPr>
      </w:pPr>
      <w:r w:rsidRPr="003E1ACD">
        <w:rPr>
          <w:rFonts w:ascii="Times New Roman" w:hAnsi="Times New Roman"/>
          <w:b/>
          <w:sz w:val="24"/>
          <w:szCs w:val="24"/>
        </w:rPr>
        <w:t>10.</w:t>
      </w:r>
      <w:r w:rsidRPr="003E1ACD">
        <w:rPr>
          <w:rFonts w:ascii="Times New Roman" w:hAnsi="Times New Roman"/>
          <w:sz w:val="24"/>
          <w:szCs w:val="24"/>
        </w:rPr>
        <w:t xml:space="preserve"> Мы согласны с тем, что в случае признания нас победителями запроса предложений или принятия решения о заключении с нами договора в установленных случаях, и нашего уклонения от заключения договора по предмету запроса предложений, внесенная нами сумма обеспечения заявки на участие в запросе предложений нам не возвращается и взыскивается в пользу заказчика. А также подтверждаем, что мы извещены о включении сведений о ______________________________________________ </w:t>
      </w:r>
      <w:r w:rsidRPr="003E1ACD">
        <w:rPr>
          <w:rFonts w:ascii="Times New Roman" w:hAnsi="Times New Roman"/>
          <w:i/>
          <w:sz w:val="24"/>
          <w:szCs w:val="24"/>
        </w:rPr>
        <w:t>(наименование участника закупки)</w:t>
      </w:r>
      <w:r w:rsidRPr="003E1ACD">
        <w:rPr>
          <w:rFonts w:ascii="Times New Roman" w:hAnsi="Times New Roman"/>
          <w:sz w:val="24"/>
          <w:szCs w:val="24"/>
        </w:rPr>
        <w:t xml:space="preserve"> в Реестр недобросовестных поставщиков в случае уклонения нами от заключения договора.</w:t>
      </w:r>
    </w:p>
    <w:p w:rsidR="00E13D3F" w:rsidRPr="003E1ACD" w:rsidRDefault="00E13D3F" w:rsidP="00E13D3F">
      <w:pPr>
        <w:spacing w:after="120" w:line="240" w:lineRule="auto"/>
        <w:ind w:firstLine="709"/>
        <w:jc w:val="both"/>
        <w:rPr>
          <w:rFonts w:ascii="Times New Roman" w:hAnsi="Times New Roman"/>
          <w:sz w:val="24"/>
          <w:szCs w:val="24"/>
        </w:rPr>
      </w:pPr>
      <w:r w:rsidRPr="003E1ACD">
        <w:rPr>
          <w:rFonts w:ascii="Times New Roman" w:hAnsi="Times New Roman"/>
          <w:b/>
          <w:sz w:val="24"/>
          <w:szCs w:val="24"/>
        </w:rPr>
        <w:t>11.</w:t>
      </w:r>
      <w:r w:rsidRPr="003E1ACD">
        <w:rPr>
          <w:rFonts w:ascii="Times New Roman" w:hAnsi="Times New Roman"/>
          <w:sz w:val="24"/>
          <w:szCs w:val="24"/>
        </w:rPr>
        <w:t xml:space="preserve">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w:t>
      </w:r>
      <w:r w:rsidRPr="003E1ACD">
        <w:rPr>
          <w:rFonts w:ascii="Times New Roman" w:hAnsi="Times New Roman"/>
          <w:i/>
          <w:sz w:val="24"/>
          <w:szCs w:val="24"/>
        </w:rPr>
        <w:t>(указать Ф.И.О. полностью, должность и контактную информацию уполномоченного лица, включая телефон, факс (с указанием кода), адрес).</w:t>
      </w:r>
      <w:r w:rsidRPr="003E1ACD">
        <w:rPr>
          <w:rFonts w:ascii="Times New Roman" w:hAnsi="Times New Roman"/>
          <w:sz w:val="24"/>
          <w:szCs w:val="24"/>
        </w:rPr>
        <w:t xml:space="preserve"> Все сведения о проведении запроса предложений просим сообщать указанному уполномоченному лицу.</w:t>
      </w:r>
    </w:p>
    <w:p w:rsidR="00E13D3F" w:rsidRPr="003E1ACD" w:rsidRDefault="00E13D3F" w:rsidP="00E13D3F">
      <w:pPr>
        <w:spacing w:after="120" w:line="240" w:lineRule="auto"/>
        <w:ind w:firstLine="709"/>
        <w:rPr>
          <w:rFonts w:ascii="Times New Roman" w:hAnsi="Times New Roman"/>
          <w:sz w:val="24"/>
          <w:szCs w:val="24"/>
        </w:rPr>
      </w:pPr>
      <w:r w:rsidRPr="003E1ACD">
        <w:rPr>
          <w:rFonts w:ascii="Times New Roman" w:hAnsi="Times New Roman"/>
          <w:b/>
          <w:sz w:val="24"/>
          <w:szCs w:val="24"/>
        </w:rPr>
        <w:t>12.</w:t>
      </w:r>
      <w:r w:rsidRPr="003E1ACD">
        <w:rPr>
          <w:rFonts w:ascii="Times New Roman" w:hAnsi="Times New Roman"/>
          <w:sz w:val="24"/>
          <w:szCs w:val="24"/>
        </w:rPr>
        <w:t>  Корреспонденцию в наш адрес просим направлять по адресу: ________________.</w:t>
      </w:r>
    </w:p>
    <w:p w:rsidR="00E13D3F" w:rsidRPr="003E1ACD" w:rsidRDefault="00E13D3F" w:rsidP="00E13D3F">
      <w:pPr>
        <w:pStyle w:val="ConsPlusNonformat"/>
        <w:ind w:firstLine="709"/>
        <w:rPr>
          <w:rFonts w:ascii="Times New Roman" w:hAnsi="Times New Roman" w:cs="Times New Roman"/>
          <w:sz w:val="24"/>
          <w:szCs w:val="24"/>
        </w:rPr>
      </w:pPr>
      <w:r w:rsidRPr="003E1ACD">
        <w:rPr>
          <w:rFonts w:ascii="Times New Roman" w:hAnsi="Times New Roman" w:cs="Times New Roman"/>
          <w:b/>
          <w:sz w:val="24"/>
          <w:szCs w:val="24"/>
        </w:rPr>
        <w:lastRenderedPageBreak/>
        <w:t xml:space="preserve">13. </w:t>
      </w:r>
      <w:r w:rsidRPr="003E1ACD">
        <w:rPr>
          <w:rFonts w:ascii="Times New Roman" w:hAnsi="Times New Roman" w:cs="Times New Roman"/>
          <w:sz w:val="24"/>
          <w:szCs w:val="24"/>
        </w:rPr>
        <w:t>Банковские реквизиты участника закупки</w:t>
      </w:r>
      <w:r w:rsidRPr="003E1ACD">
        <w:rPr>
          <w:rStyle w:val="affc"/>
          <w:rFonts w:ascii="Times New Roman" w:hAnsi="Times New Roman" w:cs="Times New Roman"/>
          <w:sz w:val="24"/>
          <w:szCs w:val="24"/>
        </w:rPr>
        <w:footnoteReference w:id="2"/>
      </w:r>
      <w:r w:rsidRPr="003E1ACD">
        <w:rPr>
          <w:rFonts w:ascii="Times New Roman" w:hAnsi="Times New Roman" w:cs="Times New Roman"/>
          <w:sz w:val="24"/>
          <w:szCs w:val="24"/>
        </w:rPr>
        <w:t>:</w:t>
      </w:r>
    </w:p>
    <w:p w:rsidR="00E13D3F" w:rsidRPr="003E1ACD" w:rsidRDefault="00E13D3F" w:rsidP="00E13D3F">
      <w:pPr>
        <w:pStyle w:val="ConsPlusNonformat"/>
        <w:rPr>
          <w:rFonts w:ascii="Times New Roman" w:hAnsi="Times New Roman" w:cs="Times New Roman"/>
          <w:sz w:val="24"/>
          <w:szCs w:val="24"/>
        </w:rPr>
      </w:pPr>
      <w:r w:rsidRPr="003E1ACD">
        <w:rPr>
          <w:rFonts w:ascii="Times New Roman" w:hAnsi="Times New Roman" w:cs="Times New Roman"/>
          <w:sz w:val="24"/>
          <w:szCs w:val="24"/>
        </w:rPr>
        <w:t>ИНН ___________________, КПП ___________________.</w:t>
      </w:r>
    </w:p>
    <w:p w:rsidR="00E13D3F" w:rsidRPr="003E1ACD" w:rsidRDefault="00E13D3F" w:rsidP="00E13D3F">
      <w:pPr>
        <w:pStyle w:val="ConsPlusNonformat"/>
        <w:rPr>
          <w:rFonts w:ascii="Times New Roman" w:hAnsi="Times New Roman" w:cs="Times New Roman"/>
          <w:sz w:val="24"/>
          <w:szCs w:val="24"/>
        </w:rPr>
      </w:pPr>
      <w:r w:rsidRPr="003E1ACD">
        <w:rPr>
          <w:rFonts w:ascii="Times New Roman" w:hAnsi="Times New Roman" w:cs="Times New Roman"/>
          <w:sz w:val="24"/>
          <w:szCs w:val="24"/>
        </w:rPr>
        <w:t>Наименование и местонахождение обслуживающего банка ______________________.</w:t>
      </w:r>
    </w:p>
    <w:p w:rsidR="00E13D3F" w:rsidRPr="003E1ACD" w:rsidRDefault="00E13D3F" w:rsidP="00E13D3F">
      <w:pPr>
        <w:pStyle w:val="ConsPlusNonformat"/>
        <w:rPr>
          <w:rFonts w:ascii="Times New Roman" w:hAnsi="Times New Roman" w:cs="Times New Roman"/>
          <w:sz w:val="24"/>
          <w:szCs w:val="24"/>
        </w:rPr>
      </w:pPr>
      <w:r w:rsidRPr="003E1ACD">
        <w:rPr>
          <w:rFonts w:ascii="Times New Roman" w:hAnsi="Times New Roman" w:cs="Times New Roman"/>
          <w:sz w:val="24"/>
          <w:szCs w:val="24"/>
        </w:rPr>
        <w:t>Расчетный счет ____________ Корреспондентский счет _______________. Код БИК _______.</w:t>
      </w:r>
    </w:p>
    <w:p w:rsidR="00E13D3F" w:rsidRPr="003E1ACD" w:rsidRDefault="00E13D3F" w:rsidP="00E13D3F">
      <w:pPr>
        <w:spacing w:after="120" w:line="240" w:lineRule="auto"/>
        <w:ind w:firstLine="709"/>
        <w:rPr>
          <w:rFonts w:ascii="Times New Roman" w:hAnsi="Times New Roman"/>
          <w:sz w:val="24"/>
          <w:szCs w:val="24"/>
        </w:rPr>
      </w:pPr>
      <w:r w:rsidRPr="003E1ACD">
        <w:rPr>
          <w:rFonts w:ascii="Times New Roman" w:hAnsi="Times New Roman"/>
          <w:b/>
          <w:sz w:val="24"/>
          <w:szCs w:val="24"/>
        </w:rPr>
        <w:t>14.</w:t>
      </w:r>
      <w:r w:rsidRPr="003E1ACD">
        <w:rPr>
          <w:rFonts w:ascii="Times New Roman" w:hAnsi="Times New Roman"/>
          <w:sz w:val="24"/>
          <w:szCs w:val="24"/>
        </w:rPr>
        <w:t xml:space="preserve"> К настоящей заявке на участие в запросе предложений прилагаются документы, являющиеся неотъемлемой частью нашей заявки на участие в запросе предложений, согласно описи – на _____стр.</w:t>
      </w:r>
    </w:p>
    <w:p w:rsidR="00E13D3F" w:rsidRPr="003E1ACD" w:rsidRDefault="00E13D3F" w:rsidP="00E13D3F">
      <w:pPr>
        <w:spacing w:after="0" w:line="240" w:lineRule="auto"/>
        <w:ind w:left="540"/>
        <w:rPr>
          <w:rFonts w:ascii="Times New Roman" w:hAnsi="Times New Roman"/>
          <w:b/>
          <w:sz w:val="24"/>
          <w:szCs w:val="24"/>
        </w:rPr>
      </w:pPr>
    </w:p>
    <w:p w:rsidR="00E13D3F" w:rsidRPr="003E1ACD" w:rsidRDefault="00E13D3F" w:rsidP="00E13D3F">
      <w:pPr>
        <w:spacing w:after="0" w:line="240" w:lineRule="auto"/>
        <w:rPr>
          <w:rFonts w:ascii="Times New Roman" w:hAnsi="Times New Roman"/>
          <w:b/>
          <w:sz w:val="24"/>
          <w:szCs w:val="24"/>
        </w:rPr>
      </w:pPr>
      <w:r w:rsidRPr="003E1ACD">
        <w:rPr>
          <w:rFonts w:ascii="Times New Roman" w:hAnsi="Times New Roman"/>
          <w:b/>
          <w:sz w:val="24"/>
          <w:szCs w:val="24"/>
        </w:rPr>
        <w:t>Руководитель участника закупки / Уполномоченный представитель</w:t>
      </w:r>
    </w:p>
    <w:p w:rsidR="00E13D3F" w:rsidRPr="003E1ACD" w:rsidRDefault="00E13D3F" w:rsidP="00E13D3F">
      <w:pPr>
        <w:spacing w:after="0" w:line="240" w:lineRule="auto"/>
        <w:rPr>
          <w:rFonts w:ascii="Times New Roman" w:hAnsi="Times New Roman"/>
          <w:b/>
          <w:sz w:val="24"/>
          <w:szCs w:val="24"/>
        </w:rPr>
      </w:pPr>
      <w:r w:rsidRPr="003E1ACD">
        <w:rPr>
          <w:rFonts w:ascii="Times New Roman" w:hAnsi="Times New Roman"/>
          <w:b/>
          <w:sz w:val="24"/>
          <w:szCs w:val="24"/>
        </w:rPr>
        <w:t xml:space="preserve">___________________________________,                             </w:t>
      </w:r>
      <w:r w:rsidRPr="003E1ACD">
        <w:rPr>
          <w:rFonts w:ascii="Times New Roman" w:hAnsi="Times New Roman"/>
          <w:sz w:val="24"/>
          <w:szCs w:val="24"/>
        </w:rPr>
        <w:t>_________________ (_______________)</w:t>
      </w:r>
    </w:p>
    <w:p w:rsidR="00E13D3F" w:rsidRPr="003E1ACD" w:rsidRDefault="00E13D3F" w:rsidP="00E13D3F">
      <w:pPr>
        <w:spacing w:after="0" w:line="240" w:lineRule="auto"/>
        <w:rPr>
          <w:rFonts w:ascii="Times New Roman" w:hAnsi="Times New Roman"/>
          <w:sz w:val="24"/>
          <w:szCs w:val="24"/>
        </w:rPr>
      </w:pPr>
      <w:r w:rsidRPr="003E1ACD">
        <w:rPr>
          <w:rFonts w:ascii="Times New Roman" w:hAnsi="Times New Roman"/>
          <w:sz w:val="24"/>
          <w:szCs w:val="24"/>
        </w:rPr>
        <w:t xml:space="preserve">                  (должность)                                                                     (подпись)                      (Ф.И.О.)</w:t>
      </w:r>
    </w:p>
    <w:p w:rsidR="00E13D3F" w:rsidRPr="003E1ACD" w:rsidRDefault="00E13D3F" w:rsidP="00E13D3F">
      <w:pPr>
        <w:spacing w:after="0" w:line="240" w:lineRule="auto"/>
        <w:rPr>
          <w:rFonts w:ascii="Times New Roman" w:hAnsi="Times New Roman"/>
          <w:sz w:val="24"/>
          <w:szCs w:val="24"/>
        </w:rPr>
      </w:pPr>
      <w:r w:rsidRPr="003E1ACD">
        <w:rPr>
          <w:rFonts w:ascii="Times New Roman" w:hAnsi="Times New Roman"/>
          <w:sz w:val="24"/>
          <w:szCs w:val="24"/>
        </w:rPr>
        <w:t>М.П.</w:t>
      </w:r>
    </w:p>
    <w:p w:rsidR="00E13D3F" w:rsidRPr="003E1ACD" w:rsidRDefault="00E13D3F" w:rsidP="00E13D3F">
      <w:pPr>
        <w:spacing w:line="240" w:lineRule="auto"/>
        <w:jc w:val="right"/>
        <w:rPr>
          <w:rFonts w:ascii="Times New Roman" w:hAnsi="Times New Roman"/>
          <w:sz w:val="24"/>
          <w:szCs w:val="24"/>
        </w:rPr>
      </w:pPr>
    </w:p>
    <w:p w:rsidR="00E13D3F" w:rsidRPr="003E1ACD" w:rsidRDefault="00E13D3F" w:rsidP="00E13D3F">
      <w:pPr>
        <w:spacing w:line="240" w:lineRule="auto"/>
        <w:rPr>
          <w:rFonts w:ascii="Times New Roman" w:hAnsi="Times New Roman"/>
          <w:sz w:val="24"/>
          <w:szCs w:val="24"/>
        </w:rPr>
      </w:pPr>
    </w:p>
    <w:p w:rsidR="0062376B" w:rsidRPr="002242E2" w:rsidRDefault="0062376B" w:rsidP="007030C2">
      <w:pPr>
        <w:pStyle w:val="3"/>
        <w:rPr>
          <w:rFonts w:ascii="Times New Roman" w:hAnsi="Times New Roman"/>
          <w:sz w:val="24"/>
          <w:szCs w:val="24"/>
        </w:rPr>
        <w:sectPr w:rsidR="0062376B" w:rsidRPr="002242E2" w:rsidSect="00AA6C7F">
          <w:pgSz w:w="11906" w:h="16838"/>
          <w:pgMar w:top="1134" w:right="707" w:bottom="851" w:left="1418" w:header="709" w:footer="709" w:gutter="0"/>
          <w:cols w:space="708"/>
          <w:titlePg/>
          <w:docGrid w:linePitch="360"/>
        </w:sectPr>
      </w:pPr>
    </w:p>
    <w:bookmarkEnd w:id="559"/>
    <w:bookmarkEnd w:id="560"/>
    <w:bookmarkEnd w:id="561"/>
    <w:bookmarkEnd w:id="562"/>
    <w:bookmarkEnd w:id="563"/>
    <w:p w:rsidR="006E5094" w:rsidRPr="002242E2" w:rsidRDefault="006E5094" w:rsidP="006E5094">
      <w:pPr>
        <w:spacing w:after="0" w:line="240" w:lineRule="auto"/>
        <w:jc w:val="right"/>
        <w:rPr>
          <w:rFonts w:ascii="Times New Roman" w:hAnsi="Times New Roman"/>
          <w:sz w:val="24"/>
          <w:szCs w:val="24"/>
        </w:rPr>
      </w:pPr>
      <w:r w:rsidRPr="002242E2">
        <w:rPr>
          <w:rFonts w:ascii="Times New Roman" w:hAnsi="Times New Roman"/>
          <w:sz w:val="24"/>
          <w:szCs w:val="24"/>
        </w:rPr>
        <w:lastRenderedPageBreak/>
        <w:t>Приложение 1 к заявке на участие в запросе предложений</w:t>
      </w:r>
    </w:p>
    <w:p w:rsidR="004114A1" w:rsidRPr="002242E2" w:rsidRDefault="004114A1" w:rsidP="004114A1">
      <w:pPr>
        <w:pStyle w:val="3"/>
        <w:numPr>
          <w:ilvl w:val="0"/>
          <w:numId w:val="0"/>
        </w:numPr>
        <w:spacing w:before="0"/>
        <w:ind w:left="1135"/>
        <w:jc w:val="right"/>
        <w:rPr>
          <w:rFonts w:ascii="Times New Roman" w:hAnsi="Times New Roman"/>
          <w:sz w:val="24"/>
          <w:szCs w:val="24"/>
        </w:rPr>
      </w:pPr>
      <w:r w:rsidRPr="002242E2">
        <w:rPr>
          <w:rFonts w:ascii="Times New Roman" w:hAnsi="Times New Roman"/>
          <w:sz w:val="24"/>
          <w:szCs w:val="24"/>
        </w:rPr>
        <w:t>Форма 2</w:t>
      </w:r>
    </w:p>
    <w:p w:rsidR="006E5094" w:rsidRPr="002242E2" w:rsidRDefault="006E5094" w:rsidP="00A741FC">
      <w:pPr>
        <w:pStyle w:val="3"/>
        <w:numPr>
          <w:ilvl w:val="0"/>
          <w:numId w:val="0"/>
        </w:numPr>
        <w:spacing w:before="0"/>
        <w:ind w:left="1135"/>
        <w:jc w:val="right"/>
        <w:rPr>
          <w:rFonts w:ascii="Times New Roman" w:hAnsi="Times New Roman"/>
          <w:sz w:val="24"/>
          <w:szCs w:val="24"/>
        </w:rPr>
      </w:pPr>
    </w:p>
    <w:p w:rsidR="00E13D3F" w:rsidRPr="00E13D3F" w:rsidRDefault="00E13D3F" w:rsidP="00E13D3F">
      <w:pPr>
        <w:spacing w:after="0" w:line="240" w:lineRule="auto"/>
        <w:jc w:val="center"/>
        <w:rPr>
          <w:rFonts w:ascii="Times New Roman" w:eastAsia="Calibri" w:hAnsi="Times New Roman"/>
          <w:b/>
          <w:sz w:val="24"/>
          <w:szCs w:val="24"/>
        </w:rPr>
      </w:pPr>
      <w:r w:rsidRPr="00E13D3F">
        <w:rPr>
          <w:rFonts w:ascii="Times New Roman" w:eastAsia="Calibri" w:hAnsi="Times New Roman"/>
          <w:b/>
          <w:sz w:val="24"/>
          <w:szCs w:val="24"/>
        </w:rPr>
        <w:t>ПРЕДЛОЖЕНИЕ О ЦЕНЕ ДОГОВОРА</w:t>
      </w:r>
    </w:p>
    <w:p w:rsidR="00E13D3F" w:rsidRPr="00E13D3F" w:rsidRDefault="00E13D3F" w:rsidP="00E13D3F">
      <w:pPr>
        <w:spacing w:after="0" w:line="240" w:lineRule="auto"/>
        <w:jc w:val="center"/>
        <w:rPr>
          <w:rFonts w:ascii="Times New Roman" w:eastAsia="Calibri" w:hAnsi="Times New Roman"/>
          <w:b/>
          <w:sz w:val="24"/>
          <w:szCs w:val="24"/>
        </w:rPr>
      </w:pPr>
    </w:p>
    <w:tbl>
      <w:tblPr>
        <w:tblW w:w="13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78"/>
        <w:gridCol w:w="6582"/>
        <w:gridCol w:w="2005"/>
        <w:gridCol w:w="3407"/>
      </w:tblGrid>
      <w:tr w:rsidR="004114A1" w:rsidRPr="00E13D3F" w:rsidTr="004114A1">
        <w:trPr>
          <w:cantSplit/>
          <w:jc w:val="center"/>
        </w:trPr>
        <w:tc>
          <w:tcPr>
            <w:tcW w:w="1678" w:type="dxa"/>
            <w:vAlign w:val="center"/>
          </w:tcPr>
          <w:p w:rsidR="004114A1" w:rsidRPr="00E13D3F" w:rsidRDefault="004114A1" w:rsidP="00E13D3F">
            <w:pPr>
              <w:spacing w:after="0" w:line="240" w:lineRule="auto"/>
              <w:jc w:val="center"/>
              <w:rPr>
                <w:rFonts w:ascii="Times New Roman" w:eastAsia="Calibri" w:hAnsi="Times New Roman"/>
                <w:b/>
                <w:sz w:val="24"/>
                <w:szCs w:val="24"/>
              </w:rPr>
            </w:pPr>
            <w:r w:rsidRPr="00E13D3F">
              <w:rPr>
                <w:rFonts w:ascii="Times New Roman" w:eastAsia="Calibri" w:hAnsi="Times New Roman"/>
                <w:b/>
                <w:sz w:val="24"/>
                <w:szCs w:val="24"/>
              </w:rPr>
              <w:t>№</w:t>
            </w:r>
          </w:p>
          <w:p w:rsidR="004114A1" w:rsidRPr="00E13D3F" w:rsidRDefault="004114A1" w:rsidP="00E13D3F">
            <w:pPr>
              <w:spacing w:after="0" w:line="240" w:lineRule="auto"/>
              <w:jc w:val="center"/>
              <w:rPr>
                <w:rFonts w:ascii="Times New Roman" w:eastAsia="Calibri" w:hAnsi="Times New Roman"/>
                <w:b/>
                <w:sz w:val="24"/>
                <w:szCs w:val="24"/>
              </w:rPr>
            </w:pPr>
            <w:r w:rsidRPr="00E13D3F">
              <w:rPr>
                <w:rFonts w:ascii="Times New Roman" w:eastAsia="Calibri" w:hAnsi="Times New Roman"/>
                <w:b/>
                <w:sz w:val="24"/>
                <w:szCs w:val="24"/>
              </w:rPr>
              <w:t>п/п</w:t>
            </w:r>
          </w:p>
        </w:tc>
        <w:tc>
          <w:tcPr>
            <w:tcW w:w="6582" w:type="dxa"/>
            <w:vAlign w:val="center"/>
          </w:tcPr>
          <w:p w:rsidR="004114A1" w:rsidRPr="00E13D3F" w:rsidRDefault="004114A1" w:rsidP="004114A1">
            <w:pPr>
              <w:spacing w:after="0" w:line="240" w:lineRule="auto"/>
              <w:jc w:val="center"/>
              <w:rPr>
                <w:rFonts w:ascii="Times New Roman" w:eastAsia="Calibri" w:hAnsi="Times New Roman"/>
                <w:b/>
                <w:sz w:val="24"/>
                <w:szCs w:val="24"/>
              </w:rPr>
            </w:pPr>
            <w:r w:rsidRPr="00E13D3F">
              <w:rPr>
                <w:rFonts w:ascii="Times New Roman" w:eastAsia="Calibri" w:hAnsi="Times New Roman"/>
                <w:b/>
                <w:sz w:val="24"/>
                <w:szCs w:val="24"/>
              </w:rPr>
              <w:t xml:space="preserve">Объект </w:t>
            </w:r>
            <w:r>
              <w:rPr>
                <w:rFonts w:ascii="Times New Roman" w:eastAsia="Calibri" w:hAnsi="Times New Roman"/>
                <w:b/>
                <w:sz w:val="24"/>
                <w:szCs w:val="24"/>
              </w:rPr>
              <w:t>закупки</w:t>
            </w:r>
          </w:p>
        </w:tc>
        <w:tc>
          <w:tcPr>
            <w:tcW w:w="2005" w:type="dxa"/>
            <w:vAlign w:val="center"/>
          </w:tcPr>
          <w:p w:rsidR="004114A1" w:rsidRPr="00E13D3F" w:rsidRDefault="004114A1" w:rsidP="00E13D3F">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Обоснование стоимости услуг (№сметы, ведомости</w:t>
            </w:r>
            <w:r w:rsidRPr="00E13D3F">
              <w:rPr>
                <w:rFonts w:ascii="Times New Roman" w:eastAsia="Calibri" w:hAnsi="Times New Roman"/>
                <w:b/>
                <w:sz w:val="24"/>
                <w:szCs w:val="24"/>
              </w:rPr>
              <w:t>.</w:t>
            </w:r>
          </w:p>
        </w:tc>
        <w:tc>
          <w:tcPr>
            <w:tcW w:w="3407" w:type="dxa"/>
            <w:vAlign w:val="center"/>
          </w:tcPr>
          <w:p w:rsidR="004114A1" w:rsidRPr="00E13D3F" w:rsidRDefault="004114A1" w:rsidP="004114A1">
            <w:pPr>
              <w:spacing w:after="0" w:line="240" w:lineRule="auto"/>
              <w:jc w:val="center"/>
              <w:rPr>
                <w:rFonts w:ascii="Times New Roman" w:eastAsia="Calibri" w:hAnsi="Times New Roman"/>
                <w:b/>
                <w:sz w:val="24"/>
                <w:szCs w:val="24"/>
              </w:rPr>
            </w:pPr>
            <w:r w:rsidRPr="00E13D3F">
              <w:rPr>
                <w:rFonts w:ascii="Times New Roman" w:eastAsia="Calibri" w:hAnsi="Times New Roman"/>
                <w:b/>
                <w:sz w:val="24"/>
                <w:szCs w:val="24"/>
              </w:rPr>
              <w:t xml:space="preserve">Период, (срок) </w:t>
            </w:r>
            <w:r>
              <w:rPr>
                <w:rFonts w:ascii="Times New Roman" w:eastAsia="Calibri" w:hAnsi="Times New Roman"/>
                <w:b/>
                <w:sz w:val="24"/>
                <w:szCs w:val="24"/>
              </w:rPr>
              <w:t>оказания услуг</w:t>
            </w:r>
          </w:p>
        </w:tc>
      </w:tr>
      <w:tr w:rsidR="004114A1" w:rsidRPr="00E13D3F" w:rsidTr="004114A1">
        <w:trPr>
          <w:cantSplit/>
          <w:jc w:val="center"/>
        </w:trPr>
        <w:tc>
          <w:tcPr>
            <w:tcW w:w="1678" w:type="dxa"/>
            <w:vAlign w:val="center"/>
          </w:tcPr>
          <w:p w:rsidR="004114A1" w:rsidRPr="00E13D3F" w:rsidRDefault="004114A1" w:rsidP="00E13D3F">
            <w:pPr>
              <w:spacing w:after="0" w:line="240" w:lineRule="auto"/>
              <w:jc w:val="center"/>
              <w:rPr>
                <w:rFonts w:ascii="Times New Roman" w:eastAsia="Calibri" w:hAnsi="Times New Roman"/>
                <w:sz w:val="24"/>
                <w:szCs w:val="24"/>
              </w:rPr>
            </w:pPr>
            <w:r w:rsidRPr="00E13D3F">
              <w:rPr>
                <w:rFonts w:ascii="Times New Roman" w:eastAsia="Calibri" w:hAnsi="Times New Roman"/>
                <w:sz w:val="24"/>
                <w:szCs w:val="24"/>
              </w:rPr>
              <w:t>1.</w:t>
            </w:r>
          </w:p>
        </w:tc>
        <w:tc>
          <w:tcPr>
            <w:tcW w:w="6582" w:type="dxa"/>
            <w:vAlign w:val="center"/>
          </w:tcPr>
          <w:p w:rsidR="004114A1" w:rsidRPr="00E13D3F" w:rsidRDefault="004114A1" w:rsidP="00E13D3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E13D3F">
              <w:rPr>
                <w:rFonts w:ascii="Times New Roman" w:eastAsia="Calibri" w:hAnsi="Times New Roman"/>
                <w:sz w:val="24"/>
                <w:szCs w:val="24"/>
                <w:lang w:eastAsia="ru-RU"/>
              </w:rPr>
              <w:t xml:space="preserve">Оказание услуг </w:t>
            </w:r>
          </w:p>
        </w:tc>
        <w:tc>
          <w:tcPr>
            <w:tcW w:w="2005" w:type="dxa"/>
            <w:vAlign w:val="center"/>
          </w:tcPr>
          <w:p w:rsidR="004114A1" w:rsidRPr="00E13D3F" w:rsidRDefault="004114A1" w:rsidP="00E13D3F">
            <w:pPr>
              <w:spacing w:after="0" w:line="240" w:lineRule="auto"/>
              <w:jc w:val="center"/>
              <w:rPr>
                <w:rFonts w:ascii="Times New Roman" w:eastAsia="Calibri" w:hAnsi="Times New Roman"/>
                <w:color w:val="FF0000"/>
                <w:sz w:val="24"/>
                <w:szCs w:val="24"/>
              </w:rPr>
            </w:pPr>
          </w:p>
        </w:tc>
        <w:tc>
          <w:tcPr>
            <w:tcW w:w="3407" w:type="dxa"/>
          </w:tcPr>
          <w:p w:rsidR="004114A1" w:rsidRPr="00E13D3F" w:rsidRDefault="004114A1" w:rsidP="00E13D3F">
            <w:pPr>
              <w:spacing w:after="0" w:line="240" w:lineRule="auto"/>
              <w:jc w:val="center"/>
              <w:rPr>
                <w:rFonts w:ascii="Times New Roman" w:eastAsia="Calibri" w:hAnsi="Times New Roman"/>
                <w:sz w:val="24"/>
                <w:szCs w:val="24"/>
              </w:rPr>
            </w:pPr>
          </w:p>
          <w:p w:rsidR="004114A1" w:rsidRPr="00E13D3F" w:rsidRDefault="004114A1" w:rsidP="00E13D3F">
            <w:pPr>
              <w:spacing w:after="0" w:line="240" w:lineRule="auto"/>
              <w:jc w:val="center"/>
              <w:rPr>
                <w:rFonts w:ascii="Times New Roman" w:eastAsia="Calibri" w:hAnsi="Times New Roman"/>
                <w:sz w:val="24"/>
                <w:szCs w:val="24"/>
              </w:rPr>
            </w:pPr>
          </w:p>
        </w:tc>
      </w:tr>
      <w:tr w:rsidR="004114A1" w:rsidRPr="00E13D3F" w:rsidTr="004114A1">
        <w:trPr>
          <w:cantSplit/>
          <w:jc w:val="center"/>
        </w:trPr>
        <w:tc>
          <w:tcPr>
            <w:tcW w:w="1678" w:type="dxa"/>
          </w:tcPr>
          <w:p w:rsidR="004114A1" w:rsidRPr="00E13D3F" w:rsidRDefault="004114A1" w:rsidP="00E13D3F">
            <w:pPr>
              <w:spacing w:after="0" w:line="240" w:lineRule="auto"/>
              <w:rPr>
                <w:rFonts w:ascii="Times New Roman" w:eastAsia="Calibri" w:hAnsi="Times New Roman"/>
                <w:sz w:val="24"/>
                <w:szCs w:val="24"/>
              </w:rPr>
            </w:pPr>
            <w:r w:rsidRPr="00E13D3F">
              <w:rPr>
                <w:rFonts w:ascii="Times New Roman" w:eastAsia="Calibri" w:hAnsi="Times New Roman"/>
                <w:sz w:val="24"/>
                <w:szCs w:val="24"/>
              </w:rPr>
              <w:t>ИТОГО</w:t>
            </w:r>
          </w:p>
        </w:tc>
        <w:tc>
          <w:tcPr>
            <w:tcW w:w="6582" w:type="dxa"/>
          </w:tcPr>
          <w:p w:rsidR="004114A1" w:rsidRPr="00E13D3F" w:rsidRDefault="004114A1" w:rsidP="00E13D3F">
            <w:pPr>
              <w:autoSpaceDE w:val="0"/>
              <w:autoSpaceDN w:val="0"/>
              <w:adjustRightInd w:val="0"/>
              <w:spacing w:after="0" w:line="240" w:lineRule="auto"/>
              <w:rPr>
                <w:rFonts w:ascii="Times New Roman" w:eastAsia="Times New Roman" w:hAnsi="Times New Roman"/>
                <w:sz w:val="24"/>
                <w:szCs w:val="24"/>
                <w:lang w:eastAsia="ru-RU"/>
              </w:rPr>
            </w:pPr>
          </w:p>
        </w:tc>
        <w:tc>
          <w:tcPr>
            <w:tcW w:w="2005" w:type="dxa"/>
          </w:tcPr>
          <w:p w:rsidR="004114A1" w:rsidRPr="00E13D3F" w:rsidRDefault="004114A1" w:rsidP="00E13D3F">
            <w:pPr>
              <w:spacing w:after="0" w:line="240" w:lineRule="auto"/>
              <w:jc w:val="center"/>
              <w:rPr>
                <w:rFonts w:ascii="Times New Roman" w:eastAsia="Calibri" w:hAnsi="Times New Roman"/>
                <w:b/>
                <w:sz w:val="24"/>
                <w:szCs w:val="24"/>
              </w:rPr>
            </w:pPr>
          </w:p>
        </w:tc>
        <w:tc>
          <w:tcPr>
            <w:tcW w:w="3407" w:type="dxa"/>
          </w:tcPr>
          <w:p w:rsidR="004114A1" w:rsidRPr="00E13D3F" w:rsidRDefault="004114A1" w:rsidP="00E13D3F">
            <w:pPr>
              <w:spacing w:after="0" w:line="240" w:lineRule="auto"/>
              <w:rPr>
                <w:rFonts w:ascii="Times New Roman" w:eastAsia="Calibri" w:hAnsi="Times New Roman"/>
                <w:sz w:val="24"/>
                <w:szCs w:val="24"/>
              </w:rPr>
            </w:pPr>
          </w:p>
        </w:tc>
      </w:tr>
    </w:tbl>
    <w:p w:rsidR="00E13D3F" w:rsidRPr="00E13D3F" w:rsidRDefault="00E13D3F" w:rsidP="00E13D3F">
      <w:pPr>
        <w:spacing w:before="240" w:line="240" w:lineRule="auto"/>
        <w:ind w:firstLine="708"/>
        <w:rPr>
          <w:rFonts w:ascii="Times New Roman" w:eastAsia="Calibri" w:hAnsi="Times New Roman"/>
          <w:b/>
          <w:sz w:val="24"/>
          <w:szCs w:val="24"/>
        </w:rPr>
      </w:pPr>
      <w:r w:rsidRPr="00E13D3F">
        <w:rPr>
          <w:rFonts w:ascii="Times New Roman" w:eastAsia="Calibri" w:hAnsi="Times New Roman"/>
          <w:b/>
          <w:sz w:val="24"/>
          <w:szCs w:val="24"/>
        </w:rPr>
        <w:t xml:space="preserve">ИТОГО цена договора составляет: ________________ </w:t>
      </w:r>
      <w:r w:rsidRPr="00E13D3F">
        <w:rPr>
          <w:rFonts w:ascii="Times New Roman" w:eastAsia="Calibri" w:hAnsi="Times New Roman"/>
          <w:i/>
          <w:sz w:val="24"/>
          <w:szCs w:val="24"/>
        </w:rPr>
        <w:t>(указать значение цифрами и прописью)</w:t>
      </w:r>
      <w:r w:rsidRPr="00E13D3F">
        <w:rPr>
          <w:rFonts w:ascii="Times New Roman" w:eastAsia="Calibri" w:hAnsi="Times New Roman"/>
          <w:b/>
          <w:sz w:val="24"/>
          <w:szCs w:val="24"/>
        </w:rPr>
        <w:t xml:space="preserve"> рублей, НДС не облагается.</w:t>
      </w:r>
    </w:p>
    <w:p w:rsidR="00E13D3F" w:rsidRPr="00E13D3F" w:rsidRDefault="00E13D3F" w:rsidP="00E13D3F">
      <w:pPr>
        <w:spacing w:after="0" w:line="240" w:lineRule="auto"/>
        <w:ind w:firstLine="709"/>
        <w:rPr>
          <w:rFonts w:ascii="Times New Roman" w:eastAsia="Calibri" w:hAnsi="Times New Roman"/>
          <w:b/>
          <w:sz w:val="24"/>
          <w:szCs w:val="24"/>
        </w:rPr>
      </w:pPr>
    </w:p>
    <w:p w:rsidR="00E13D3F" w:rsidRPr="00E13D3F" w:rsidRDefault="00E13D3F" w:rsidP="00E13D3F">
      <w:pPr>
        <w:spacing w:after="0" w:line="240" w:lineRule="auto"/>
        <w:rPr>
          <w:rFonts w:ascii="Times New Roman" w:eastAsia="Calibri" w:hAnsi="Times New Roman"/>
          <w:b/>
          <w:sz w:val="24"/>
          <w:szCs w:val="24"/>
        </w:rPr>
      </w:pPr>
      <w:r w:rsidRPr="00E13D3F">
        <w:rPr>
          <w:rFonts w:ascii="Times New Roman" w:eastAsia="Calibri" w:hAnsi="Times New Roman"/>
          <w:b/>
          <w:sz w:val="24"/>
          <w:szCs w:val="24"/>
        </w:rPr>
        <w:t>Руководитель участника закупки/ Уполномоченный представитель</w:t>
      </w:r>
    </w:p>
    <w:p w:rsidR="00E13D3F" w:rsidRPr="00E13D3F" w:rsidRDefault="00E13D3F" w:rsidP="00E13D3F">
      <w:pPr>
        <w:spacing w:after="0" w:line="240" w:lineRule="auto"/>
        <w:rPr>
          <w:rFonts w:ascii="Times New Roman" w:eastAsia="Calibri" w:hAnsi="Times New Roman"/>
          <w:b/>
          <w:sz w:val="24"/>
          <w:szCs w:val="24"/>
        </w:rPr>
      </w:pPr>
      <w:r w:rsidRPr="00E13D3F">
        <w:rPr>
          <w:rFonts w:ascii="Times New Roman" w:eastAsia="Calibri" w:hAnsi="Times New Roman"/>
          <w:b/>
          <w:sz w:val="24"/>
          <w:szCs w:val="24"/>
        </w:rPr>
        <w:t xml:space="preserve">_________________________________________,                        </w:t>
      </w:r>
      <w:r w:rsidRPr="00E13D3F">
        <w:rPr>
          <w:rFonts w:ascii="Times New Roman" w:eastAsia="Calibri" w:hAnsi="Times New Roman"/>
          <w:sz w:val="24"/>
          <w:szCs w:val="24"/>
        </w:rPr>
        <w:t>_________________ (_______________)</w:t>
      </w:r>
    </w:p>
    <w:p w:rsidR="00E13D3F" w:rsidRPr="00E13D3F" w:rsidRDefault="00E13D3F" w:rsidP="00E13D3F">
      <w:pPr>
        <w:spacing w:after="0" w:line="240" w:lineRule="auto"/>
        <w:rPr>
          <w:rFonts w:ascii="Times New Roman" w:eastAsia="Calibri" w:hAnsi="Times New Roman"/>
          <w:sz w:val="24"/>
          <w:szCs w:val="24"/>
        </w:rPr>
      </w:pPr>
      <w:r w:rsidRPr="00E13D3F">
        <w:rPr>
          <w:rFonts w:ascii="Times New Roman" w:eastAsia="Calibri" w:hAnsi="Times New Roman"/>
          <w:sz w:val="24"/>
          <w:szCs w:val="24"/>
        </w:rPr>
        <w:t xml:space="preserve">                      (должность)                                                                           (подпись)                 (Ф.И.О.)</w:t>
      </w:r>
    </w:p>
    <w:p w:rsidR="00E13D3F" w:rsidRPr="00E13D3F" w:rsidRDefault="00E13D3F" w:rsidP="00E13D3F">
      <w:pPr>
        <w:spacing w:after="0" w:line="240" w:lineRule="auto"/>
        <w:rPr>
          <w:rFonts w:ascii="Times New Roman" w:eastAsia="Calibri" w:hAnsi="Times New Roman"/>
          <w:sz w:val="24"/>
          <w:szCs w:val="24"/>
        </w:rPr>
      </w:pPr>
      <w:r w:rsidRPr="00E13D3F">
        <w:rPr>
          <w:rFonts w:ascii="Times New Roman" w:eastAsia="Calibri" w:hAnsi="Times New Roman"/>
          <w:sz w:val="24"/>
          <w:szCs w:val="24"/>
        </w:rPr>
        <w:t>М.П.</w:t>
      </w:r>
    </w:p>
    <w:p w:rsidR="00E13D3F" w:rsidRPr="00E13D3F" w:rsidRDefault="00E13D3F" w:rsidP="00E13D3F">
      <w:pPr>
        <w:spacing w:after="0" w:line="240" w:lineRule="auto"/>
        <w:ind w:left="540"/>
        <w:rPr>
          <w:rFonts w:ascii="Times New Roman" w:eastAsia="Calibri" w:hAnsi="Times New Roman"/>
          <w:sz w:val="24"/>
          <w:szCs w:val="24"/>
        </w:rPr>
      </w:pPr>
    </w:p>
    <w:p w:rsidR="004114A1" w:rsidRDefault="004114A1" w:rsidP="00311B3B">
      <w:pPr>
        <w:spacing w:after="0"/>
        <w:rPr>
          <w:rFonts w:ascii="Times New Roman" w:hAnsi="Times New Roman"/>
          <w:sz w:val="24"/>
          <w:szCs w:val="24"/>
        </w:rPr>
      </w:pPr>
    </w:p>
    <w:p w:rsidR="004114A1" w:rsidRPr="004114A1" w:rsidRDefault="004114A1" w:rsidP="004114A1">
      <w:pPr>
        <w:rPr>
          <w:rFonts w:ascii="Times New Roman" w:hAnsi="Times New Roman"/>
          <w:sz w:val="24"/>
          <w:szCs w:val="24"/>
        </w:rPr>
      </w:pPr>
    </w:p>
    <w:p w:rsidR="004114A1" w:rsidRPr="004114A1" w:rsidRDefault="004114A1" w:rsidP="004114A1">
      <w:pPr>
        <w:rPr>
          <w:rFonts w:ascii="Times New Roman" w:hAnsi="Times New Roman"/>
          <w:sz w:val="24"/>
          <w:szCs w:val="24"/>
        </w:rPr>
      </w:pPr>
    </w:p>
    <w:p w:rsidR="004114A1" w:rsidRPr="004114A1" w:rsidRDefault="004114A1" w:rsidP="004114A1">
      <w:pPr>
        <w:rPr>
          <w:rFonts w:ascii="Times New Roman" w:hAnsi="Times New Roman"/>
          <w:sz w:val="24"/>
          <w:szCs w:val="24"/>
        </w:rPr>
      </w:pPr>
    </w:p>
    <w:p w:rsidR="004114A1" w:rsidRPr="004114A1" w:rsidRDefault="004114A1" w:rsidP="004114A1">
      <w:pPr>
        <w:tabs>
          <w:tab w:val="left" w:pos="989"/>
        </w:tabs>
        <w:rPr>
          <w:rFonts w:ascii="Times New Roman" w:hAnsi="Times New Roman"/>
          <w:color w:val="FFFFFF" w:themeColor="background1"/>
          <w:sz w:val="24"/>
          <w:szCs w:val="24"/>
        </w:rPr>
      </w:pPr>
      <w:r>
        <w:rPr>
          <w:rFonts w:ascii="Times New Roman" w:hAnsi="Times New Roman"/>
          <w:sz w:val="24"/>
          <w:szCs w:val="24"/>
        </w:rPr>
        <w:tab/>
      </w:r>
      <w:r w:rsidRPr="004114A1">
        <w:rPr>
          <w:rStyle w:val="affc"/>
          <w:rFonts w:ascii="Times New Roman" w:hAnsi="Times New Roman"/>
          <w:color w:val="FFFFFF" w:themeColor="background1"/>
          <w:sz w:val="24"/>
          <w:szCs w:val="24"/>
        </w:rPr>
        <w:footnoteReference w:id="3"/>
      </w:r>
    </w:p>
    <w:p w:rsidR="004114A1" w:rsidRDefault="004114A1" w:rsidP="004114A1">
      <w:pPr>
        <w:rPr>
          <w:rFonts w:ascii="Times New Roman" w:hAnsi="Times New Roman"/>
          <w:sz w:val="24"/>
          <w:szCs w:val="24"/>
        </w:rPr>
      </w:pPr>
    </w:p>
    <w:p w:rsidR="008E668C" w:rsidRPr="004114A1" w:rsidRDefault="008E668C" w:rsidP="004114A1">
      <w:pPr>
        <w:rPr>
          <w:rFonts w:ascii="Times New Roman" w:hAnsi="Times New Roman"/>
          <w:sz w:val="24"/>
          <w:szCs w:val="24"/>
        </w:rPr>
        <w:sectPr w:rsidR="008E668C" w:rsidRPr="004114A1" w:rsidSect="00E13D3F">
          <w:pgSz w:w="16838" w:h="11906" w:orient="landscape"/>
          <w:pgMar w:top="992" w:right="1134" w:bottom="709" w:left="851" w:header="709" w:footer="709" w:gutter="0"/>
          <w:cols w:space="708"/>
          <w:titlePg/>
          <w:docGrid w:linePitch="360"/>
        </w:sectPr>
      </w:pPr>
    </w:p>
    <w:p w:rsidR="008B1A17" w:rsidRPr="002242E2" w:rsidRDefault="008B1A17" w:rsidP="00311B3B">
      <w:pPr>
        <w:spacing w:after="0"/>
        <w:rPr>
          <w:rFonts w:ascii="Times New Roman" w:hAnsi="Times New Roman"/>
          <w:sz w:val="24"/>
          <w:szCs w:val="24"/>
        </w:rPr>
      </w:pPr>
    </w:p>
    <w:p w:rsidR="00E13D3F" w:rsidRPr="00E13D3F" w:rsidRDefault="00E13D3F" w:rsidP="00E13D3F">
      <w:pPr>
        <w:tabs>
          <w:tab w:val="left" w:pos="1080"/>
        </w:tabs>
        <w:autoSpaceDE w:val="0"/>
        <w:autoSpaceDN w:val="0"/>
        <w:adjustRightInd w:val="0"/>
        <w:spacing w:after="0" w:line="240" w:lineRule="auto"/>
        <w:jc w:val="right"/>
        <w:rPr>
          <w:rFonts w:ascii="Times New Roman" w:eastAsia="Calibri" w:hAnsi="Times New Roman"/>
          <w:sz w:val="24"/>
          <w:szCs w:val="24"/>
        </w:rPr>
      </w:pPr>
    </w:p>
    <w:p w:rsidR="00ED4089" w:rsidRDefault="00ED4089" w:rsidP="00ED4089">
      <w:pPr>
        <w:tabs>
          <w:tab w:val="left" w:pos="9355"/>
        </w:tabs>
        <w:spacing w:after="0" w:line="240" w:lineRule="auto"/>
        <w:ind w:right="-1"/>
        <w:jc w:val="right"/>
        <w:rPr>
          <w:rFonts w:ascii="Times New Roman" w:eastAsia="Times New Roman" w:hAnsi="Times New Roman"/>
          <w:b/>
          <w:snapToGrid w:val="0"/>
          <w:sz w:val="24"/>
          <w:szCs w:val="24"/>
          <w:lang w:eastAsia="ru-RU"/>
        </w:rPr>
      </w:pPr>
      <w:bookmarkStart w:id="570" w:name="_Toc411280038"/>
      <w:bookmarkEnd w:id="564"/>
      <w:bookmarkEnd w:id="565"/>
      <w:bookmarkEnd w:id="566"/>
      <w:bookmarkEnd w:id="567"/>
      <w:bookmarkEnd w:id="568"/>
      <w:bookmarkEnd w:id="569"/>
      <w:r w:rsidRPr="002242E2">
        <w:rPr>
          <w:rFonts w:ascii="Times New Roman" w:eastAsia="Times New Roman" w:hAnsi="Times New Roman"/>
          <w:b/>
          <w:snapToGrid w:val="0"/>
          <w:sz w:val="24"/>
          <w:szCs w:val="24"/>
          <w:lang w:eastAsia="ru-RU"/>
        </w:rPr>
        <w:t xml:space="preserve">ФОРМА </w:t>
      </w:r>
      <w:r w:rsidR="00B92C40">
        <w:rPr>
          <w:rFonts w:ascii="Times New Roman" w:eastAsia="Times New Roman" w:hAnsi="Times New Roman"/>
          <w:b/>
          <w:snapToGrid w:val="0"/>
          <w:sz w:val="24"/>
          <w:szCs w:val="24"/>
          <w:lang w:eastAsia="ru-RU"/>
        </w:rPr>
        <w:t>3</w:t>
      </w:r>
    </w:p>
    <w:p w:rsidR="00F8562C" w:rsidRDefault="00F8562C" w:rsidP="00F8562C">
      <w:pPr>
        <w:tabs>
          <w:tab w:val="left" w:pos="9355"/>
        </w:tabs>
        <w:spacing w:after="0" w:line="240" w:lineRule="auto"/>
        <w:ind w:right="-1"/>
        <w:jc w:val="center"/>
        <w:rPr>
          <w:rFonts w:ascii="Times New Roman" w:eastAsia="Times New Roman" w:hAnsi="Times New Roman"/>
          <w:b/>
          <w:snapToGrid w:val="0"/>
          <w:sz w:val="24"/>
          <w:szCs w:val="24"/>
          <w:lang w:eastAsia="ru-RU"/>
        </w:rPr>
      </w:pPr>
      <w:r>
        <w:rPr>
          <w:rFonts w:ascii="Times New Roman" w:eastAsia="Times New Roman" w:hAnsi="Times New Roman"/>
          <w:b/>
          <w:snapToGrid w:val="0"/>
          <w:sz w:val="24"/>
          <w:szCs w:val="24"/>
          <w:lang w:eastAsia="ru-RU"/>
        </w:rPr>
        <w:t>«Предложение участника процедуры закупки в отношении объекта закупки»</w:t>
      </w:r>
    </w:p>
    <w:p w:rsidR="00011F19" w:rsidRDefault="00011F19" w:rsidP="00ED4089">
      <w:pPr>
        <w:tabs>
          <w:tab w:val="left" w:pos="9355"/>
        </w:tabs>
        <w:spacing w:after="0" w:line="240" w:lineRule="auto"/>
        <w:ind w:right="-1"/>
        <w:jc w:val="right"/>
        <w:rPr>
          <w:rFonts w:ascii="Times New Roman" w:eastAsia="Times New Roman" w:hAnsi="Times New Roman"/>
          <w:b/>
          <w:snapToGrid w:val="0"/>
          <w:sz w:val="24"/>
          <w:szCs w:val="24"/>
          <w:lang w:eastAsia="ru-RU"/>
        </w:rPr>
      </w:pPr>
    </w:p>
    <w:p w:rsidR="00011F19" w:rsidRPr="00011F19" w:rsidRDefault="00011F19" w:rsidP="00011F19">
      <w:pPr>
        <w:shd w:val="clear" w:color="auto" w:fill="FFFFFF"/>
        <w:tabs>
          <w:tab w:val="left" w:pos="3562"/>
          <w:tab w:val="left" w:leader="underscore" w:pos="5774"/>
          <w:tab w:val="left" w:leader="underscore" w:pos="8218"/>
        </w:tabs>
        <w:spacing w:before="60" w:after="0" w:line="240" w:lineRule="auto"/>
        <w:rPr>
          <w:rFonts w:ascii="Times New Roman" w:eastAsia="Times New Roman" w:hAnsi="Times New Roman"/>
          <w:szCs w:val="20"/>
          <w:lang w:eastAsia="ru-RU"/>
        </w:rPr>
      </w:pPr>
    </w:p>
    <w:p w:rsidR="00011F19" w:rsidRPr="00011F19" w:rsidRDefault="00011F19" w:rsidP="00F8562C">
      <w:pPr>
        <w:spacing w:after="0" w:line="240" w:lineRule="auto"/>
        <w:jc w:val="center"/>
        <w:rPr>
          <w:rFonts w:ascii="Times New Roman" w:eastAsia="Times New Roman" w:hAnsi="Times New Roman"/>
          <w:b/>
          <w:iCs/>
          <w:szCs w:val="20"/>
          <w:lang w:eastAsia="ru-RU"/>
        </w:rPr>
      </w:pPr>
      <w:r w:rsidRPr="00011F19">
        <w:rPr>
          <w:rFonts w:ascii="Times New Roman" w:eastAsia="Times New Roman" w:hAnsi="Times New Roman"/>
          <w:b/>
          <w:iCs/>
          <w:szCs w:val="20"/>
          <w:lang w:eastAsia="ru-RU"/>
        </w:rPr>
        <w:t xml:space="preserve">Ведомость объемов услуг. </w:t>
      </w:r>
    </w:p>
    <w:p w:rsidR="00011F19" w:rsidRPr="00011F19" w:rsidRDefault="00011F19" w:rsidP="00011F19">
      <w:pPr>
        <w:spacing w:after="0" w:line="240" w:lineRule="auto"/>
        <w:jc w:val="both"/>
        <w:rPr>
          <w:rFonts w:ascii="Times New Roman" w:eastAsia="Times New Roman" w:hAnsi="Times New Roman"/>
          <w:sz w:val="20"/>
          <w:szCs w:val="20"/>
          <w:lang w:eastAsia="ru-RU"/>
        </w:rPr>
      </w:pPr>
    </w:p>
    <w:tbl>
      <w:tblPr>
        <w:tblW w:w="99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
        <w:gridCol w:w="3622"/>
        <w:gridCol w:w="1985"/>
        <w:gridCol w:w="1842"/>
        <w:gridCol w:w="2004"/>
      </w:tblGrid>
      <w:tr w:rsidR="00011F19" w:rsidRPr="00011F19" w:rsidTr="00F8562C">
        <w:trPr>
          <w:trHeight w:val="1123"/>
          <w:tblHeader/>
          <w:jc w:val="center"/>
        </w:trPr>
        <w:tc>
          <w:tcPr>
            <w:tcW w:w="510" w:type="dxa"/>
            <w:vAlign w:val="center"/>
          </w:tcPr>
          <w:p w:rsidR="00011F19" w:rsidRPr="00011F19" w:rsidRDefault="00011F19" w:rsidP="00011F19">
            <w:pPr>
              <w:spacing w:after="0" w:line="240" w:lineRule="auto"/>
              <w:jc w:val="center"/>
              <w:rPr>
                <w:rFonts w:ascii="Times New Roman" w:eastAsia="Times New Roman" w:hAnsi="Times New Roman"/>
                <w:b/>
                <w:sz w:val="24"/>
                <w:szCs w:val="20"/>
                <w:lang w:eastAsia="ru-RU"/>
              </w:rPr>
            </w:pPr>
            <w:r w:rsidRPr="00011F19">
              <w:rPr>
                <w:rFonts w:ascii="Times New Roman" w:eastAsia="Times New Roman" w:hAnsi="Times New Roman"/>
                <w:b/>
                <w:sz w:val="24"/>
                <w:szCs w:val="20"/>
                <w:lang w:eastAsia="ru-RU"/>
              </w:rPr>
              <w:t>№</w:t>
            </w:r>
          </w:p>
        </w:tc>
        <w:tc>
          <w:tcPr>
            <w:tcW w:w="3622" w:type="dxa"/>
            <w:vAlign w:val="center"/>
          </w:tcPr>
          <w:p w:rsidR="00011F19" w:rsidRPr="00011F19" w:rsidRDefault="00011F19" w:rsidP="00011F19">
            <w:pPr>
              <w:spacing w:after="0" w:line="240" w:lineRule="auto"/>
              <w:jc w:val="center"/>
              <w:rPr>
                <w:rFonts w:ascii="Times New Roman" w:eastAsia="Times New Roman" w:hAnsi="Times New Roman"/>
                <w:b/>
                <w:sz w:val="24"/>
                <w:szCs w:val="20"/>
                <w:lang w:eastAsia="ru-RU"/>
              </w:rPr>
            </w:pPr>
            <w:r w:rsidRPr="00011F19">
              <w:rPr>
                <w:rFonts w:ascii="Times New Roman" w:eastAsia="Times New Roman" w:hAnsi="Times New Roman"/>
                <w:b/>
                <w:sz w:val="24"/>
                <w:szCs w:val="20"/>
                <w:lang w:eastAsia="ru-RU"/>
              </w:rPr>
              <w:t>Наименование работ/услуг</w:t>
            </w:r>
          </w:p>
        </w:tc>
        <w:tc>
          <w:tcPr>
            <w:tcW w:w="1985" w:type="dxa"/>
            <w:vAlign w:val="center"/>
          </w:tcPr>
          <w:p w:rsidR="00011F19" w:rsidRPr="00011F19" w:rsidRDefault="00011F19" w:rsidP="00011F19">
            <w:pPr>
              <w:spacing w:after="0" w:line="240" w:lineRule="auto"/>
              <w:jc w:val="center"/>
              <w:rPr>
                <w:rFonts w:ascii="Times New Roman" w:eastAsia="Times New Roman" w:hAnsi="Times New Roman"/>
                <w:b/>
                <w:sz w:val="24"/>
                <w:szCs w:val="20"/>
                <w:lang w:eastAsia="ru-RU"/>
              </w:rPr>
            </w:pPr>
            <w:r w:rsidRPr="00011F19">
              <w:rPr>
                <w:rFonts w:ascii="Times New Roman" w:eastAsia="Times New Roman" w:hAnsi="Times New Roman"/>
                <w:b/>
                <w:sz w:val="24"/>
                <w:szCs w:val="20"/>
                <w:lang w:eastAsia="ru-RU"/>
              </w:rPr>
              <w:t xml:space="preserve">Требования Заказчика </w:t>
            </w:r>
          </w:p>
        </w:tc>
        <w:tc>
          <w:tcPr>
            <w:tcW w:w="1842" w:type="dxa"/>
            <w:vAlign w:val="center"/>
          </w:tcPr>
          <w:p w:rsidR="00011F19" w:rsidRPr="00011F19" w:rsidRDefault="00011F19" w:rsidP="00011F19">
            <w:pPr>
              <w:spacing w:after="0" w:line="240" w:lineRule="auto"/>
              <w:jc w:val="center"/>
              <w:rPr>
                <w:rFonts w:ascii="Times New Roman" w:eastAsia="Times New Roman" w:hAnsi="Times New Roman"/>
                <w:b/>
                <w:sz w:val="24"/>
                <w:szCs w:val="20"/>
                <w:lang w:eastAsia="ru-RU"/>
              </w:rPr>
            </w:pPr>
            <w:r w:rsidRPr="00011F19">
              <w:rPr>
                <w:rFonts w:ascii="Times New Roman" w:eastAsia="Times New Roman" w:hAnsi="Times New Roman"/>
                <w:b/>
                <w:sz w:val="24"/>
                <w:szCs w:val="20"/>
                <w:lang w:eastAsia="ru-RU"/>
              </w:rPr>
              <w:t>Предложение Участника</w:t>
            </w:r>
          </w:p>
        </w:tc>
        <w:tc>
          <w:tcPr>
            <w:tcW w:w="2004" w:type="dxa"/>
            <w:vAlign w:val="center"/>
          </w:tcPr>
          <w:p w:rsidR="00011F19" w:rsidRPr="00011F19" w:rsidRDefault="00011F19" w:rsidP="00011F19">
            <w:pPr>
              <w:spacing w:after="0" w:line="240" w:lineRule="auto"/>
              <w:jc w:val="center"/>
              <w:rPr>
                <w:rFonts w:ascii="Times New Roman" w:eastAsia="Times New Roman" w:hAnsi="Times New Roman"/>
                <w:b/>
                <w:sz w:val="24"/>
                <w:szCs w:val="20"/>
                <w:lang w:eastAsia="ru-RU"/>
              </w:rPr>
            </w:pPr>
            <w:r w:rsidRPr="00011F19">
              <w:rPr>
                <w:rFonts w:ascii="Times New Roman" w:eastAsia="Times New Roman" w:hAnsi="Times New Roman"/>
                <w:b/>
                <w:sz w:val="24"/>
                <w:szCs w:val="20"/>
                <w:lang w:eastAsia="ru-RU"/>
              </w:rPr>
              <w:t>Обоснование предложения и примечания</w:t>
            </w:r>
          </w:p>
        </w:tc>
      </w:tr>
      <w:tr w:rsidR="00011F19" w:rsidRPr="00011F19" w:rsidTr="00F8562C">
        <w:trPr>
          <w:trHeight w:val="276"/>
          <w:jc w:val="center"/>
        </w:trPr>
        <w:tc>
          <w:tcPr>
            <w:tcW w:w="510" w:type="dxa"/>
            <w:vAlign w:val="center"/>
          </w:tcPr>
          <w:p w:rsidR="00011F19" w:rsidRPr="00011F19" w:rsidRDefault="00011F19" w:rsidP="00011F19">
            <w:pPr>
              <w:spacing w:after="0" w:line="240" w:lineRule="auto"/>
              <w:jc w:val="center"/>
              <w:rPr>
                <w:rFonts w:ascii="Times New Roman" w:eastAsia="Times New Roman" w:hAnsi="Times New Roman"/>
                <w:b/>
                <w:bCs/>
                <w:sz w:val="24"/>
                <w:szCs w:val="20"/>
                <w:lang w:eastAsia="ru-RU"/>
              </w:rPr>
            </w:pPr>
            <w:r w:rsidRPr="00011F19">
              <w:rPr>
                <w:rFonts w:ascii="Times New Roman" w:eastAsia="Times New Roman" w:hAnsi="Times New Roman"/>
                <w:b/>
                <w:bCs/>
                <w:sz w:val="24"/>
                <w:szCs w:val="20"/>
                <w:lang w:eastAsia="ru-RU"/>
              </w:rPr>
              <w:t>1</w:t>
            </w:r>
          </w:p>
        </w:tc>
        <w:tc>
          <w:tcPr>
            <w:tcW w:w="3622" w:type="dxa"/>
            <w:vAlign w:val="center"/>
          </w:tcPr>
          <w:p w:rsidR="00011F19" w:rsidRPr="00011F19" w:rsidRDefault="00011F19" w:rsidP="00011F19">
            <w:pPr>
              <w:spacing w:after="0" w:line="240" w:lineRule="auto"/>
              <w:jc w:val="center"/>
              <w:rPr>
                <w:rFonts w:ascii="Times New Roman" w:eastAsia="Times New Roman" w:hAnsi="Times New Roman"/>
                <w:b/>
                <w:bCs/>
                <w:sz w:val="24"/>
                <w:szCs w:val="20"/>
                <w:lang w:eastAsia="ru-RU"/>
              </w:rPr>
            </w:pPr>
            <w:r w:rsidRPr="00011F19">
              <w:rPr>
                <w:rFonts w:ascii="Times New Roman" w:eastAsia="Times New Roman" w:hAnsi="Times New Roman"/>
                <w:b/>
                <w:bCs/>
                <w:sz w:val="24"/>
                <w:szCs w:val="20"/>
                <w:lang w:eastAsia="ru-RU"/>
              </w:rPr>
              <w:t>2</w:t>
            </w:r>
          </w:p>
        </w:tc>
        <w:tc>
          <w:tcPr>
            <w:tcW w:w="1985" w:type="dxa"/>
            <w:vAlign w:val="center"/>
          </w:tcPr>
          <w:p w:rsidR="00011F19" w:rsidRPr="00011F19" w:rsidRDefault="00011F19" w:rsidP="00011F19">
            <w:pPr>
              <w:spacing w:after="0" w:line="240" w:lineRule="auto"/>
              <w:jc w:val="center"/>
              <w:rPr>
                <w:rFonts w:ascii="Times New Roman" w:eastAsia="Times New Roman" w:hAnsi="Times New Roman"/>
                <w:b/>
                <w:bCs/>
                <w:sz w:val="24"/>
                <w:szCs w:val="20"/>
                <w:lang w:eastAsia="ru-RU"/>
              </w:rPr>
            </w:pPr>
            <w:r w:rsidRPr="00011F19">
              <w:rPr>
                <w:rFonts w:ascii="Times New Roman" w:eastAsia="Times New Roman" w:hAnsi="Times New Roman"/>
                <w:b/>
                <w:bCs/>
                <w:sz w:val="24"/>
                <w:szCs w:val="20"/>
                <w:lang w:eastAsia="ru-RU"/>
              </w:rPr>
              <w:t>3</w:t>
            </w:r>
          </w:p>
        </w:tc>
        <w:tc>
          <w:tcPr>
            <w:tcW w:w="1842" w:type="dxa"/>
            <w:vAlign w:val="center"/>
          </w:tcPr>
          <w:p w:rsidR="00011F19" w:rsidRPr="00011F19" w:rsidRDefault="00011F19" w:rsidP="00011F19">
            <w:pPr>
              <w:spacing w:after="0" w:line="240" w:lineRule="auto"/>
              <w:jc w:val="center"/>
              <w:rPr>
                <w:rFonts w:ascii="Times New Roman" w:eastAsia="Times New Roman" w:hAnsi="Times New Roman"/>
                <w:b/>
                <w:bCs/>
                <w:sz w:val="24"/>
                <w:szCs w:val="20"/>
                <w:lang w:eastAsia="ru-RU"/>
              </w:rPr>
            </w:pPr>
            <w:r w:rsidRPr="00011F19">
              <w:rPr>
                <w:rFonts w:ascii="Times New Roman" w:eastAsia="Times New Roman" w:hAnsi="Times New Roman"/>
                <w:b/>
                <w:bCs/>
                <w:sz w:val="24"/>
                <w:szCs w:val="20"/>
                <w:lang w:eastAsia="ru-RU"/>
              </w:rPr>
              <w:t>4</w:t>
            </w:r>
          </w:p>
        </w:tc>
        <w:tc>
          <w:tcPr>
            <w:tcW w:w="2004" w:type="dxa"/>
            <w:vAlign w:val="center"/>
          </w:tcPr>
          <w:p w:rsidR="00011F19" w:rsidRPr="00011F19" w:rsidRDefault="00011F19" w:rsidP="00011F19">
            <w:pPr>
              <w:spacing w:after="0" w:line="240" w:lineRule="auto"/>
              <w:jc w:val="center"/>
              <w:rPr>
                <w:rFonts w:ascii="Times New Roman" w:eastAsia="Times New Roman" w:hAnsi="Times New Roman"/>
                <w:b/>
                <w:bCs/>
                <w:sz w:val="24"/>
                <w:szCs w:val="20"/>
                <w:lang w:eastAsia="ru-RU"/>
              </w:rPr>
            </w:pPr>
            <w:r w:rsidRPr="00011F19">
              <w:rPr>
                <w:rFonts w:ascii="Times New Roman" w:eastAsia="Times New Roman" w:hAnsi="Times New Roman"/>
                <w:b/>
                <w:bCs/>
                <w:sz w:val="24"/>
                <w:szCs w:val="20"/>
                <w:lang w:eastAsia="ru-RU"/>
              </w:rPr>
              <w:t>5</w:t>
            </w:r>
          </w:p>
        </w:tc>
      </w:tr>
      <w:tr w:rsidR="00011F19" w:rsidRPr="00011F19" w:rsidTr="00F8562C">
        <w:trPr>
          <w:trHeight w:val="231"/>
          <w:jc w:val="center"/>
        </w:trPr>
        <w:tc>
          <w:tcPr>
            <w:tcW w:w="510" w:type="dxa"/>
            <w:vAlign w:val="center"/>
          </w:tcPr>
          <w:p w:rsidR="00011F19" w:rsidRPr="00011F19" w:rsidRDefault="00011F19" w:rsidP="00011F19">
            <w:pPr>
              <w:spacing w:after="0" w:line="240" w:lineRule="auto"/>
              <w:jc w:val="center"/>
              <w:rPr>
                <w:rFonts w:ascii="Times New Roman" w:eastAsia="Times New Roman" w:hAnsi="Times New Roman"/>
                <w:sz w:val="20"/>
                <w:szCs w:val="20"/>
                <w:lang w:eastAsia="ru-RU"/>
              </w:rPr>
            </w:pPr>
            <w:r w:rsidRPr="00011F19">
              <w:rPr>
                <w:rFonts w:ascii="Times New Roman" w:eastAsia="Times New Roman" w:hAnsi="Times New Roman"/>
                <w:sz w:val="20"/>
                <w:szCs w:val="20"/>
                <w:lang w:eastAsia="ru-RU"/>
              </w:rPr>
              <w:t>1.</w:t>
            </w:r>
          </w:p>
        </w:tc>
        <w:tc>
          <w:tcPr>
            <w:tcW w:w="3622" w:type="dxa"/>
            <w:vAlign w:val="center"/>
          </w:tcPr>
          <w:p w:rsidR="00011F19" w:rsidRPr="00011F19" w:rsidRDefault="00011F19" w:rsidP="00011F19">
            <w:pPr>
              <w:spacing w:after="0" w:line="240" w:lineRule="auto"/>
              <w:jc w:val="center"/>
              <w:rPr>
                <w:rFonts w:ascii="Times New Roman" w:eastAsia="Times New Roman" w:hAnsi="Times New Roman"/>
                <w:sz w:val="20"/>
                <w:szCs w:val="20"/>
                <w:lang w:eastAsia="ru-RU"/>
              </w:rPr>
            </w:pPr>
          </w:p>
        </w:tc>
        <w:tc>
          <w:tcPr>
            <w:tcW w:w="1985" w:type="dxa"/>
            <w:vAlign w:val="center"/>
          </w:tcPr>
          <w:p w:rsidR="00011F19" w:rsidRPr="00011F19" w:rsidRDefault="00011F19" w:rsidP="00011F19">
            <w:pPr>
              <w:spacing w:after="0" w:line="240" w:lineRule="auto"/>
              <w:jc w:val="center"/>
              <w:rPr>
                <w:rFonts w:ascii="Times New Roman" w:eastAsia="Times New Roman" w:hAnsi="Times New Roman"/>
                <w:sz w:val="20"/>
                <w:szCs w:val="20"/>
                <w:lang w:eastAsia="ru-RU"/>
              </w:rPr>
            </w:pPr>
          </w:p>
        </w:tc>
        <w:tc>
          <w:tcPr>
            <w:tcW w:w="1842" w:type="dxa"/>
            <w:vAlign w:val="center"/>
          </w:tcPr>
          <w:p w:rsidR="00011F19" w:rsidRPr="00011F19" w:rsidRDefault="00011F19" w:rsidP="00011F19">
            <w:pPr>
              <w:spacing w:after="0" w:line="240" w:lineRule="auto"/>
              <w:jc w:val="center"/>
              <w:rPr>
                <w:rFonts w:ascii="Times New Roman" w:eastAsia="Times New Roman" w:hAnsi="Times New Roman"/>
                <w:sz w:val="20"/>
                <w:szCs w:val="20"/>
                <w:lang w:eastAsia="ru-RU"/>
              </w:rPr>
            </w:pPr>
          </w:p>
        </w:tc>
        <w:tc>
          <w:tcPr>
            <w:tcW w:w="2004" w:type="dxa"/>
            <w:vAlign w:val="center"/>
          </w:tcPr>
          <w:p w:rsidR="00011F19" w:rsidRPr="00011F19" w:rsidRDefault="00011F19" w:rsidP="00011F19">
            <w:pPr>
              <w:spacing w:after="0" w:line="240" w:lineRule="auto"/>
              <w:jc w:val="center"/>
              <w:rPr>
                <w:rFonts w:ascii="Times New Roman" w:eastAsia="Times New Roman" w:hAnsi="Times New Roman"/>
                <w:sz w:val="20"/>
                <w:szCs w:val="20"/>
                <w:lang w:eastAsia="ru-RU"/>
              </w:rPr>
            </w:pPr>
          </w:p>
        </w:tc>
      </w:tr>
      <w:tr w:rsidR="00011F19" w:rsidRPr="00011F19" w:rsidTr="00F8562C">
        <w:trPr>
          <w:trHeight w:val="231"/>
          <w:jc w:val="center"/>
        </w:trPr>
        <w:tc>
          <w:tcPr>
            <w:tcW w:w="510" w:type="dxa"/>
            <w:vAlign w:val="center"/>
          </w:tcPr>
          <w:p w:rsidR="00011F19" w:rsidRPr="00011F19" w:rsidRDefault="00011F19" w:rsidP="00011F19">
            <w:pPr>
              <w:spacing w:after="0" w:line="240" w:lineRule="auto"/>
              <w:jc w:val="center"/>
              <w:rPr>
                <w:rFonts w:ascii="Times New Roman" w:eastAsia="Times New Roman" w:hAnsi="Times New Roman"/>
                <w:sz w:val="20"/>
                <w:szCs w:val="20"/>
                <w:lang w:eastAsia="ru-RU"/>
              </w:rPr>
            </w:pPr>
            <w:r w:rsidRPr="00011F19">
              <w:rPr>
                <w:rFonts w:ascii="Times New Roman" w:eastAsia="Times New Roman" w:hAnsi="Times New Roman"/>
                <w:sz w:val="20"/>
                <w:szCs w:val="20"/>
                <w:lang w:eastAsia="ru-RU"/>
              </w:rPr>
              <w:t>2.</w:t>
            </w:r>
          </w:p>
        </w:tc>
        <w:tc>
          <w:tcPr>
            <w:tcW w:w="3622" w:type="dxa"/>
            <w:vAlign w:val="center"/>
          </w:tcPr>
          <w:p w:rsidR="00011F19" w:rsidRPr="00011F19" w:rsidRDefault="00011F19" w:rsidP="00011F19">
            <w:pPr>
              <w:spacing w:after="0" w:line="240" w:lineRule="auto"/>
              <w:jc w:val="center"/>
              <w:rPr>
                <w:rFonts w:ascii="Times New Roman" w:eastAsia="Times New Roman" w:hAnsi="Times New Roman"/>
                <w:sz w:val="20"/>
                <w:szCs w:val="20"/>
                <w:lang w:eastAsia="ru-RU"/>
              </w:rPr>
            </w:pPr>
          </w:p>
        </w:tc>
        <w:tc>
          <w:tcPr>
            <w:tcW w:w="1985" w:type="dxa"/>
            <w:vAlign w:val="center"/>
          </w:tcPr>
          <w:p w:rsidR="00011F19" w:rsidRPr="00011F19" w:rsidRDefault="00011F19" w:rsidP="00011F19">
            <w:pPr>
              <w:spacing w:after="0" w:line="240" w:lineRule="auto"/>
              <w:jc w:val="center"/>
              <w:rPr>
                <w:rFonts w:ascii="Times New Roman" w:eastAsia="Times New Roman" w:hAnsi="Times New Roman"/>
                <w:sz w:val="20"/>
                <w:szCs w:val="20"/>
                <w:lang w:eastAsia="ru-RU"/>
              </w:rPr>
            </w:pPr>
          </w:p>
        </w:tc>
        <w:tc>
          <w:tcPr>
            <w:tcW w:w="1842" w:type="dxa"/>
            <w:vAlign w:val="center"/>
          </w:tcPr>
          <w:p w:rsidR="00011F19" w:rsidRPr="00011F19" w:rsidRDefault="00011F19" w:rsidP="00011F19">
            <w:pPr>
              <w:spacing w:after="0" w:line="240" w:lineRule="auto"/>
              <w:jc w:val="center"/>
              <w:rPr>
                <w:rFonts w:ascii="Times New Roman" w:eastAsia="Times New Roman" w:hAnsi="Times New Roman"/>
                <w:sz w:val="20"/>
                <w:szCs w:val="20"/>
                <w:lang w:eastAsia="ru-RU"/>
              </w:rPr>
            </w:pPr>
          </w:p>
        </w:tc>
        <w:tc>
          <w:tcPr>
            <w:tcW w:w="2004" w:type="dxa"/>
            <w:vAlign w:val="center"/>
          </w:tcPr>
          <w:p w:rsidR="00011F19" w:rsidRPr="00011F19" w:rsidRDefault="00011F19" w:rsidP="00011F19">
            <w:pPr>
              <w:spacing w:after="0" w:line="240" w:lineRule="auto"/>
              <w:jc w:val="center"/>
              <w:rPr>
                <w:rFonts w:ascii="Times New Roman" w:eastAsia="Times New Roman" w:hAnsi="Times New Roman"/>
                <w:sz w:val="20"/>
                <w:szCs w:val="20"/>
                <w:lang w:eastAsia="ru-RU"/>
              </w:rPr>
            </w:pPr>
          </w:p>
        </w:tc>
      </w:tr>
      <w:tr w:rsidR="00011F19" w:rsidRPr="00011F19" w:rsidTr="00F8562C">
        <w:trPr>
          <w:trHeight w:val="231"/>
          <w:jc w:val="center"/>
        </w:trPr>
        <w:tc>
          <w:tcPr>
            <w:tcW w:w="510" w:type="dxa"/>
            <w:vAlign w:val="center"/>
          </w:tcPr>
          <w:p w:rsidR="00011F19" w:rsidRPr="00011F19" w:rsidRDefault="00011F19" w:rsidP="00011F19">
            <w:pPr>
              <w:spacing w:after="0" w:line="240" w:lineRule="auto"/>
              <w:jc w:val="center"/>
              <w:rPr>
                <w:rFonts w:ascii="Times New Roman" w:eastAsia="Times New Roman" w:hAnsi="Times New Roman"/>
                <w:sz w:val="20"/>
                <w:szCs w:val="20"/>
                <w:lang w:eastAsia="ru-RU"/>
              </w:rPr>
            </w:pPr>
            <w:r w:rsidRPr="00011F19">
              <w:rPr>
                <w:rFonts w:ascii="Times New Roman" w:eastAsia="Times New Roman" w:hAnsi="Times New Roman"/>
                <w:sz w:val="20"/>
                <w:szCs w:val="20"/>
                <w:lang w:eastAsia="ru-RU"/>
              </w:rPr>
              <w:t>3.</w:t>
            </w:r>
          </w:p>
        </w:tc>
        <w:tc>
          <w:tcPr>
            <w:tcW w:w="3622" w:type="dxa"/>
            <w:vAlign w:val="center"/>
          </w:tcPr>
          <w:p w:rsidR="00011F19" w:rsidRPr="00011F19" w:rsidRDefault="00011F19" w:rsidP="00011F19">
            <w:pPr>
              <w:spacing w:after="0" w:line="240" w:lineRule="auto"/>
              <w:jc w:val="center"/>
              <w:rPr>
                <w:rFonts w:ascii="Times New Roman" w:eastAsia="Times New Roman" w:hAnsi="Times New Roman"/>
                <w:sz w:val="20"/>
                <w:szCs w:val="20"/>
                <w:lang w:eastAsia="ru-RU"/>
              </w:rPr>
            </w:pPr>
          </w:p>
        </w:tc>
        <w:tc>
          <w:tcPr>
            <w:tcW w:w="1985" w:type="dxa"/>
            <w:vAlign w:val="center"/>
          </w:tcPr>
          <w:p w:rsidR="00011F19" w:rsidRPr="00011F19" w:rsidRDefault="00011F19" w:rsidP="00011F19">
            <w:pPr>
              <w:spacing w:after="0" w:line="240" w:lineRule="auto"/>
              <w:jc w:val="center"/>
              <w:rPr>
                <w:rFonts w:ascii="Times New Roman" w:eastAsia="Times New Roman" w:hAnsi="Times New Roman"/>
                <w:sz w:val="20"/>
                <w:szCs w:val="20"/>
                <w:lang w:eastAsia="ru-RU"/>
              </w:rPr>
            </w:pPr>
          </w:p>
        </w:tc>
        <w:tc>
          <w:tcPr>
            <w:tcW w:w="1842" w:type="dxa"/>
            <w:vAlign w:val="center"/>
          </w:tcPr>
          <w:p w:rsidR="00011F19" w:rsidRPr="00011F19" w:rsidRDefault="00011F19" w:rsidP="00011F19">
            <w:pPr>
              <w:spacing w:after="0" w:line="240" w:lineRule="auto"/>
              <w:jc w:val="center"/>
              <w:rPr>
                <w:rFonts w:ascii="Times New Roman" w:eastAsia="Times New Roman" w:hAnsi="Times New Roman"/>
                <w:sz w:val="20"/>
                <w:szCs w:val="20"/>
                <w:lang w:eastAsia="ru-RU"/>
              </w:rPr>
            </w:pPr>
          </w:p>
        </w:tc>
        <w:tc>
          <w:tcPr>
            <w:tcW w:w="2004" w:type="dxa"/>
            <w:vAlign w:val="center"/>
          </w:tcPr>
          <w:p w:rsidR="00011F19" w:rsidRPr="00011F19" w:rsidRDefault="00011F19" w:rsidP="00011F19">
            <w:pPr>
              <w:spacing w:after="0" w:line="240" w:lineRule="auto"/>
              <w:jc w:val="center"/>
              <w:rPr>
                <w:rFonts w:ascii="Times New Roman" w:eastAsia="Times New Roman" w:hAnsi="Times New Roman"/>
                <w:sz w:val="20"/>
                <w:szCs w:val="20"/>
                <w:lang w:eastAsia="ru-RU"/>
              </w:rPr>
            </w:pPr>
          </w:p>
        </w:tc>
      </w:tr>
      <w:tr w:rsidR="00011F19" w:rsidRPr="00011F19" w:rsidTr="00F8562C">
        <w:trPr>
          <w:trHeight w:val="246"/>
          <w:jc w:val="center"/>
        </w:trPr>
        <w:tc>
          <w:tcPr>
            <w:tcW w:w="510" w:type="dxa"/>
            <w:vAlign w:val="center"/>
          </w:tcPr>
          <w:p w:rsidR="00011F19" w:rsidRPr="00011F19" w:rsidRDefault="00011F19" w:rsidP="00011F19">
            <w:pPr>
              <w:spacing w:after="0" w:line="240" w:lineRule="auto"/>
              <w:jc w:val="center"/>
              <w:rPr>
                <w:rFonts w:ascii="Times New Roman" w:eastAsia="Times New Roman" w:hAnsi="Times New Roman"/>
                <w:sz w:val="20"/>
                <w:szCs w:val="20"/>
                <w:lang w:eastAsia="ru-RU"/>
              </w:rPr>
            </w:pPr>
            <w:r w:rsidRPr="00011F19">
              <w:rPr>
                <w:rFonts w:ascii="Times New Roman" w:eastAsia="Times New Roman" w:hAnsi="Times New Roman"/>
                <w:sz w:val="20"/>
                <w:szCs w:val="20"/>
                <w:lang w:eastAsia="ru-RU"/>
              </w:rPr>
              <w:t>…</w:t>
            </w:r>
          </w:p>
        </w:tc>
        <w:tc>
          <w:tcPr>
            <w:tcW w:w="3622" w:type="dxa"/>
            <w:vAlign w:val="center"/>
          </w:tcPr>
          <w:p w:rsidR="00011F19" w:rsidRPr="00011F19" w:rsidRDefault="00011F19" w:rsidP="00011F19">
            <w:pPr>
              <w:spacing w:after="0" w:line="240" w:lineRule="auto"/>
              <w:jc w:val="center"/>
              <w:rPr>
                <w:rFonts w:ascii="Times New Roman" w:eastAsia="Times New Roman" w:hAnsi="Times New Roman"/>
                <w:sz w:val="20"/>
                <w:szCs w:val="20"/>
                <w:lang w:eastAsia="ru-RU"/>
              </w:rPr>
            </w:pPr>
          </w:p>
        </w:tc>
        <w:tc>
          <w:tcPr>
            <w:tcW w:w="1985" w:type="dxa"/>
            <w:vAlign w:val="center"/>
          </w:tcPr>
          <w:p w:rsidR="00011F19" w:rsidRPr="00011F19" w:rsidRDefault="00011F19" w:rsidP="00011F19">
            <w:pPr>
              <w:spacing w:after="0" w:line="240" w:lineRule="auto"/>
              <w:jc w:val="center"/>
              <w:rPr>
                <w:rFonts w:ascii="Times New Roman" w:eastAsia="Times New Roman" w:hAnsi="Times New Roman"/>
                <w:sz w:val="20"/>
                <w:szCs w:val="20"/>
                <w:lang w:eastAsia="ru-RU"/>
              </w:rPr>
            </w:pPr>
          </w:p>
        </w:tc>
        <w:tc>
          <w:tcPr>
            <w:tcW w:w="1842" w:type="dxa"/>
            <w:vAlign w:val="center"/>
          </w:tcPr>
          <w:p w:rsidR="00011F19" w:rsidRPr="00011F19" w:rsidRDefault="00011F19" w:rsidP="00011F19">
            <w:pPr>
              <w:spacing w:after="0" w:line="240" w:lineRule="auto"/>
              <w:jc w:val="center"/>
              <w:rPr>
                <w:rFonts w:ascii="Times New Roman" w:eastAsia="Times New Roman" w:hAnsi="Times New Roman"/>
                <w:sz w:val="20"/>
                <w:szCs w:val="20"/>
                <w:lang w:eastAsia="ru-RU"/>
              </w:rPr>
            </w:pPr>
          </w:p>
        </w:tc>
        <w:tc>
          <w:tcPr>
            <w:tcW w:w="2004" w:type="dxa"/>
            <w:vAlign w:val="center"/>
          </w:tcPr>
          <w:p w:rsidR="00011F19" w:rsidRPr="00011F19" w:rsidRDefault="00011F19" w:rsidP="00011F19">
            <w:pPr>
              <w:spacing w:after="0" w:line="240" w:lineRule="auto"/>
              <w:jc w:val="center"/>
              <w:rPr>
                <w:rFonts w:ascii="Times New Roman" w:eastAsia="Times New Roman" w:hAnsi="Times New Roman"/>
                <w:sz w:val="20"/>
                <w:szCs w:val="20"/>
                <w:lang w:eastAsia="ru-RU"/>
              </w:rPr>
            </w:pPr>
          </w:p>
        </w:tc>
      </w:tr>
    </w:tbl>
    <w:p w:rsidR="00011F19" w:rsidRPr="00011F19" w:rsidRDefault="00011F19" w:rsidP="00011F19">
      <w:pPr>
        <w:spacing w:after="0" w:line="240" w:lineRule="auto"/>
        <w:jc w:val="both"/>
        <w:rPr>
          <w:rFonts w:ascii="Times New Roman" w:eastAsia="Times New Roman" w:hAnsi="Times New Roman"/>
          <w:b/>
          <w:sz w:val="24"/>
          <w:szCs w:val="20"/>
          <w:lang w:eastAsia="ru-RU"/>
        </w:rPr>
      </w:pPr>
    </w:p>
    <w:p w:rsidR="00011F19" w:rsidRPr="00011F19" w:rsidRDefault="00011F19" w:rsidP="00011F19">
      <w:pPr>
        <w:spacing w:after="0" w:line="240" w:lineRule="auto"/>
        <w:jc w:val="both"/>
        <w:rPr>
          <w:rFonts w:ascii="Times New Roman" w:eastAsia="Times New Roman" w:hAnsi="Times New Roman"/>
          <w:b/>
          <w:sz w:val="24"/>
          <w:szCs w:val="20"/>
          <w:lang w:eastAsia="ru-RU"/>
        </w:rPr>
      </w:pPr>
    </w:p>
    <w:p w:rsidR="00011F19" w:rsidRPr="00011F19" w:rsidRDefault="00011F19" w:rsidP="00011F19">
      <w:pPr>
        <w:shd w:val="clear" w:color="auto" w:fill="FFFFFF"/>
        <w:tabs>
          <w:tab w:val="left" w:pos="3562"/>
          <w:tab w:val="left" w:leader="underscore" w:pos="5774"/>
          <w:tab w:val="left" w:leader="underscore" w:pos="8218"/>
        </w:tabs>
        <w:spacing w:after="0" w:line="240" w:lineRule="auto"/>
        <w:ind w:firstLine="709"/>
        <w:jc w:val="both"/>
        <w:rPr>
          <w:rFonts w:ascii="Times New Roman" w:eastAsia="Times New Roman" w:hAnsi="Times New Roman"/>
          <w:sz w:val="24"/>
          <w:szCs w:val="20"/>
          <w:lang w:eastAsia="ru-RU"/>
        </w:rPr>
      </w:pPr>
      <w:r w:rsidRPr="00011F19">
        <w:rPr>
          <w:rFonts w:ascii="Times New Roman" w:eastAsia="Times New Roman" w:hAnsi="Times New Roman"/>
          <w:sz w:val="24"/>
          <w:szCs w:val="20"/>
          <w:lang w:eastAsia="ru-RU"/>
        </w:rPr>
        <w:t>Руководитель организации</w:t>
      </w:r>
      <w:r w:rsidRPr="00011F19">
        <w:rPr>
          <w:rFonts w:ascii="Times New Roman" w:eastAsia="Times New Roman" w:hAnsi="Times New Roman"/>
          <w:sz w:val="24"/>
          <w:szCs w:val="20"/>
          <w:lang w:eastAsia="ru-RU"/>
        </w:rPr>
        <w:tab/>
        <w:t xml:space="preserve"> </w:t>
      </w:r>
      <w:r w:rsidRPr="00011F19">
        <w:rPr>
          <w:rFonts w:ascii="Times New Roman" w:eastAsia="Times New Roman" w:hAnsi="Times New Roman"/>
          <w:sz w:val="24"/>
          <w:szCs w:val="20"/>
          <w:lang w:eastAsia="ru-RU"/>
        </w:rPr>
        <w:tab/>
        <w:t>/_______________(ФИО)</w:t>
      </w:r>
    </w:p>
    <w:p w:rsidR="00011F19" w:rsidRPr="00011F19" w:rsidRDefault="00011F19" w:rsidP="00011F19">
      <w:pPr>
        <w:shd w:val="clear" w:color="auto" w:fill="FFFFFF"/>
        <w:tabs>
          <w:tab w:val="left" w:pos="4286"/>
          <w:tab w:val="left" w:pos="5630"/>
          <w:tab w:val="left" w:leader="underscore" w:pos="6250"/>
          <w:tab w:val="left" w:leader="underscore" w:pos="6840"/>
          <w:tab w:val="left" w:leader="underscore" w:pos="8059"/>
        </w:tabs>
        <w:spacing w:after="0" w:line="240" w:lineRule="auto"/>
        <w:ind w:firstLine="709"/>
        <w:jc w:val="both"/>
        <w:rPr>
          <w:rFonts w:ascii="Times New Roman" w:eastAsia="Times New Roman" w:hAnsi="Times New Roman"/>
          <w:sz w:val="20"/>
          <w:szCs w:val="20"/>
          <w:lang w:eastAsia="ru-RU"/>
        </w:rPr>
      </w:pPr>
      <w:r w:rsidRPr="00011F19">
        <w:rPr>
          <w:rFonts w:ascii="Times New Roman" w:eastAsia="Times New Roman" w:hAnsi="Times New Roman"/>
          <w:sz w:val="24"/>
          <w:szCs w:val="20"/>
          <w:lang w:eastAsia="ru-RU"/>
        </w:rPr>
        <w:t>м.п.</w:t>
      </w:r>
      <w:r w:rsidRPr="00011F19">
        <w:rPr>
          <w:rFonts w:ascii="Times New Roman" w:eastAsia="Times New Roman" w:hAnsi="Times New Roman"/>
          <w:sz w:val="24"/>
          <w:szCs w:val="20"/>
          <w:lang w:eastAsia="ru-RU"/>
        </w:rPr>
        <w:tab/>
        <w:t>Дата</w:t>
      </w:r>
      <w:r w:rsidRPr="00011F19">
        <w:rPr>
          <w:rFonts w:ascii="Times New Roman" w:eastAsia="Times New Roman" w:hAnsi="Times New Roman"/>
          <w:sz w:val="24"/>
          <w:szCs w:val="20"/>
          <w:lang w:eastAsia="ru-RU"/>
        </w:rPr>
        <w:tab/>
      </w:r>
      <w:r w:rsidRPr="00011F19">
        <w:rPr>
          <w:rFonts w:ascii="Times New Roman" w:eastAsia="Times New Roman" w:hAnsi="Times New Roman"/>
          <w:sz w:val="24"/>
          <w:szCs w:val="20"/>
          <w:lang w:eastAsia="ru-RU"/>
        </w:rPr>
        <w:tab/>
        <w:t>/</w:t>
      </w:r>
      <w:r w:rsidRPr="00011F19">
        <w:rPr>
          <w:rFonts w:ascii="Times New Roman" w:eastAsia="Times New Roman" w:hAnsi="Times New Roman"/>
          <w:sz w:val="24"/>
          <w:szCs w:val="20"/>
          <w:lang w:eastAsia="ru-RU"/>
        </w:rPr>
        <w:tab/>
        <w:t>/</w:t>
      </w:r>
      <w:r w:rsidRPr="00011F19">
        <w:rPr>
          <w:rFonts w:ascii="Times New Roman" w:eastAsia="Times New Roman" w:hAnsi="Times New Roman"/>
          <w:sz w:val="24"/>
          <w:szCs w:val="20"/>
          <w:lang w:eastAsia="ru-RU"/>
        </w:rPr>
        <w:tab/>
      </w:r>
    </w:p>
    <w:p w:rsidR="00011F19" w:rsidRPr="00011F19" w:rsidRDefault="00011F19" w:rsidP="00011F19">
      <w:pPr>
        <w:spacing w:after="0" w:line="240" w:lineRule="auto"/>
        <w:jc w:val="both"/>
        <w:rPr>
          <w:rFonts w:ascii="Times New Roman" w:eastAsia="Times New Roman" w:hAnsi="Times New Roman"/>
          <w:sz w:val="20"/>
          <w:szCs w:val="20"/>
          <w:lang w:eastAsia="ru-RU"/>
        </w:rPr>
      </w:pPr>
    </w:p>
    <w:p w:rsidR="00011F19" w:rsidRDefault="00011F19" w:rsidP="00011F19">
      <w:pPr>
        <w:spacing w:after="0" w:line="240" w:lineRule="auto"/>
        <w:jc w:val="both"/>
        <w:rPr>
          <w:rFonts w:ascii="Times New Roman" w:eastAsia="Times New Roman" w:hAnsi="Times New Roman"/>
          <w:sz w:val="20"/>
          <w:szCs w:val="20"/>
          <w:lang w:eastAsia="ru-RU"/>
        </w:rPr>
      </w:pPr>
    </w:p>
    <w:p w:rsidR="00F8562C" w:rsidRPr="00011F19" w:rsidRDefault="00F8562C" w:rsidP="00011F19">
      <w:pPr>
        <w:spacing w:after="0" w:line="240" w:lineRule="auto"/>
        <w:jc w:val="both"/>
        <w:rPr>
          <w:rFonts w:ascii="Times New Roman" w:eastAsia="Times New Roman" w:hAnsi="Times New Roman"/>
          <w:sz w:val="20"/>
          <w:szCs w:val="20"/>
          <w:lang w:eastAsia="ru-RU"/>
        </w:rPr>
      </w:pPr>
    </w:p>
    <w:p w:rsidR="00F8562C" w:rsidRDefault="00011F19" w:rsidP="00011F19">
      <w:pPr>
        <w:spacing w:after="0" w:line="240" w:lineRule="auto"/>
        <w:jc w:val="both"/>
        <w:rPr>
          <w:rFonts w:ascii="Times New Roman" w:eastAsia="Times New Roman" w:hAnsi="Times New Roman"/>
          <w:b/>
          <w:iCs/>
          <w:szCs w:val="20"/>
          <w:lang w:eastAsia="ru-RU"/>
        </w:rPr>
      </w:pPr>
      <w:r w:rsidRPr="00011F19">
        <w:rPr>
          <w:rFonts w:ascii="Times New Roman" w:eastAsia="Times New Roman" w:hAnsi="Times New Roman"/>
          <w:b/>
          <w:iCs/>
          <w:szCs w:val="20"/>
          <w:lang w:eastAsia="ru-RU"/>
        </w:rPr>
        <w:t xml:space="preserve">Пояснительная записка по организации и технологии управления услуг. </w:t>
      </w:r>
    </w:p>
    <w:p w:rsidR="00F8562C" w:rsidRDefault="00F8562C" w:rsidP="00011F19">
      <w:pPr>
        <w:spacing w:after="0" w:line="240" w:lineRule="auto"/>
        <w:jc w:val="both"/>
        <w:rPr>
          <w:rFonts w:ascii="Times New Roman" w:eastAsia="Times New Roman" w:hAnsi="Times New Roman"/>
          <w:b/>
          <w:iCs/>
          <w:szCs w:val="20"/>
          <w:lang w:eastAsia="ru-RU"/>
        </w:rPr>
      </w:pPr>
    </w:p>
    <w:p w:rsidR="00011F19" w:rsidRPr="00011F19" w:rsidRDefault="00011F19" w:rsidP="00011F19">
      <w:pPr>
        <w:spacing w:after="0" w:line="240" w:lineRule="auto"/>
        <w:jc w:val="both"/>
        <w:rPr>
          <w:rFonts w:ascii="Times New Roman" w:eastAsia="Times New Roman" w:hAnsi="Times New Roman"/>
          <w:i/>
          <w:iCs/>
          <w:szCs w:val="20"/>
          <w:lang w:eastAsia="ru-RU"/>
        </w:rPr>
      </w:pPr>
      <w:r w:rsidRPr="00011F19">
        <w:rPr>
          <w:rFonts w:ascii="Times New Roman" w:eastAsia="Times New Roman" w:hAnsi="Times New Roman"/>
          <w:i/>
          <w:iCs/>
          <w:lang w:eastAsia="ru-RU"/>
        </w:rPr>
        <w:t>В данной форме Участник помимо всего прочего должен указать перечень нормативных документов, которыми он будет руководствоваться при оказании услуг по предмету Запроса предложений.</w:t>
      </w:r>
    </w:p>
    <w:p w:rsidR="00011F19" w:rsidRPr="006A6E1D" w:rsidRDefault="00011F19" w:rsidP="00011F19">
      <w:pPr>
        <w:pStyle w:val="Aacao4"/>
        <w:tabs>
          <w:tab w:val="clear" w:pos="360"/>
        </w:tabs>
        <w:spacing w:after="0" w:line="240" w:lineRule="auto"/>
        <w:jc w:val="both"/>
        <w:rPr>
          <w:rFonts w:ascii="Times New Roman" w:hAnsi="Times New Roman"/>
          <w:b w:val="0"/>
          <w:bCs w:val="0"/>
          <w:iCs/>
          <w:szCs w:val="20"/>
        </w:rPr>
      </w:pPr>
    </w:p>
    <w:p w:rsidR="00011F19" w:rsidRPr="00011F19" w:rsidRDefault="00011F19" w:rsidP="00011F19">
      <w:pPr>
        <w:shd w:val="clear" w:color="auto" w:fill="FFFFFF"/>
        <w:tabs>
          <w:tab w:val="left" w:pos="3562"/>
          <w:tab w:val="left" w:leader="underscore" w:pos="5774"/>
          <w:tab w:val="left" w:leader="underscore" w:pos="8218"/>
        </w:tabs>
        <w:ind w:firstLine="709"/>
        <w:jc w:val="both"/>
        <w:rPr>
          <w:rFonts w:ascii="Times New Roman" w:hAnsi="Times New Roman"/>
          <w:sz w:val="24"/>
          <w:szCs w:val="24"/>
        </w:rPr>
      </w:pPr>
      <w:r w:rsidRPr="00011F19">
        <w:rPr>
          <w:rFonts w:ascii="Times New Roman" w:hAnsi="Times New Roman"/>
          <w:sz w:val="24"/>
          <w:szCs w:val="24"/>
        </w:rPr>
        <w:t>Руководитель организации</w:t>
      </w:r>
      <w:r w:rsidRPr="00011F19">
        <w:rPr>
          <w:rFonts w:ascii="Times New Roman" w:hAnsi="Times New Roman"/>
          <w:sz w:val="24"/>
          <w:szCs w:val="24"/>
        </w:rPr>
        <w:tab/>
        <w:t xml:space="preserve"> </w:t>
      </w:r>
      <w:r w:rsidRPr="00011F19">
        <w:rPr>
          <w:rFonts w:ascii="Times New Roman" w:hAnsi="Times New Roman"/>
          <w:sz w:val="24"/>
          <w:szCs w:val="24"/>
        </w:rPr>
        <w:tab/>
        <w:t>/_______________(ФИО)</w:t>
      </w:r>
    </w:p>
    <w:p w:rsidR="00011F19" w:rsidRPr="00011F19" w:rsidRDefault="00011F19" w:rsidP="00011F19">
      <w:pPr>
        <w:shd w:val="clear" w:color="auto" w:fill="FFFFFF"/>
        <w:tabs>
          <w:tab w:val="left" w:pos="4286"/>
          <w:tab w:val="left" w:pos="5630"/>
          <w:tab w:val="left" w:leader="underscore" w:pos="6250"/>
          <w:tab w:val="left" w:leader="underscore" w:pos="6840"/>
          <w:tab w:val="left" w:leader="underscore" w:pos="8059"/>
        </w:tabs>
        <w:ind w:firstLine="709"/>
        <w:jc w:val="both"/>
        <w:rPr>
          <w:rFonts w:ascii="Times New Roman" w:hAnsi="Times New Roman"/>
          <w:sz w:val="24"/>
          <w:szCs w:val="24"/>
        </w:rPr>
      </w:pPr>
      <w:r w:rsidRPr="00011F19">
        <w:rPr>
          <w:rFonts w:ascii="Times New Roman" w:hAnsi="Times New Roman"/>
          <w:sz w:val="24"/>
          <w:szCs w:val="24"/>
        </w:rPr>
        <w:t>м.п.</w:t>
      </w:r>
      <w:r w:rsidRPr="00011F19">
        <w:rPr>
          <w:rFonts w:ascii="Times New Roman" w:hAnsi="Times New Roman"/>
          <w:sz w:val="24"/>
          <w:szCs w:val="24"/>
        </w:rPr>
        <w:tab/>
        <w:t>Дата</w:t>
      </w:r>
      <w:r w:rsidRPr="00011F19">
        <w:rPr>
          <w:rFonts w:ascii="Times New Roman" w:hAnsi="Times New Roman"/>
          <w:sz w:val="24"/>
          <w:szCs w:val="24"/>
        </w:rPr>
        <w:tab/>
      </w:r>
      <w:r w:rsidRPr="00011F19">
        <w:rPr>
          <w:rFonts w:ascii="Times New Roman" w:hAnsi="Times New Roman"/>
          <w:sz w:val="24"/>
          <w:szCs w:val="24"/>
        </w:rPr>
        <w:tab/>
        <w:t>/</w:t>
      </w:r>
      <w:r w:rsidRPr="00011F19">
        <w:rPr>
          <w:rFonts w:ascii="Times New Roman" w:hAnsi="Times New Roman"/>
          <w:sz w:val="24"/>
          <w:szCs w:val="24"/>
        </w:rPr>
        <w:tab/>
        <w:t>/</w:t>
      </w:r>
      <w:r w:rsidRPr="00011F19">
        <w:rPr>
          <w:rFonts w:ascii="Times New Roman" w:hAnsi="Times New Roman"/>
          <w:sz w:val="24"/>
          <w:szCs w:val="24"/>
        </w:rPr>
        <w:tab/>
      </w:r>
    </w:p>
    <w:p w:rsidR="00011F19" w:rsidRPr="00011F19" w:rsidRDefault="00011F19" w:rsidP="00011F19">
      <w:pPr>
        <w:shd w:val="clear" w:color="auto" w:fill="FFFFFF"/>
        <w:tabs>
          <w:tab w:val="left" w:pos="4286"/>
          <w:tab w:val="left" w:pos="5630"/>
          <w:tab w:val="left" w:leader="underscore" w:pos="6250"/>
          <w:tab w:val="left" w:leader="underscore" w:pos="6840"/>
          <w:tab w:val="left" w:leader="underscore" w:pos="8059"/>
        </w:tabs>
        <w:ind w:firstLine="709"/>
        <w:jc w:val="both"/>
        <w:rPr>
          <w:rFonts w:ascii="Times New Roman" w:hAnsi="Times New Roman"/>
          <w:b/>
          <w:sz w:val="24"/>
          <w:szCs w:val="24"/>
        </w:rPr>
      </w:pPr>
      <w:r w:rsidRPr="00011F19">
        <w:rPr>
          <w:rFonts w:ascii="Times New Roman" w:hAnsi="Times New Roman"/>
          <w:sz w:val="24"/>
          <w:szCs w:val="24"/>
        </w:rPr>
        <w:br w:type="page"/>
      </w:r>
    </w:p>
    <w:p w:rsidR="00011F19" w:rsidRPr="002242E2" w:rsidRDefault="00011F19" w:rsidP="00ED4089">
      <w:pPr>
        <w:tabs>
          <w:tab w:val="left" w:pos="9355"/>
        </w:tabs>
        <w:spacing w:after="0" w:line="240" w:lineRule="auto"/>
        <w:ind w:right="-1"/>
        <w:jc w:val="right"/>
        <w:rPr>
          <w:rFonts w:ascii="Times New Roman" w:eastAsia="Times New Roman" w:hAnsi="Times New Roman"/>
          <w:b/>
          <w:snapToGrid w:val="0"/>
          <w:sz w:val="24"/>
          <w:szCs w:val="24"/>
          <w:lang w:eastAsia="ru-RU"/>
        </w:rPr>
      </w:pPr>
      <w:r>
        <w:rPr>
          <w:rFonts w:ascii="Times New Roman" w:eastAsia="Times New Roman" w:hAnsi="Times New Roman"/>
          <w:b/>
          <w:snapToGrid w:val="0"/>
          <w:sz w:val="24"/>
          <w:szCs w:val="24"/>
          <w:lang w:eastAsia="ru-RU"/>
        </w:rPr>
        <w:lastRenderedPageBreak/>
        <w:t>Форма 4</w:t>
      </w:r>
    </w:p>
    <w:bookmarkEnd w:id="570"/>
    <w:p w:rsidR="00292058" w:rsidRPr="002242E2" w:rsidRDefault="00292058" w:rsidP="00292058">
      <w:pPr>
        <w:spacing w:after="0" w:line="240" w:lineRule="auto"/>
        <w:jc w:val="center"/>
        <w:rPr>
          <w:rFonts w:ascii="Times New Roman" w:eastAsia="Times New Roman" w:hAnsi="Times New Roman"/>
          <w:b/>
          <w:bCs/>
          <w:sz w:val="24"/>
          <w:szCs w:val="24"/>
          <w:lang w:eastAsia="ru-RU"/>
        </w:rPr>
      </w:pPr>
    </w:p>
    <w:p w:rsidR="00292058" w:rsidRPr="002242E2" w:rsidRDefault="00292058" w:rsidP="00292058">
      <w:pPr>
        <w:spacing w:after="0" w:line="240" w:lineRule="auto"/>
        <w:jc w:val="center"/>
        <w:rPr>
          <w:rFonts w:ascii="Times New Roman" w:eastAsia="Times New Roman" w:hAnsi="Times New Roman"/>
          <w:b/>
          <w:bCs/>
          <w:sz w:val="24"/>
          <w:szCs w:val="24"/>
          <w:lang w:eastAsia="ru-RU"/>
        </w:rPr>
      </w:pPr>
      <w:r w:rsidRPr="002242E2">
        <w:rPr>
          <w:rFonts w:ascii="Times New Roman" w:eastAsia="Times New Roman" w:hAnsi="Times New Roman"/>
          <w:b/>
          <w:bCs/>
          <w:sz w:val="24"/>
          <w:szCs w:val="24"/>
          <w:lang w:eastAsia="ru-RU"/>
        </w:rPr>
        <w:t xml:space="preserve">Форма декларации о соответствии участника процедуры закупки и лиц, привлекаемых к исполнению договора, критериям отнесения к субъектам малого </w:t>
      </w:r>
      <w:r w:rsidR="00DD047D" w:rsidRPr="002242E2">
        <w:rPr>
          <w:rFonts w:ascii="Times New Roman" w:eastAsia="Times New Roman" w:hAnsi="Times New Roman"/>
          <w:b/>
          <w:bCs/>
          <w:sz w:val="24"/>
          <w:szCs w:val="24"/>
          <w:lang w:eastAsia="ru-RU"/>
        </w:rPr>
        <w:br/>
      </w:r>
      <w:r w:rsidRPr="002242E2">
        <w:rPr>
          <w:rFonts w:ascii="Times New Roman" w:eastAsia="Times New Roman" w:hAnsi="Times New Roman"/>
          <w:b/>
          <w:bCs/>
          <w:sz w:val="24"/>
          <w:szCs w:val="24"/>
          <w:lang w:eastAsia="ru-RU"/>
        </w:rPr>
        <w:t>и среднего предпринимательства, утвержденная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292058" w:rsidRPr="002242E2" w:rsidRDefault="00292058" w:rsidP="00292058">
      <w:pPr>
        <w:spacing w:after="0" w:line="240" w:lineRule="auto"/>
        <w:jc w:val="center"/>
        <w:rPr>
          <w:rFonts w:ascii="Times New Roman" w:eastAsia="Times New Roman" w:hAnsi="Times New Roman"/>
          <w:b/>
          <w:bCs/>
          <w:sz w:val="24"/>
          <w:szCs w:val="24"/>
          <w:lang w:eastAsia="ru-RU"/>
        </w:rPr>
      </w:pPr>
    </w:p>
    <w:p w:rsidR="00292058" w:rsidRPr="002242E2" w:rsidRDefault="00292058" w:rsidP="00292058">
      <w:pPr>
        <w:autoSpaceDE w:val="0"/>
        <w:autoSpaceDN w:val="0"/>
        <w:spacing w:after="0" w:line="240" w:lineRule="auto"/>
        <w:ind w:firstLine="567"/>
        <w:jc w:val="both"/>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 xml:space="preserve">Подтверждаем, что  </w:t>
      </w:r>
    </w:p>
    <w:p w:rsidR="00292058" w:rsidRPr="002242E2" w:rsidRDefault="00292058" w:rsidP="00292058">
      <w:pPr>
        <w:pBdr>
          <w:top w:val="single" w:sz="4" w:space="1" w:color="auto"/>
        </w:pBdr>
        <w:autoSpaceDE w:val="0"/>
        <w:autoSpaceDN w:val="0"/>
        <w:spacing w:after="120" w:line="240" w:lineRule="auto"/>
        <w:ind w:left="2637"/>
        <w:jc w:val="center"/>
        <w:rPr>
          <w:rFonts w:ascii="Times New Roman" w:eastAsia="Times New Roman" w:hAnsi="Times New Roman"/>
          <w:sz w:val="20"/>
          <w:szCs w:val="20"/>
          <w:lang w:eastAsia="ru-RU"/>
        </w:rPr>
      </w:pPr>
      <w:r w:rsidRPr="002242E2">
        <w:rPr>
          <w:rFonts w:ascii="Times New Roman" w:eastAsia="Times New Roman" w:hAnsi="Times New Roman"/>
          <w:sz w:val="20"/>
          <w:szCs w:val="20"/>
          <w:lang w:eastAsia="ru-RU"/>
        </w:rPr>
        <w:t>(указывается наименование участника закупки)</w:t>
      </w:r>
    </w:p>
    <w:p w:rsidR="00292058" w:rsidRPr="002242E2" w:rsidRDefault="00292058" w:rsidP="00292058">
      <w:pPr>
        <w:autoSpaceDE w:val="0"/>
        <w:autoSpaceDN w:val="0"/>
        <w:spacing w:after="0" w:line="240" w:lineRule="auto"/>
        <w:jc w:val="both"/>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rsidR="00292058" w:rsidRPr="002242E2" w:rsidRDefault="00292058" w:rsidP="00292058">
      <w:pPr>
        <w:pBdr>
          <w:top w:val="single" w:sz="4" w:space="1" w:color="auto"/>
        </w:pBdr>
        <w:autoSpaceDE w:val="0"/>
        <w:autoSpaceDN w:val="0"/>
        <w:spacing w:after="120" w:line="240" w:lineRule="auto"/>
        <w:ind w:left="2665"/>
        <w:jc w:val="center"/>
        <w:rPr>
          <w:rFonts w:ascii="Times New Roman" w:eastAsia="Times New Roman" w:hAnsi="Times New Roman"/>
          <w:sz w:val="20"/>
          <w:szCs w:val="20"/>
          <w:lang w:eastAsia="ru-RU"/>
        </w:rPr>
      </w:pPr>
      <w:r w:rsidRPr="002242E2">
        <w:rPr>
          <w:rFonts w:ascii="Times New Roman" w:eastAsia="Times New Roman" w:hAnsi="Times New Roman"/>
          <w:sz w:val="20"/>
          <w:szCs w:val="20"/>
          <w:lang w:eastAsia="ru-RU"/>
        </w:rPr>
        <w:t>(указывается субъект малого или среднего предпринимательства</w:t>
      </w:r>
      <w:r w:rsidRPr="002242E2">
        <w:rPr>
          <w:rFonts w:ascii="Times New Roman" w:eastAsia="Times New Roman" w:hAnsi="Times New Roman"/>
          <w:sz w:val="20"/>
          <w:szCs w:val="20"/>
          <w:lang w:eastAsia="ru-RU"/>
        </w:rPr>
        <w:br/>
        <w:t>в зависимости от критериев отнесения)</w:t>
      </w:r>
    </w:p>
    <w:p w:rsidR="00292058" w:rsidRPr="002242E2" w:rsidRDefault="00292058" w:rsidP="00292058">
      <w:pPr>
        <w:autoSpaceDE w:val="0"/>
        <w:autoSpaceDN w:val="0"/>
        <w:spacing w:after="0" w:line="240" w:lineRule="auto"/>
        <w:jc w:val="both"/>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предпринимательства, и сообщаем следующую информацию:</w:t>
      </w:r>
    </w:p>
    <w:p w:rsidR="00292058" w:rsidRPr="002242E2" w:rsidRDefault="00292058" w:rsidP="00292058">
      <w:pPr>
        <w:autoSpaceDE w:val="0"/>
        <w:autoSpaceDN w:val="0"/>
        <w:spacing w:after="0" w:line="240" w:lineRule="auto"/>
        <w:ind w:left="567"/>
        <w:jc w:val="both"/>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 xml:space="preserve">1. Адрес местонахождения (юридический адрес):  </w:t>
      </w:r>
    </w:p>
    <w:p w:rsidR="00292058" w:rsidRPr="002242E2" w:rsidRDefault="00292058" w:rsidP="00292058">
      <w:pPr>
        <w:pBdr>
          <w:top w:val="single" w:sz="4" w:space="1" w:color="auto"/>
        </w:pBdr>
        <w:autoSpaceDE w:val="0"/>
        <w:autoSpaceDN w:val="0"/>
        <w:spacing w:after="0" w:line="240" w:lineRule="auto"/>
        <w:ind w:left="5755"/>
        <w:jc w:val="both"/>
        <w:rPr>
          <w:rFonts w:ascii="Times New Roman" w:eastAsia="Times New Roman" w:hAnsi="Times New Roman"/>
          <w:sz w:val="2"/>
          <w:szCs w:val="2"/>
          <w:lang w:eastAsia="ru-RU"/>
        </w:rPr>
      </w:pPr>
    </w:p>
    <w:p w:rsidR="00292058" w:rsidRPr="002242E2" w:rsidRDefault="00292058" w:rsidP="00292058">
      <w:pPr>
        <w:tabs>
          <w:tab w:val="right" w:pos="9923"/>
        </w:tabs>
        <w:autoSpaceDE w:val="0"/>
        <w:autoSpaceDN w:val="0"/>
        <w:spacing w:after="0" w:line="240" w:lineRule="auto"/>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 xml:space="preserve">   </w:t>
      </w:r>
    </w:p>
    <w:p w:rsidR="00292058" w:rsidRPr="002242E2" w:rsidRDefault="00292058" w:rsidP="00292058">
      <w:pPr>
        <w:pBdr>
          <w:top w:val="single" w:sz="4" w:space="1" w:color="auto"/>
        </w:pBdr>
        <w:autoSpaceDE w:val="0"/>
        <w:autoSpaceDN w:val="0"/>
        <w:spacing w:after="0" w:line="240" w:lineRule="auto"/>
        <w:ind w:right="113"/>
        <w:jc w:val="both"/>
        <w:rPr>
          <w:rFonts w:ascii="Times New Roman" w:eastAsia="Times New Roman" w:hAnsi="Times New Roman"/>
          <w:sz w:val="2"/>
          <w:szCs w:val="2"/>
          <w:lang w:eastAsia="ru-RU"/>
        </w:rPr>
      </w:pPr>
    </w:p>
    <w:p w:rsidR="00292058" w:rsidRPr="002242E2" w:rsidRDefault="00292058" w:rsidP="00292058">
      <w:pPr>
        <w:tabs>
          <w:tab w:val="right" w:pos="9923"/>
        </w:tabs>
        <w:autoSpaceDE w:val="0"/>
        <w:autoSpaceDN w:val="0"/>
        <w:spacing w:after="0" w:line="240" w:lineRule="auto"/>
        <w:ind w:left="567"/>
        <w:jc w:val="both"/>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2.</w:t>
      </w:r>
      <w:r w:rsidRPr="002242E2">
        <w:rPr>
          <w:rFonts w:ascii="Times New Roman" w:eastAsia="Times New Roman" w:hAnsi="Times New Roman"/>
          <w:sz w:val="24"/>
          <w:szCs w:val="24"/>
          <w:lang w:val="en-US" w:eastAsia="ru-RU"/>
        </w:rPr>
        <w:t> </w:t>
      </w:r>
      <w:r w:rsidRPr="002242E2">
        <w:rPr>
          <w:rFonts w:ascii="Times New Roman" w:eastAsia="Times New Roman" w:hAnsi="Times New Roman"/>
          <w:sz w:val="24"/>
          <w:szCs w:val="24"/>
          <w:lang w:eastAsia="ru-RU"/>
        </w:rPr>
        <w:t xml:space="preserve">ИНН/КПП:  </w:t>
      </w:r>
    </w:p>
    <w:p w:rsidR="00292058" w:rsidRPr="002242E2" w:rsidRDefault="00292058" w:rsidP="00292058">
      <w:pPr>
        <w:pBdr>
          <w:top w:val="single" w:sz="4" w:space="1" w:color="auto"/>
        </w:pBdr>
        <w:autoSpaceDE w:val="0"/>
        <w:autoSpaceDN w:val="0"/>
        <w:spacing w:after="0" w:line="240" w:lineRule="auto"/>
        <w:ind w:left="2098" w:right="113"/>
        <w:jc w:val="center"/>
        <w:rPr>
          <w:rFonts w:ascii="Times New Roman" w:eastAsia="Times New Roman" w:hAnsi="Times New Roman"/>
          <w:sz w:val="20"/>
          <w:szCs w:val="20"/>
          <w:lang w:eastAsia="ru-RU"/>
        </w:rPr>
      </w:pPr>
      <w:r w:rsidRPr="002242E2">
        <w:rPr>
          <w:rFonts w:ascii="Times New Roman" w:eastAsia="Times New Roman" w:hAnsi="Times New Roman"/>
          <w:sz w:val="20"/>
          <w:szCs w:val="20"/>
          <w:lang w:eastAsia="ru-RU"/>
        </w:rPr>
        <w:t>(№, сведения о дате выдачи документа и выдавшем его органе)</w:t>
      </w:r>
    </w:p>
    <w:p w:rsidR="00292058" w:rsidRPr="002242E2" w:rsidRDefault="00292058" w:rsidP="00292058">
      <w:pPr>
        <w:tabs>
          <w:tab w:val="right" w:pos="9923"/>
        </w:tabs>
        <w:autoSpaceDE w:val="0"/>
        <w:autoSpaceDN w:val="0"/>
        <w:spacing w:after="0" w:line="240" w:lineRule="auto"/>
        <w:ind w:left="567"/>
        <w:jc w:val="both"/>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 xml:space="preserve">3. ОГРН:  </w:t>
      </w:r>
    </w:p>
    <w:p w:rsidR="00292058" w:rsidRPr="002242E2" w:rsidRDefault="00292058" w:rsidP="00292058">
      <w:pPr>
        <w:pBdr>
          <w:top w:val="single" w:sz="4" w:space="1" w:color="auto"/>
        </w:pBdr>
        <w:autoSpaceDE w:val="0"/>
        <w:autoSpaceDN w:val="0"/>
        <w:spacing w:after="0" w:line="240" w:lineRule="auto"/>
        <w:ind w:left="1616" w:right="113"/>
        <w:jc w:val="both"/>
        <w:rPr>
          <w:rFonts w:ascii="Times New Roman" w:eastAsia="Times New Roman" w:hAnsi="Times New Roman"/>
          <w:sz w:val="2"/>
          <w:szCs w:val="2"/>
          <w:lang w:eastAsia="ru-RU"/>
        </w:rPr>
      </w:pPr>
    </w:p>
    <w:p w:rsidR="00292058" w:rsidRPr="002242E2" w:rsidRDefault="00292058" w:rsidP="00292058">
      <w:pPr>
        <w:autoSpaceDE w:val="0"/>
        <w:autoSpaceDN w:val="0"/>
        <w:spacing w:after="0" w:line="240" w:lineRule="auto"/>
        <w:ind w:firstLine="567"/>
        <w:jc w:val="both"/>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4. 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w:t>
      </w:r>
    </w:p>
    <w:p w:rsidR="00292058" w:rsidRPr="002242E2" w:rsidRDefault="00292058" w:rsidP="00292058">
      <w:pPr>
        <w:tabs>
          <w:tab w:val="left" w:pos="7530"/>
        </w:tabs>
        <w:autoSpaceDE w:val="0"/>
        <w:autoSpaceDN w:val="0"/>
        <w:spacing w:after="0" w:line="240" w:lineRule="auto"/>
        <w:ind w:firstLine="567"/>
        <w:jc w:val="both"/>
        <w:rPr>
          <w:rFonts w:ascii="Times New Roman" w:eastAsia="Times New Roman" w:hAnsi="Times New Roman"/>
          <w:sz w:val="2"/>
          <w:szCs w:val="2"/>
          <w:lang w:eastAsia="ru-RU"/>
        </w:rPr>
      </w:pPr>
      <w:r w:rsidRPr="002242E2">
        <w:rPr>
          <w:rFonts w:ascii="Times New Roman" w:eastAsia="Times New Roman" w:hAnsi="Times New Roman"/>
          <w:sz w:val="24"/>
          <w:szCs w:val="24"/>
          <w:lang w:eastAsia="ru-RU"/>
        </w:rPr>
        <w:tab/>
      </w:r>
    </w:p>
    <w:p w:rsidR="00292058" w:rsidRPr="002242E2" w:rsidRDefault="00292058" w:rsidP="00292058">
      <w:pPr>
        <w:tabs>
          <w:tab w:val="right" w:pos="9923"/>
        </w:tabs>
        <w:autoSpaceDE w:val="0"/>
        <w:autoSpaceDN w:val="0"/>
        <w:spacing w:after="0" w:line="240" w:lineRule="auto"/>
        <w:jc w:val="both"/>
        <w:rPr>
          <w:rFonts w:ascii="Times New Roman" w:eastAsia="Times New Roman" w:hAnsi="Times New Roman"/>
          <w:sz w:val="24"/>
          <w:szCs w:val="24"/>
          <w:lang w:eastAsia="ru-RU"/>
        </w:rPr>
      </w:pPr>
    </w:p>
    <w:p w:rsidR="00292058" w:rsidRPr="002242E2" w:rsidRDefault="00292058" w:rsidP="00292058">
      <w:pPr>
        <w:pBdr>
          <w:top w:val="single" w:sz="4" w:space="1" w:color="auto"/>
        </w:pBdr>
        <w:autoSpaceDE w:val="0"/>
        <w:autoSpaceDN w:val="0"/>
        <w:spacing w:after="0" w:line="240" w:lineRule="auto"/>
        <w:ind w:right="113"/>
        <w:jc w:val="center"/>
        <w:rPr>
          <w:rFonts w:ascii="Times New Roman" w:eastAsia="Times New Roman" w:hAnsi="Times New Roman"/>
          <w:sz w:val="20"/>
          <w:szCs w:val="20"/>
          <w:lang w:eastAsia="ru-RU"/>
        </w:rPr>
      </w:pPr>
      <w:r w:rsidRPr="002242E2">
        <w:rPr>
          <w:rFonts w:ascii="Times New Roman" w:eastAsia="Times New Roman" w:hAnsi="Times New Roman"/>
          <w:sz w:val="20"/>
          <w:szCs w:val="20"/>
          <w:lang w:eastAsia="ru-RU"/>
        </w:rPr>
        <w:t>(наименование уполномоченного органа, дата внесения в реестр и номер в реестре)</w:t>
      </w:r>
    </w:p>
    <w:p w:rsidR="00160591" w:rsidRPr="002242E2" w:rsidRDefault="00292058" w:rsidP="00292058">
      <w:pPr>
        <w:autoSpaceDE w:val="0"/>
        <w:autoSpaceDN w:val="0"/>
        <w:spacing w:after="120" w:line="240" w:lineRule="auto"/>
        <w:ind w:firstLine="567"/>
        <w:jc w:val="both"/>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000C7706" w:rsidRPr="002242E2">
        <w:rPr>
          <w:rFonts w:ascii="Times New Roman" w:eastAsia="Times New Roman" w:hAnsi="Times New Roman"/>
          <w:sz w:val="24"/>
          <w:szCs w:val="24"/>
          <w:vertAlign w:val="superscript"/>
          <w:lang w:eastAsia="ru-RU"/>
        </w:rPr>
        <w:t>1</w:t>
      </w:r>
      <w:r w:rsidR="00160591" w:rsidRPr="002242E2">
        <w:rPr>
          <w:rFonts w:ascii="Times New Roman" w:eastAsia="Times New Roman" w:hAnsi="Times New Roman"/>
          <w:sz w:val="24"/>
          <w:szCs w:val="24"/>
          <w:lang w:eastAsia="ru-RU"/>
        </w:rPr>
        <w:t>:</w:t>
      </w:r>
    </w:p>
    <w:tbl>
      <w:tblPr>
        <w:tblW w:w="9980"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649"/>
        <w:gridCol w:w="1588"/>
        <w:gridCol w:w="1588"/>
        <w:gridCol w:w="1588"/>
      </w:tblGrid>
      <w:tr w:rsidR="00160591" w:rsidRPr="002242E2" w:rsidTr="00A33996">
        <w:trPr>
          <w:cantSplit/>
        </w:trPr>
        <w:tc>
          <w:tcPr>
            <w:tcW w:w="567" w:type="dxa"/>
            <w:vAlign w:val="center"/>
          </w:tcPr>
          <w:p w:rsidR="00160591" w:rsidRPr="002242E2" w:rsidRDefault="00160591" w:rsidP="00A33996">
            <w:pPr>
              <w:autoSpaceDE w:val="0"/>
              <w:autoSpaceDN w:val="0"/>
              <w:spacing w:after="0" w:line="240" w:lineRule="auto"/>
              <w:jc w:val="center"/>
              <w:rPr>
                <w:rFonts w:ascii="Times New Roman" w:eastAsia="Times New Roman" w:hAnsi="Times New Roman"/>
                <w:sz w:val="22"/>
                <w:szCs w:val="22"/>
                <w:lang w:eastAsia="ru-RU"/>
              </w:rPr>
            </w:pPr>
            <w:r w:rsidRPr="002242E2">
              <w:rPr>
                <w:rFonts w:ascii="Times New Roman" w:eastAsia="Times New Roman" w:hAnsi="Times New Roman"/>
                <w:sz w:val="22"/>
                <w:szCs w:val="22"/>
                <w:lang w:eastAsia="ru-RU"/>
              </w:rPr>
              <w:t>№ п/п</w:t>
            </w:r>
          </w:p>
        </w:tc>
        <w:tc>
          <w:tcPr>
            <w:tcW w:w="4649" w:type="dxa"/>
            <w:vAlign w:val="center"/>
          </w:tcPr>
          <w:p w:rsidR="00160591" w:rsidRPr="002242E2" w:rsidRDefault="00160591" w:rsidP="000C7706">
            <w:pPr>
              <w:autoSpaceDE w:val="0"/>
              <w:autoSpaceDN w:val="0"/>
              <w:spacing w:after="0" w:line="240" w:lineRule="auto"/>
              <w:jc w:val="center"/>
              <w:rPr>
                <w:rFonts w:ascii="Times New Roman" w:eastAsia="Times New Roman" w:hAnsi="Times New Roman"/>
                <w:sz w:val="22"/>
                <w:szCs w:val="22"/>
                <w:lang w:eastAsia="ru-RU"/>
              </w:rPr>
            </w:pPr>
            <w:r w:rsidRPr="002242E2">
              <w:rPr>
                <w:rFonts w:ascii="Times New Roman" w:eastAsia="Times New Roman" w:hAnsi="Times New Roman"/>
                <w:sz w:val="22"/>
                <w:szCs w:val="22"/>
                <w:lang w:eastAsia="ru-RU"/>
              </w:rPr>
              <w:t xml:space="preserve">Наименование сведений </w:t>
            </w:r>
            <w:r w:rsidR="000C7706" w:rsidRPr="002242E2">
              <w:rPr>
                <w:rFonts w:ascii="Times New Roman" w:eastAsia="Times New Roman" w:hAnsi="Times New Roman"/>
                <w:sz w:val="22"/>
                <w:szCs w:val="22"/>
                <w:vertAlign w:val="superscript"/>
                <w:lang w:eastAsia="ru-RU"/>
              </w:rPr>
              <w:t>2</w:t>
            </w:r>
          </w:p>
        </w:tc>
        <w:tc>
          <w:tcPr>
            <w:tcW w:w="1588" w:type="dxa"/>
            <w:vAlign w:val="center"/>
          </w:tcPr>
          <w:p w:rsidR="00160591" w:rsidRPr="002242E2" w:rsidRDefault="00160591" w:rsidP="00A33996">
            <w:pPr>
              <w:autoSpaceDE w:val="0"/>
              <w:autoSpaceDN w:val="0"/>
              <w:spacing w:after="0" w:line="240" w:lineRule="auto"/>
              <w:jc w:val="center"/>
              <w:rPr>
                <w:rFonts w:ascii="Times New Roman" w:eastAsia="Times New Roman" w:hAnsi="Times New Roman"/>
                <w:sz w:val="22"/>
                <w:szCs w:val="22"/>
                <w:lang w:eastAsia="ru-RU"/>
              </w:rPr>
            </w:pPr>
            <w:r w:rsidRPr="002242E2">
              <w:rPr>
                <w:rFonts w:ascii="Times New Roman" w:eastAsia="Times New Roman" w:hAnsi="Times New Roman"/>
                <w:sz w:val="22"/>
                <w:szCs w:val="22"/>
                <w:lang w:eastAsia="ru-RU"/>
              </w:rPr>
              <w:t>Малые предприятия</w:t>
            </w:r>
          </w:p>
        </w:tc>
        <w:tc>
          <w:tcPr>
            <w:tcW w:w="1588" w:type="dxa"/>
            <w:vAlign w:val="center"/>
          </w:tcPr>
          <w:p w:rsidR="00160591" w:rsidRPr="002242E2" w:rsidRDefault="00160591" w:rsidP="00A33996">
            <w:pPr>
              <w:autoSpaceDE w:val="0"/>
              <w:autoSpaceDN w:val="0"/>
              <w:spacing w:after="0" w:line="240" w:lineRule="auto"/>
              <w:jc w:val="center"/>
              <w:rPr>
                <w:rFonts w:ascii="Times New Roman" w:eastAsia="Times New Roman" w:hAnsi="Times New Roman"/>
                <w:sz w:val="22"/>
                <w:szCs w:val="22"/>
                <w:lang w:eastAsia="ru-RU"/>
              </w:rPr>
            </w:pPr>
            <w:r w:rsidRPr="002242E2">
              <w:rPr>
                <w:rFonts w:ascii="Times New Roman" w:eastAsia="Times New Roman" w:hAnsi="Times New Roman"/>
                <w:sz w:val="22"/>
                <w:szCs w:val="22"/>
                <w:lang w:eastAsia="ru-RU"/>
              </w:rPr>
              <w:t>Средние предприятия</w:t>
            </w:r>
          </w:p>
        </w:tc>
        <w:tc>
          <w:tcPr>
            <w:tcW w:w="1588" w:type="dxa"/>
            <w:vAlign w:val="center"/>
          </w:tcPr>
          <w:p w:rsidR="00160591" w:rsidRPr="002242E2" w:rsidRDefault="00160591" w:rsidP="00A33996">
            <w:pPr>
              <w:autoSpaceDE w:val="0"/>
              <w:autoSpaceDN w:val="0"/>
              <w:spacing w:after="0" w:line="240" w:lineRule="auto"/>
              <w:jc w:val="center"/>
              <w:rPr>
                <w:rFonts w:ascii="Times New Roman" w:eastAsia="Times New Roman" w:hAnsi="Times New Roman"/>
                <w:sz w:val="22"/>
                <w:szCs w:val="22"/>
                <w:lang w:eastAsia="ru-RU"/>
              </w:rPr>
            </w:pPr>
            <w:r w:rsidRPr="002242E2">
              <w:rPr>
                <w:rFonts w:ascii="Times New Roman" w:eastAsia="Times New Roman" w:hAnsi="Times New Roman"/>
                <w:sz w:val="22"/>
                <w:szCs w:val="22"/>
                <w:lang w:eastAsia="ru-RU"/>
              </w:rPr>
              <w:t>Показатель</w:t>
            </w:r>
          </w:p>
        </w:tc>
      </w:tr>
      <w:tr w:rsidR="00292058" w:rsidRPr="002242E2" w:rsidTr="00A33996">
        <w:trPr>
          <w:cantSplit/>
        </w:trPr>
        <w:tc>
          <w:tcPr>
            <w:tcW w:w="567" w:type="dxa"/>
            <w:vAlign w:val="center"/>
          </w:tcPr>
          <w:p w:rsidR="00160591" w:rsidRPr="002242E2" w:rsidRDefault="00160591" w:rsidP="000C7706">
            <w:pPr>
              <w:autoSpaceDE w:val="0"/>
              <w:autoSpaceDN w:val="0"/>
              <w:spacing w:after="0" w:line="240" w:lineRule="auto"/>
              <w:jc w:val="center"/>
              <w:rPr>
                <w:rFonts w:ascii="Times New Roman" w:eastAsia="Times New Roman" w:hAnsi="Times New Roman"/>
                <w:sz w:val="22"/>
                <w:szCs w:val="22"/>
                <w:lang w:eastAsia="ru-RU"/>
              </w:rPr>
            </w:pPr>
            <w:r w:rsidRPr="002242E2">
              <w:rPr>
                <w:rFonts w:ascii="Times New Roman" w:eastAsia="Times New Roman" w:hAnsi="Times New Roman"/>
                <w:sz w:val="22"/>
                <w:szCs w:val="22"/>
                <w:lang w:eastAsia="ru-RU"/>
              </w:rPr>
              <w:t xml:space="preserve">1 </w:t>
            </w:r>
            <w:r w:rsidR="000C7706" w:rsidRPr="002242E2">
              <w:rPr>
                <w:rFonts w:ascii="Times New Roman" w:eastAsia="Times New Roman" w:hAnsi="Times New Roman"/>
                <w:sz w:val="22"/>
                <w:szCs w:val="22"/>
                <w:vertAlign w:val="superscript"/>
                <w:lang w:eastAsia="ru-RU"/>
              </w:rPr>
              <w:t>3</w:t>
            </w:r>
          </w:p>
        </w:tc>
        <w:tc>
          <w:tcPr>
            <w:tcW w:w="4649" w:type="dxa"/>
            <w:vAlign w:val="center"/>
          </w:tcPr>
          <w:p w:rsidR="00292058" w:rsidRPr="002242E2" w:rsidRDefault="00292058" w:rsidP="00A33996">
            <w:pPr>
              <w:autoSpaceDE w:val="0"/>
              <w:autoSpaceDN w:val="0"/>
              <w:spacing w:after="0" w:line="240" w:lineRule="auto"/>
              <w:jc w:val="center"/>
              <w:rPr>
                <w:rFonts w:ascii="Times New Roman" w:eastAsia="Times New Roman" w:hAnsi="Times New Roman"/>
                <w:sz w:val="22"/>
                <w:szCs w:val="22"/>
                <w:lang w:eastAsia="ru-RU"/>
              </w:rPr>
            </w:pPr>
            <w:r w:rsidRPr="002242E2">
              <w:rPr>
                <w:rFonts w:ascii="Times New Roman" w:eastAsia="Times New Roman" w:hAnsi="Times New Roman"/>
                <w:sz w:val="22"/>
                <w:szCs w:val="22"/>
                <w:lang w:eastAsia="ru-RU"/>
              </w:rPr>
              <w:t>2</w:t>
            </w:r>
          </w:p>
        </w:tc>
        <w:tc>
          <w:tcPr>
            <w:tcW w:w="1588" w:type="dxa"/>
            <w:vAlign w:val="center"/>
          </w:tcPr>
          <w:p w:rsidR="00292058" w:rsidRPr="002242E2" w:rsidRDefault="00292058" w:rsidP="00A33996">
            <w:pPr>
              <w:autoSpaceDE w:val="0"/>
              <w:autoSpaceDN w:val="0"/>
              <w:spacing w:after="0" w:line="240" w:lineRule="auto"/>
              <w:jc w:val="center"/>
              <w:rPr>
                <w:rFonts w:ascii="Times New Roman" w:eastAsia="Times New Roman" w:hAnsi="Times New Roman"/>
                <w:sz w:val="22"/>
                <w:szCs w:val="22"/>
                <w:lang w:eastAsia="ru-RU"/>
              </w:rPr>
            </w:pPr>
            <w:r w:rsidRPr="002242E2">
              <w:rPr>
                <w:rFonts w:ascii="Times New Roman" w:eastAsia="Times New Roman" w:hAnsi="Times New Roman"/>
                <w:sz w:val="22"/>
                <w:szCs w:val="22"/>
                <w:lang w:eastAsia="ru-RU"/>
              </w:rPr>
              <w:t>3</w:t>
            </w:r>
          </w:p>
        </w:tc>
        <w:tc>
          <w:tcPr>
            <w:tcW w:w="1588" w:type="dxa"/>
            <w:vAlign w:val="center"/>
          </w:tcPr>
          <w:p w:rsidR="00292058" w:rsidRPr="002242E2" w:rsidRDefault="00292058" w:rsidP="00A33996">
            <w:pPr>
              <w:autoSpaceDE w:val="0"/>
              <w:autoSpaceDN w:val="0"/>
              <w:spacing w:after="0" w:line="240" w:lineRule="auto"/>
              <w:jc w:val="center"/>
              <w:rPr>
                <w:rFonts w:ascii="Times New Roman" w:eastAsia="Times New Roman" w:hAnsi="Times New Roman"/>
                <w:sz w:val="22"/>
                <w:szCs w:val="22"/>
                <w:lang w:eastAsia="ru-RU"/>
              </w:rPr>
            </w:pPr>
            <w:r w:rsidRPr="002242E2">
              <w:rPr>
                <w:rFonts w:ascii="Times New Roman" w:eastAsia="Times New Roman" w:hAnsi="Times New Roman"/>
                <w:sz w:val="22"/>
                <w:szCs w:val="22"/>
                <w:lang w:eastAsia="ru-RU"/>
              </w:rPr>
              <w:t>4</w:t>
            </w:r>
          </w:p>
        </w:tc>
        <w:tc>
          <w:tcPr>
            <w:tcW w:w="1588" w:type="dxa"/>
            <w:vAlign w:val="center"/>
          </w:tcPr>
          <w:p w:rsidR="00292058" w:rsidRPr="002242E2" w:rsidRDefault="00292058" w:rsidP="00A33996">
            <w:pPr>
              <w:autoSpaceDE w:val="0"/>
              <w:autoSpaceDN w:val="0"/>
              <w:spacing w:after="0" w:line="240" w:lineRule="auto"/>
              <w:jc w:val="center"/>
              <w:rPr>
                <w:rFonts w:ascii="Times New Roman" w:eastAsia="Times New Roman" w:hAnsi="Times New Roman"/>
                <w:sz w:val="22"/>
                <w:szCs w:val="22"/>
                <w:lang w:eastAsia="ru-RU"/>
              </w:rPr>
            </w:pPr>
            <w:r w:rsidRPr="002242E2">
              <w:rPr>
                <w:rFonts w:ascii="Times New Roman" w:eastAsia="Times New Roman" w:hAnsi="Times New Roman"/>
                <w:sz w:val="22"/>
                <w:szCs w:val="22"/>
                <w:lang w:eastAsia="ru-RU"/>
              </w:rPr>
              <w:t>5</w:t>
            </w:r>
          </w:p>
        </w:tc>
      </w:tr>
      <w:tr w:rsidR="00292058" w:rsidRPr="002242E2" w:rsidTr="00A33996">
        <w:trPr>
          <w:cantSplit/>
        </w:trPr>
        <w:tc>
          <w:tcPr>
            <w:tcW w:w="567" w:type="dxa"/>
            <w:vAlign w:val="center"/>
          </w:tcPr>
          <w:p w:rsidR="00292058" w:rsidRPr="002242E2" w:rsidRDefault="00292058" w:rsidP="00A33996">
            <w:pPr>
              <w:autoSpaceDE w:val="0"/>
              <w:autoSpaceDN w:val="0"/>
              <w:spacing w:after="0" w:line="240" w:lineRule="auto"/>
              <w:jc w:val="center"/>
              <w:rPr>
                <w:rFonts w:ascii="Times New Roman" w:eastAsia="Times New Roman" w:hAnsi="Times New Roman"/>
                <w:sz w:val="22"/>
                <w:szCs w:val="22"/>
                <w:lang w:eastAsia="ru-RU"/>
              </w:rPr>
            </w:pPr>
            <w:r w:rsidRPr="002242E2">
              <w:rPr>
                <w:rFonts w:ascii="Times New Roman" w:eastAsia="Times New Roman" w:hAnsi="Times New Roman"/>
                <w:sz w:val="22"/>
                <w:szCs w:val="22"/>
                <w:lang w:eastAsia="ru-RU"/>
              </w:rPr>
              <w:t>1</w:t>
            </w:r>
          </w:p>
        </w:tc>
        <w:tc>
          <w:tcPr>
            <w:tcW w:w="4649" w:type="dxa"/>
            <w:vAlign w:val="center"/>
          </w:tcPr>
          <w:p w:rsidR="00292058" w:rsidRPr="002242E2" w:rsidRDefault="00292058" w:rsidP="00A33996">
            <w:pPr>
              <w:autoSpaceDE w:val="0"/>
              <w:autoSpaceDN w:val="0"/>
              <w:spacing w:after="0" w:line="240" w:lineRule="auto"/>
              <w:ind w:left="57"/>
              <w:rPr>
                <w:rFonts w:ascii="Times New Roman" w:eastAsia="Times New Roman" w:hAnsi="Times New Roman"/>
                <w:sz w:val="22"/>
                <w:szCs w:val="22"/>
                <w:lang w:eastAsia="ru-RU"/>
              </w:rPr>
            </w:pPr>
            <w:r w:rsidRPr="002242E2">
              <w:rPr>
                <w:rFonts w:ascii="Times New Roman" w:eastAsia="Times New Roman" w:hAnsi="Times New Roman"/>
                <w:sz w:val="22"/>
                <w:szCs w:val="22"/>
                <w:lang w:eastAsia="ru-RU"/>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процентов</w:t>
            </w:r>
          </w:p>
        </w:tc>
        <w:tc>
          <w:tcPr>
            <w:tcW w:w="3176" w:type="dxa"/>
            <w:gridSpan w:val="2"/>
            <w:vAlign w:val="center"/>
          </w:tcPr>
          <w:p w:rsidR="00292058" w:rsidRPr="002242E2" w:rsidRDefault="00292058" w:rsidP="00A33996">
            <w:pPr>
              <w:autoSpaceDE w:val="0"/>
              <w:autoSpaceDN w:val="0"/>
              <w:spacing w:after="0" w:line="240" w:lineRule="auto"/>
              <w:jc w:val="center"/>
              <w:rPr>
                <w:rFonts w:ascii="Times New Roman" w:eastAsia="Times New Roman" w:hAnsi="Times New Roman"/>
                <w:sz w:val="22"/>
                <w:szCs w:val="22"/>
                <w:lang w:eastAsia="ru-RU"/>
              </w:rPr>
            </w:pPr>
            <w:r w:rsidRPr="002242E2">
              <w:rPr>
                <w:rFonts w:ascii="Times New Roman" w:eastAsia="Times New Roman" w:hAnsi="Times New Roman"/>
                <w:sz w:val="22"/>
                <w:szCs w:val="22"/>
                <w:lang w:eastAsia="ru-RU"/>
              </w:rPr>
              <w:t>не более 25</w:t>
            </w:r>
          </w:p>
        </w:tc>
        <w:tc>
          <w:tcPr>
            <w:tcW w:w="1588" w:type="dxa"/>
            <w:vAlign w:val="center"/>
          </w:tcPr>
          <w:p w:rsidR="00292058" w:rsidRPr="002242E2" w:rsidRDefault="00292058" w:rsidP="00A33996">
            <w:pPr>
              <w:autoSpaceDE w:val="0"/>
              <w:autoSpaceDN w:val="0"/>
              <w:spacing w:after="0" w:line="240" w:lineRule="auto"/>
              <w:ind w:left="57"/>
              <w:jc w:val="center"/>
              <w:rPr>
                <w:rFonts w:ascii="Times New Roman" w:eastAsia="Times New Roman" w:hAnsi="Times New Roman"/>
                <w:sz w:val="22"/>
                <w:szCs w:val="22"/>
                <w:lang w:eastAsia="ru-RU"/>
              </w:rPr>
            </w:pPr>
            <w:r w:rsidRPr="002242E2">
              <w:rPr>
                <w:rFonts w:ascii="Times New Roman" w:eastAsia="Times New Roman" w:hAnsi="Times New Roman"/>
                <w:sz w:val="22"/>
                <w:szCs w:val="22"/>
                <w:lang w:eastAsia="ru-RU"/>
              </w:rPr>
              <w:sym w:font="Symbol" w:char="F02D"/>
            </w:r>
          </w:p>
        </w:tc>
      </w:tr>
      <w:tr w:rsidR="00292058" w:rsidRPr="002242E2" w:rsidTr="00A33996">
        <w:trPr>
          <w:cantSplit/>
        </w:trPr>
        <w:tc>
          <w:tcPr>
            <w:tcW w:w="567" w:type="dxa"/>
            <w:vAlign w:val="center"/>
          </w:tcPr>
          <w:p w:rsidR="00292058" w:rsidRPr="002242E2" w:rsidRDefault="00292058" w:rsidP="00A33996">
            <w:pPr>
              <w:autoSpaceDE w:val="0"/>
              <w:autoSpaceDN w:val="0"/>
              <w:spacing w:after="0" w:line="240" w:lineRule="auto"/>
              <w:jc w:val="center"/>
              <w:rPr>
                <w:rFonts w:ascii="Times New Roman" w:eastAsia="Times New Roman" w:hAnsi="Times New Roman"/>
                <w:sz w:val="22"/>
                <w:szCs w:val="22"/>
                <w:lang w:eastAsia="ru-RU"/>
              </w:rPr>
            </w:pPr>
            <w:r w:rsidRPr="002242E2">
              <w:rPr>
                <w:rFonts w:ascii="Times New Roman" w:eastAsia="Times New Roman" w:hAnsi="Times New Roman"/>
                <w:sz w:val="22"/>
                <w:szCs w:val="22"/>
                <w:lang w:eastAsia="ru-RU"/>
              </w:rPr>
              <w:t>2</w:t>
            </w:r>
          </w:p>
        </w:tc>
        <w:tc>
          <w:tcPr>
            <w:tcW w:w="4649" w:type="dxa"/>
            <w:vAlign w:val="center"/>
          </w:tcPr>
          <w:p w:rsidR="00292058" w:rsidRPr="002242E2" w:rsidRDefault="00292058" w:rsidP="00A33996">
            <w:pPr>
              <w:autoSpaceDE w:val="0"/>
              <w:autoSpaceDN w:val="0"/>
              <w:spacing w:after="0" w:line="240" w:lineRule="auto"/>
              <w:ind w:left="57"/>
              <w:rPr>
                <w:rFonts w:ascii="Times New Roman" w:eastAsia="Times New Roman" w:hAnsi="Times New Roman"/>
                <w:sz w:val="22"/>
                <w:szCs w:val="22"/>
                <w:lang w:eastAsia="ru-RU"/>
              </w:rPr>
            </w:pPr>
            <w:r w:rsidRPr="002242E2">
              <w:rPr>
                <w:rFonts w:ascii="Times New Roman" w:eastAsia="Times New Roman" w:hAnsi="Times New Roman"/>
                <w:sz w:val="22"/>
                <w:szCs w:val="22"/>
                <w:lang w:eastAsia="ru-RU"/>
              </w:rPr>
              <w:t>Суммарная доля участия в уставном (складочном) капитале (паевом фонде) иностранных юридических лиц, процентов</w:t>
            </w:r>
          </w:p>
        </w:tc>
        <w:tc>
          <w:tcPr>
            <w:tcW w:w="3176" w:type="dxa"/>
            <w:gridSpan w:val="2"/>
            <w:vAlign w:val="center"/>
          </w:tcPr>
          <w:p w:rsidR="00292058" w:rsidRPr="002242E2" w:rsidRDefault="00292058" w:rsidP="00A33996">
            <w:pPr>
              <w:autoSpaceDE w:val="0"/>
              <w:autoSpaceDN w:val="0"/>
              <w:spacing w:after="0" w:line="240" w:lineRule="auto"/>
              <w:jc w:val="center"/>
              <w:rPr>
                <w:rFonts w:ascii="Times New Roman" w:eastAsia="Times New Roman" w:hAnsi="Times New Roman"/>
                <w:sz w:val="22"/>
                <w:szCs w:val="22"/>
                <w:lang w:eastAsia="ru-RU"/>
              </w:rPr>
            </w:pPr>
            <w:r w:rsidRPr="002242E2">
              <w:rPr>
                <w:rFonts w:ascii="Times New Roman" w:eastAsia="Times New Roman" w:hAnsi="Times New Roman"/>
                <w:sz w:val="22"/>
                <w:szCs w:val="22"/>
                <w:lang w:eastAsia="ru-RU"/>
              </w:rPr>
              <w:t>не более 49</w:t>
            </w:r>
          </w:p>
        </w:tc>
        <w:tc>
          <w:tcPr>
            <w:tcW w:w="1588" w:type="dxa"/>
            <w:vAlign w:val="center"/>
          </w:tcPr>
          <w:p w:rsidR="00292058" w:rsidRPr="002242E2" w:rsidRDefault="00292058" w:rsidP="00A33996">
            <w:pPr>
              <w:autoSpaceDE w:val="0"/>
              <w:autoSpaceDN w:val="0"/>
              <w:spacing w:after="0" w:line="240" w:lineRule="auto"/>
              <w:ind w:left="57"/>
              <w:jc w:val="center"/>
              <w:rPr>
                <w:rFonts w:ascii="Times New Roman" w:eastAsia="Times New Roman" w:hAnsi="Times New Roman"/>
                <w:sz w:val="22"/>
                <w:szCs w:val="22"/>
                <w:lang w:eastAsia="ru-RU"/>
              </w:rPr>
            </w:pPr>
            <w:r w:rsidRPr="002242E2">
              <w:rPr>
                <w:rFonts w:ascii="Times New Roman" w:eastAsia="Times New Roman" w:hAnsi="Times New Roman"/>
                <w:sz w:val="22"/>
                <w:szCs w:val="22"/>
                <w:lang w:eastAsia="ru-RU"/>
              </w:rPr>
              <w:sym w:font="Symbol" w:char="F02D"/>
            </w:r>
          </w:p>
        </w:tc>
      </w:tr>
      <w:tr w:rsidR="00292058" w:rsidRPr="002242E2" w:rsidTr="00A33996">
        <w:trPr>
          <w:cantSplit/>
        </w:trPr>
        <w:tc>
          <w:tcPr>
            <w:tcW w:w="567" w:type="dxa"/>
            <w:vAlign w:val="center"/>
          </w:tcPr>
          <w:p w:rsidR="00292058" w:rsidRPr="002242E2" w:rsidRDefault="00292058" w:rsidP="00A33996">
            <w:pPr>
              <w:autoSpaceDE w:val="0"/>
              <w:autoSpaceDN w:val="0"/>
              <w:spacing w:after="0" w:line="240" w:lineRule="auto"/>
              <w:jc w:val="center"/>
              <w:rPr>
                <w:rFonts w:ascii="Times New Roman" w:eastAsia="Times New Roman" w:hAnsi="Times New Roman"/>
                <w:sz w:val="22"/>
                <w:szCs w:val="22"/>
                <w:lang w:eastAsia="ru-RU"/>
              </w:rPr>
            </w:pPr>
            <w:r w:rsidRPr="002242E2">
              <w:rPr>
                <w:rFonts w:ascii="Times New Roman" w:eastAsia="Times New Roman" w:hAnsi="Times New Roman"/>
                <w:sz w:val="22"/>
                <w:szCs w:val="22"/>
                <w:lang w:eastAsia="ru-RU"/>
              </w:rPr>
              <w:lastRenderedPageBreak/>
              <w:t>3</w:t>
            </w:r>
          </w:p>
        </w:tc>
        <w:tc>
          <w:tcPr>
            <w:tcW w:w="4649" w:type="dxa"/>
            <w:vAlign w:val="center"/>
          </w:tcPr>
          <w:p w:rsidR="00292058" w:rsidRPr="002242E2" w:rsidRDefault="00292058" w:rsidP="00A33996">
            <w:pPr>
              <w:autoSpaceDE w:val="0"/>
              <w:autoSpaceDN w:val="0"/>
              <w:spacing w:after="0" w:line="240" w:lineRule="auto"/>
              <w:ind w:left="57"/>
              <w:rPr>
                <w:rFonts w:ascii="Times New Roman" w:eastAsia="Times New Roman" w:hAnsi="Times New Roman"/>
                <w:sz w:val="22"/>
                <w:szCs w:val="22"/>
                <w:lang w:eastAsia="ru-RU"/>
              </w:rPr>
            </w:pPr>
            <w:r w:rsidRPr="002242E2">
              <w:rPr>
                <w:rFonts w:ascii="Times New Roman" w:eastAsia="Times New Roman" w:hAnsi="Times New Roman"/>
                <w:sz w:val="22"/>
                <w:szCs w:val="22"/>
                <w:lang w:eastAsia="ru-RU"/>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3176" w:type="dxa"/>
            <w:gridSpan w:val="2"/>
            <w:vAlign w:val="center"/>
          </w:tcPr>
          <w:p w:rsidR="00292058" w:rsidRPr="002242E2" w:rsidRDefault="00292058" w:rsidP="00A33996">
            <w:pPr>
              <w:autoSpaceDE w:val="0"/>
              <w:autoSpaceDN w:val="0"/>
              <w:spacing w:after="0" w:line="240" w:lineRule="auto"/>
              <w:jc w:val="center"/>
              <w:rPr>
                <w:rFonts w:ascii="Times New Roman" w:eastAsia="Times New Roman" w:hAnsi="Times New Roman"/>
                <w:sz w:val="22"/>
                <w:szCs w:val="22"/>
                <w:lang w:eastAsia="ru-RU"/>
              </w:rPr>
            </w:pPr>
            <w:r w:rsidRPr="002242E2">
              <w:rPr>
                <w:rFonts w:ascii="Times New Roman" w:eastAsia="Times New Roman" w:hAnsi="Times New Roman"/>
                <w:sz w:val="22"/>
                <w:szCs w:val="22"/>
                <w:lang w:eastAsia="ru-RU"/>
              </w:rPr>
              <w:t>не более 49</w:t>
            </w:r>
          </w:p>
        </w:tc>
        <w:tc>
          <w:tcPr>
            <w:tcW w:w="1588" w:type="dxa"/>
            <w:vAlign w:val="center"/>
          </w:tcPr>
          <w:p w:rsidR="00292058" w:rsidRPr="002242E2" w:rsidRDefault="00292058" w:rsidP="00A33996">
            <w:pPr>
              <w:autoSpaceDE w:val="0"/>
              <w:autoSpaceDN w:val="0"/>
              <w:spacing w:after="0" w:line="240" w:lineRule="auto"/>
              <w:ind w:left="57"/>
              <w:jc w:val="center"/>
              <w:rPr>
                <w:rFonts w:ascii="Times New Roman" w:eastAsia="Times New Roman" w:hAnsi="Times New Roman"/>
                <w:sz w:val="22"/>
                <w:szCs w:val="22"/>
                <w:lang w:eastAsia="ru-RU"/>
              </w:rPr>
            </w:pPr>
            <w:r w:rsidRPr="002242E2">
              <w:rPr>
                <w:rFonts w:ascii="Times New Roman" w:eastAsia="Times New Roman" w:hAnsi="Times New Roman"/>
                <w:sz w:val="22"/>
                <w:szCs w:val="22"/>
                <w:lang w:eastAsia="ru-RU"/>
              </w:rPr>
              <w:sym w:font="Symbol" w:char="F02D"/>
            </w:r>
          </w:p>
        </w:tc>
      </w:tr>
      <w:tr w:rsidR="00292058" w:rsidRPr="002242E2" w:rsidTr="00A33996">
        <w:trPr>
          <w:cantSplit/>
        </w:trPr>
        <w:tc>
          <w:tcPr>
            <w:tcW w:w="567" w:type="dxa"/>
            <w:vMerge w:val="restart"/>
            <w:vAlign w:val="center"/>
          </w:tcPr>
          <w:p w:rsidR="00292058" w:rsidRPr="002242E2" w:rsidRDefault="00292058" w:rsidP="00A33996">
            <w:pPr>
              <w:autoSpaceDE w:val="0"/>
              <w:autoSpaceDN w:val="0"/>
              <w:spacing w:after="0" w:line="240" w:lineRule="auto"/>
              <w:jc w:val="center"/>
              <w:rPr>
                <w:rFonts w:ascii="Times New Roman" w:eastAsia="Times New Roman" w:hAnsi="Times New Roman"/>
                <w:sz w:val="22"/>
                <w:szCs w:val="22"/>
                <w:lang w:eastAsia="ru-RU"/>
              </w:rPr>
            </w:pPr>
            <w:r w:rsidRPr="002242E2">
              <w:rPr>
                <w:rFonts w:ascii="Times New Roman" w:eastAsia="Times New Roman" w:hAnsi="Times New Roman"/>
                <w:sz w:val="22"/>
                <w:szCs w:val="22"/>
                <w:lang w:eastAsia="ru-RU"/>
              </w:rPr>
              <w:t>4</w:t>
            </w:r>
          </w:p>
        </w:tc>
        <w:tc>
          <w:tcPr>
            <w:tcW w:w="4649" w:type="dxa"/>
            <w:vMerge w:val="restart"/>
            <w:vAlign w:val="center"/>
          </w:tcPr>
          <w:p w:rsidR="00292058" w:rsidRPr="002242E2" w:rsidRDefault="00292058" w:rsidP="00A33996">
            <w:pPr>
              <w:autoSpaceDE w:val="0"/>
              <w:autoSpaceDN w:val="0"/>
              <w:spacing w:after="0" w:line="240" w:lineRule="auto"/>
              <w:ind w:left="57"/>
              <w:rPr>
                <w:rFonts w:ascii="Times New Roman" w:eastAsia="Times New Roman" w:hAnsi="Times New Roman"/>
                <w:sz w:val="22"/>
                <w:szCs w:val="22"/>
                <w:lang w:eastAsia="ru-RU"/>
              </w:rPr>
            </w:pPr>
            <w:r w:rsidRPr="002242E2">
              <w:rPr>
                <w:rFonts w:ascii="Times New Roman" w:eastAsia="Times New Roman" w:hAnsi="Times New Roman"/>
                <w:sz w:val="22"/>
                <w:szCs w:val="22"/>
                <w:lang w:eastAsia="ru-RU"/>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указанных микропредприятия, малого предприятия или среднего предприятия) за последние 3 года, человек</w:t>
            </w:r>
          </w:p>
        </w:tc>
        <w:tc>
          <w:tcPr>
            <w:tcW w:w="1588" w:type="dxa"/>
            <w:vAlign w:val="center"/>
          </w:tcPr>
          <w:p w:rsidR="00292058" w:rsidRPr="002242E2" w:rsidRDefault="00292058" w:rsidP="00A33996">
            <w:pPr>
              <w:autoSpaceDE w:val="0"/>
              <w:autoSpaceDN w:val="0"/>
              <w:spacing w:after="0" w:line="240" w:lineRule="auto"/>
              <w:jc w:val="center"/>
              <w:rPr>
                <w:rFonts w:ascii="Times New Roman" w:eastAsia="Times New Roman" w:hAnsi="Times New Roman"/>
                <w:sz w:val="22"/>
                <w:szCs w:val="22"/>
                <w:lang w:eastAsia="ru-RU"/>
              </w:rPr>
            </w:pPr>
            <w:r w:rsidRPr="002242E2">
              <w:rPr>
                <w:rFonts w:ascii="Times New Roman" w:eastAsia="Times New Roman" w:hAnsi="Times New Roman"/>
                <w:sz w:val="22"/>
                <w:szCs w:val="22"/>
                <w:lang w:eastAsia="ru-RU"/>
              </w:rPr>
              <w:t>до 100 включительно</w:t>
            </w:r>
          </w:p>
        </w:tc>
        <w:tc>
          <w:tcPr>
            <w:tcW w:w="1588" w:type="dxa"/>
            <w:vMerge w:val="restart"/>
            <w:vAlign w:val="center"/>
          </w:tcPr>
          <w:p w:rsidR="00292058" w:rsidRPr="002242E2" w:rsidRDefault="00292058" w:rsidP="00A33996">
            <w:pPr>
              <w:autoSpaceDE w:val="0"/>
              <w:autoSpaceDN w:val="0"/>
              <w:spacing w:after="0" w:line="240" w:lineRule="auto"/>
              <w:jc w:val="center"/>
              <w:rPr>
                <w:rFonts w:ascii="Times New Roman" w:eastAsia="Times New Roman" w:hAnsi="Times New Roman"/>
                <w:sz w:val="22"/>
                <w:szCs w:val="22"/>
                <w:lang w:eastAsia="ru-RU"/>
              </w:rPr>
            </w:pPr>
            <w:r w:rsidRPr="002242E2">
              <w:rPr>
                <w:rFonts w:ascii="Times New Roman" w:eastAsia="Times New Roman" w:hAnsi="Times New Roman"/>
                <w:sz w:val="22"/>
                <w:szCs w:val="22"/>
                <w:lang w:eastAsia="ru-RU"/>
              </w:rPr>
              <w:t>от 101 до 250 включительно</w:t>
            </w:r>
          </w:p>
        </w:tc>
        <w:tc>
          <w:tcPr>
            <w:tcW w:w="1588" w:type="dxa"/>
            <w:vMerge w:val="restart"/>
            <w:vAlign w:val="center"/>
          </w:tcPr>
          <w:p w:rsidR="00292058" w:rsidRPr="002242E2" w:rsidRDefault="00292058" w:rsidP="00A33996">
            <w:pPr>
              <w:autoSpaceDE w:val="0"/>
              <w:autoSpaceDN w:val="0"/>
              <w:spacing w:after="0" w:line="240" w:lineRule="auto"/>
              <w:ind w:left="57"/>
              <w:jc w:val="center"/>
              <w:rPr>
                <w:rFonts w:ascii="Times New Roman" w:eastAsia="Times New Roman" w:hAnsi="Times New Roman"/>
                <w:sz w:val="22"/>
                <w:szCs w:val="22"/>
                <w:lang w:eastAsia="ru-RU"/>
              </w:rPr>
            </w:pPr>
            <w:r w:rsidRPr="002242E2">
              <w:rPr>
                <w:rFonts w:ascii="Times New Roman" w:eastAsia="Times New Roman" w:hAnsi="Times New Roman"/>
                <w:sz w:val="22"/>
                <w:szCs w:val="22"/>
                <w:lang w:eastAsia="ru-RU"/>
              </w:rPr>
              <w:t xml:space="preserve">указывается количество человек </w:t>
            </w:r>
            <w:r w:rsidRPr="002242E2">
              <w:rPr>
                <w:rFonts w:ascii="Times New Roman" w:eastAsia="Times New Roman" w:hAnsi="Times New Roman"/>
                <w:sz w:val="22"/>
                <w:szCs w:val="22"/>
                <w:lang w:eastAsia="ru-RU"/>
              </w:rPr>
              <w:br/>
              <w:t>(за каждый год)</w:t>
            </w:r>
          </w:p>
        </w:tc>
      </w:tr>
      <w:tr w:rsidR="00292058" w:rsidRPr="002242E2" w:rsidTr="00A33996">
        <w:trPr>
          <w:cantSplit/>
        </w:trPr>
        <w:tc>
          <w:tcPr>
            <w:tcW w:w="567" w:type="dxa"/>
            <w:vMerge/>
            <w:vAlign w:val="center"/>
          </w:tcPr>
          <w:p w:rsidR="00292058" w:rsidRPr="002242E2" w:rsidRDefault="00292058" w:rsidP="00A33996">
            <w:pPr>
              <w:autoSpaceDE w:val="0"/>
              <w:autoSpaceDN w:val="0"/>
              <w:spacing w:after="0" w:line="240" w:lineRule="auto"/>
              <w:jc w:val="center"/>
              <w:rPr>
                <w:rFonts w:ascii="Times New Roman" w:eastAsia="Times New Roman" w:hAnsi="Times New Roman"/>
                <w:sz w:val="22"/>
                <w:szCs w:val="22"/>
                <w:lang w:eastAsia="ru-RU"/>
              </w:rPr>
            </w:pPr>
          </w:p>
        </w:tc>
        <w:tc>
          <w:tcPr>
            <w:tcW w:w="4649" w:type="dxa"/>
            <w:vMerge/>
            <w:vAlign w:val="center"/>
          </w:tcPr>
          <w:p w:rsidR="00292058" w:rsidRPr="002242E2" w:rsidRDefault="00292058" w:rsidP="00A33996">
            <w:pPr>
              <w:autoSpaceDE w:val="0"/>
              <w:autoSpaceDN w:val="0"/>
              <w:spacing w:after="0" w:line="240" w:lineRule="auto"/>
              <w:ind w:left="57"/>
              <w:rPr>
                <w:rFonts w:ascii="Times New Roman" w:eastAsia="Times New Roman" w:hAnsi="Times New Roman"/>
                <w:sz w:val="22"/>
                <w:szCs w:val="22"/>
                <w:lang w:eastAsia="ru-RU"/>
              </w:rPr>
            </w:pPr>
          </w:p>
        </w:tc>
        <w:tc>
          <w:tcPr>
            <w:tcW w:w="1588" w:type="dxa"/>
            <w:vAlign w:val="center"/>
          </w:tcPr>
          <w:p w:rsidR="00292058" w:rsidRPr="002242E2" w:rsidRDefault="00292058" w:rsidP="00A33996">
            <w:pPr>
              <w:autoSpaceDE w:val="0"/>
              <w:autoSpaceDN w:val="0"/>
              <w:spacing w:after="0" w:line="240" w:lineRule="auto"/>
              <w:jc w:val="center"/>
              <w:rPr>
                <w:rFonts w:ascii="Times New Roman" w:eastAsia="Times New Roman" w:hAnsi="Times New Roman"/>
                <w:sz w:val="22"/>
                <w:szCs w:val="22"/>
                <w:lang w:eastAsia="ru-RU"/>
              </w:rPr>
            </w:pPr>
            <w:r w:rsidRPr="002242E2">
              <w:rPr>
                <w:rFonts w:ascii="Times New Roman" w:eastAsia="Times New Roman" w:hAnsi="Times New Roman"/>
                <w:sz w:val="22"/>
                <w:szCs w:val="22"/>
                <w:lang w:eastAsia="ru-RU"/>
              </w:rPr>
              <w:t>до 15 – микропред</w:t>
            </w:r>
            <w:r w:rsidRPr="002242E2">
              <w:rPr>
                <w:rFonts w:ascii="Times New Roman" w:eastAsia="Times New Roman" w:hAnsi="Times New Roman"/>
                <w:sz w:val="22"/>
                <w:szCs w:val="22"/>
                <w:lang w:eastAsia="ru-RU"/>
              </w:rPr>
              <w:softHyphen/>
              <w:t>приятие</w:t>
            </w:r>
          </w:p>
        </w:tc>
        <w:tc>
          <w:tcPr>
            <w:tcW w:w="1588" w:type="dxa"/>
            <w:vMerge/>
            <w:vAlign w:val="center"/>
          </w:tcPr>
          <w:p w:rsidR="00292058" w:rsidRPr="002242E2" w:rsidRDefault="00292058" w:rsidP="00A33996">
            <w:pPr>
              <w:autoSpaceDE w:val="0"/>
              <w:autoSpaceDN w:val="0"/>
              <w:spacing w:after="0" w:line="240" w:lineRule="auto"/>
              <w:jc w:val="center"/>
              <w:rPr>
                <w:rFonts w:ascii="Times New Roman" w:eastAsia="Times New Roman" w:hAnsi="Times New Roman"/>
                <w:sz w:val="22"/>
                <w:szCs w:val="22"/>
                <w:lang w:eastAsia="ru-RU"/>
              </w:rPr>
            </w:pPr>
          </w:p>
        </w:tc>
        <w:tc>
          <w:tcPr>
            <w:tcW w:w="1588" w:type="dxa"/>
            <w:vMerge/>
            <w:vAlign w:val="center"/>
          </w:tcPr>
          <w:p w:rsidR="00292058" w:rsidRPr="002242E2" w:rsidRDefault="00292058" w:rsidP="00A33996">
            <w:pPr>
              <w:autoSpaceDE w:val="0"/>
              <w:autoSpaceDN w:val="0"/>
              <w:spacing w:after="0" w:line="240" w:lineRule="auto"/>
              <w:ind w:left="57"/>
              <w:jc w:val="center"/>
              <w:rPr>
                <w:rFonts w:ascii="Times New Roman" w:eastAsia="Times New Roman" w:hAnsi="Times New Roman"/>
                <w:sz w:val="22"/>
                <w:szCs w:val="22"/>
                <w:lang w:eastAsia="ru-RU"/>
              </w:rPr>
            </w:pPr>
          </w:p>
        </w:tc>
      </w:tr>
      <w:tr w:rsidR="00292058" w:rsidRPr="002242E2" w:rsidTr="00A33996">
        <w:trPr>
          <w:cantSplit/>
        </w:trPr>
        <w:tc>
          <w:tcPr>
            <w:tcW w:w="567" w:type="dxa"/>
            <w:vMerge w:val="restart"/>
            <w:vAlign w:val="center"/>
          </w:tcPr>
          <w:p w:rsidR="00292058" w:rsidRPr="002242E2" w:rsidRDefault="00292058" w:rsidP="00A33996">
            <w:pPr>
              <w:autoSpaceDE w:val="0"/>
              <w:autoSpaceDN w:val="0"/>
              <w:spacing w:after="0" w:line="240" w:lineRule="auto"/>
              <w:jc w:val="center"/>
              <w:rPr>
                <w:rFonts w:ascii="Times New Roman" w:eastAsia="Times New Roman" w:hAnsi="Times New Roman"/>
                <w:sz w:val="22"/>
                <w:szCs w:val="22"/>
                <w:lang w:eastAsia="ru-RU"/>
              </w:rPr>
            </w:pPr>
            <w:r w:rsidRPr="002242E2">
              <w:rPr>
                <w:rFonts w:ascii="Times New Roman" w:eastAsia="Times New Roman" w:hAnsi="Times New Roman"/>
                <w:sz w:val="22"/>
                <w:szCs w:val="22"/>
                <w:lang w:eastAsia="ru-RU"/>
              </w:rPr>
              <w:t>5</w:t>
            </w:r>
          </w:p>
        </w:tc>
        <w:tc>
          <w:tcPr>
            <w:tcW w:w="4649" w:type="dxa"/>
            <w:vMerge w:val="restart"/>
            <w:vAlign w:val="center"/>
          </w:tcPr>
          <w:p w:rsidR="00292058" w:rsidRPr="002242E2" w:rsidRDefault="00292058" w:rsidP="00A33996">
            <w:pPr>
              <w:autoSpaceDE w:val="0"/>
              <w:autoSpaceDN w:val="0"/>
              <w:spacing w:after="0" w:line="240" w:lineRule="auto"/>
              <w:ind w:left="57"/>
              <w:rPr>
                <w:rFonts w:ascii="Times New Roman" w:eastAsia="Times New Roman" w:hAnsi="Times New Roman"/>
                <w:sz w:val="22"/>
                <w:szCs w:val="22"/>
                <w:lang w:eastAsia="ru-RU"/>
              </w:rPr>
            </w:pPr>
            <w:r w:rsidRPr="002242E2">
              <w:rPr>
                <w:rFonts w:ascii="Times New Roman" w:eastAsia="Times New Roman" w:hAnsi="Times New Roman"/>
                <w:sz w:val="22"/>
                <w:szCs w:val="22"/>
                <w:lang w:eastAsia="ru-RU"/>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последние 3 года, млн. рублей</w:t>
            </w:r>
          </w:p>
        </w:tc>
        <w:tc>
          <w:tcPr>
            <w:tcW w:w="1588" w:type="dxa"/>
            <w:vAlign w:val="center"/>
          </w:tcPr>
          <w:p w:rsidR="00292058" w:rsidRPr="002242E2" w:rsidRDefault="00292058" w:rsidP="00A33996">
            <w:pPr>
              <w:autoSpaceDE w:val="0"/>
              <w:autoSpaceDN w:val="0"/>
              <w:spacing w:after="0" w:line="240" w:lineRule="auto"/>
              <w:jc w:val="center"/>
              <w:rPr>
                <w:rFonts w:ascii="Times New Roman" w:eastAsia="Times New Roman" w:hAnsi="Times New Roman"/>
                <w:sz w:val="22"/>
                <w:szCs w:val="22"/>
                <w:lang w:eastAsia="ru-RU"/>
              </w:rPr>
            </w:pPr>
            <w:r w:rsidRPr="002242E2">
              <w:rPr>
                <w:rFonts w:ascii="Times New Roman" w:eastAsia="Times New Roman" w:hAnsi="Times New Roman"/>
                <w:sz w:val="22"/>
                <w:szCs w:val="22"/>
                <w:lang w:eastAsia="ru-RU"/>
              </w:rPr>
              <w:t>800</w:t>
            </w:r>
          </w:p>
        </w:tc>
        <w:tc>
          <w:tcPr>
            <w:tcW w:w="1588" w:type="dxa"/>
            <w:vMerge w:val="restart"/>
            <w:vAlign w:val="center"/>
          </w:tcPr>
          <w:p w:rsidR="00292058" w:rsidRPr="002242E2" w:rsidRDefault="00292058" w:rsidP="00A33996">
            <w:pPr>
              <w:autoSpaceDE w:val="0"/>
              <w:autoSpaceDN w:val="0"/>
              <w:spacing w:after="0" w:line="240" w:lineRule="auto"/>
              <w:jc w:val="center"/>
              <w:rPr>
                <w:rFonts w:ascii="Times New Roman" w:eastAsia="Times New Roman" w:hAnsi="Times New Roman"/>
                <w:sz w:val="22"/>
                <w:szCs w:val="22"/>
                <w:lang w:eastAsia="ru-RU"/>
              </w:rPr>
            </w:pPr>
            <w:r w:rsidRPr="002242E2">
              <w:rPr>
                <w:rFonts w:ascii="Times New Roman" w:eastAsia="Times New Roman" w:hAnsi="Times New Roman"/>
                <w:sz w:val="22"/>
                <w:szCs w:val="22"/>
                <w:lang w:eastAsia="ru-RU"/>
              </w:rPr>
              <w:t>2000</w:t>
            </w:r>
          </w:p>
        </w:tc>
        <w:tc>
          <w:tcPr>
            <w:tcW w:w="1588" w:type="dxa"/>
            <w:vAlign w:val="center"/>
          </w:tcPr>
          <w:p w:rsidR="00292058" w:rsidRPr="002242E2" w:rsidRDefault="00292058" w:rsidP="00A33996">
            <w:pPr>
              <w:autoSpaceDE w:val="0"/>
              <w:autoSpaceDN w:val="0"/>
              <w:spacing w:after="0" w:line="240" w:lineRule="auto"/>
              <w:ind w:left="57"/>
              <w:jc w:val="center"/>
              <w:rPr>
                <w:rFonts w:ascii="Times New Roman" w:eastAsia="Times New Roman" w:hAnsi="Times New Roman"/>
                <w:sz w:val="22"/>
                <w:szCs w:val="22"/>
                <w:lang w:eastAsia="ru-RU"/>
              </w:rPr>
            </w:pPr>
            <w:r w:rsidRPr="002242E2">
              <w:rPr>
                <w:rFonts w:ascii="Times New Roman" w:eastAsia="Times New Roman" w:hAnsi="Times New Roman"/>
                <w:sz w:val="22"/>
                <w:szCs w:val="22"/>
                <w:lang w:eastAsia="ru-RU"/>
              </w:rPr>
              <w:t xml:space="preserve">указывается в млн. рублей </w:t>
            </w:r>
            <w:r w:rsidRPr="002242E2">
              <w:rPr>
                <w:rFonts w:ascii="Times New Roman" w:eastAsia="Times New Roman" w:hAnsi="Times New Roman"/>
                <w:sz w:val="22"/>
                <w:szCs w:val="22"/>
                <w:lang w:eastAsia="ru-RU"/>
              </w:rPr>
              <w:br/>
              <w:t>(за каждый год)</w:t>
            </w:r>
          </w:p>
        </w:tc>
      </w:tr>
      <w:tr w:rsidR="00292058" w:rsidRPr="002242E2" w:rsidTr="00A33996">
        <w:trPr>
          <w:cantSplit/>
        </w:trPr>
        <w:tc>
          <w:tcPr>
            <w:tcW w:w="567" w:type="dxa"/>
            <w:vMerge/>
            <w:vAlign w:val="center"/>
          </w:tcPr>
          <w:p w:rsidR="00292058" w:rsidRPr="002242E2" w:rsidRDefault="00292058" w:rsidP="00A33996">
            <w:pPr>
              <w:autoSpaceDE w:val="0"/>
              <w:autoSpaceDN w:val="0"/>
              <w:spacing w:after="0" w:line="240" w:lineRule="auto"/>
              <w:jc w:val="center"/>
              <w:rPr>
                <w:rFonts w:ascii="Times New Roman" w:eastAsia="Times New Roman" w:hAnsi="Times New Roman"/>
                <w:sz w:val="22"/>
                <w:szCs w:val="22"/>
                <w:lang w:eastAsia="ru-RU"/>
              </w:rPr>
            </w:pPr>
          </w:p>
        </w:tc>
        <w:tc>
          <w:tcPr>
            <w:tcW w:w="4649" w:type="dxa"/>
            <w:vMerge/>
            <w:vAlign w:val="center"/>
          </w:tcPr>
          <w:p w:rsidR="00292058" w:rsidRPr="002242E2" w:rsidRDefault="00292058" w:rsidP="00A33996">
            <w:pPr>
              <w:autoSpaceDE w:val="0"/>
              <w:autoSpaceDN w:val="0"/>
              <w:spacing w:after="0" w:line="240" w:lineRule="auto"/>
              <w:rPr>
                <w:rFonts w:ascii="Times New Roman" w:eastAsia="Times New Roman" w:hAnsi="Times New Roman"/>
                <w:sz w:val="22"/>
                <w:szCs w:val="22"/>
                <w:lang w:eastAsia="ru-RU"/>
              </w:rPr>
            </w:pPr>
          </w:p>
        </w:tc>
        <w:tc>
          <w:tcPr>
            <w:tcW w:w="1588" w:type="dxa"/>
            <w:vAlign w:val="center"/>
          </w:tcPr>
          <w:p w:rsidR="00292058" w:rsidRPr="002242E2" w:rsidRDefault="00292058" w:rsidP="00A33996">
            <w:pPr>
              <w:autoSpaceDE w:val="0"/>
              <w:autoSpaceDN w:val="0"/>
              <w:spacing w:after="0" w:line="240" w:lineRule="auto"/>
              <w:jc w:val="center"/>
              <w:rPr>
                <w:rFonts w:ascii="Times New Roman" w:eastAsia="Times New Roman" w:hAnsi="Times New Roman"/>
                <w:sz w:val="22"/>
                <w:szCs w:val="22"/>
                <w:lang w:eastAsia="ru-RU"/>
              </w:rPr>
            </w:pPr>
            <w:r w:rsidRPr="002242E2">
              <w:rPr>
                <w:rFonts w:ascii="Times New Roman" w:eastAsia="Times New Roman" w:hAnsi="Times New Roman"/>
                <w:sz w:val="22"/>
                <w:szCs w:val="22"/>
                <w:lang w:eastAsia="ru-RU"/>
              </w:rPr>
              <w:t>120 в год – микро</w:t>
            </w:r>
            <w:r w:rsidRPr="002242E2">
              <w:rPr>
                <w:rFonts w:ascii="Times New Roman" w:eastAsia="Times New Roman" w:hAnsi="Times New Roman"/>
                <w:sz w:val="22"/>
                <w:szCs w:val="22"/>
                <w:lang w:eastAsia="ru-RU"/>
              </w:rPr>
              <w:softHyphen/>
              <w:t>предприятие</w:t>
            </w:r>
          </w:p>
        </w:tc>
        <w:tc>
          <w:tcPr>
            <w:tcW w:w="1588" w:type="dxa"/>
            <w:vMerge/>
            <w:vAlign w:val="center"/>
          </w:tcPr>
          <w:p w:rsidR="00292058" w:rsidRPr="002242E2" w:rsidRDefault="00292058" w:rsidP="00A33996">
            <w:pPr>
              <w:autoSpaceDE w:val="0"/>
              <w:autoSpaceDN w:val="0"/>
              <w:spacing w:after="0" w:line="240" w:lineRule="auto"/>
              <w:jc w:val="center"/>
              <w:rPr>
                <w:rFonts w:ascii="Times New Roman" w:eastAsia="Times New Roman" w:hAnsi="Times New Roman"/>
                <w:sz w:val="22"/>
                <w:szCs w:val="22"/>
                <w:lang w:eastAsia="ru-RU"/>
              </w:rPr>
            </w:pPr>
          </w:p>
        </w:tc>
        <w:tc>
          <w:tcPr>
            <w:tcW w:w="1588" w:type="dxa"/>
            <w:vAlign w:val="center"/>
          </w:tcPr>
          <w:p w:rsidR="00292058" w:rsidRPr="002242E2" w:rsidRDefault="00292058" w:rsidP="00A33996">
            <w:pPr>
              <w:autoSpaceDE w:val="0"/>
              <w:autoSpaceDN w:val="0"/>
              <w:spacing w:after="0" w:line="240" w:lineRule="auto"/>
              <w:ind w:left="57"/>
              <w:jc w:val="center"/>
              <w:rPr>
                <w:rFonts w:ascii="Times New Roman" w:eastAsia="Times New Roman" w:hAnsi="Times New Roman"/>
                <w:sz w:val="22"/>
                <w:szCs w:val="22"/>
                <w:lang w:eastAsia="ru-RU"/>
              </w:rPr>
            </w:pPr>
          </w:p>
        </w:tc>
      </w:tr>
      <w:tr w:rsidR="00292058" w:rsidRPr="002242E2" w:rsidTr="00A33996">
        <w:trPr>
          <w:cantSplit/>
        </w:trPr>
        <w:tc>
          <w:tcPr>
            <w:tcW w:w="567" w:type="dxa"/>
            <w:vAlign w:val="center"/>
          </w:tcPr>
          <w:p w:rsidR="00292058" w:rsidRPr="002242E2" w:rsidRDefault="00292058" w:rsidP="00A33996">
            <w:pPr>
              <w:autoSpaceDE w:val="0"/>
              <w:autoSpaceDN w:val="0"/>
              <w:spacing w:after="0" w:line="240" w:lineRule="auto"/>
              <w:jc w:val="center"/>
              <w:rPr>
                <w:rFonts w:ascii="Times New Roman" w:eastAsia="Times New Roman" w:hAnsi="Times New Roman"/>
                <w:sz w:val="22"/>
                <w:szCs w:val="22"/>
                <w:lang w:eastAsia="ru-RU"/>
              </w:rPr>
            </w:pPr>
            <w:r w:rsidRPr="002242E2">
              <w:rPr>
                <w:rFonts w:ascii="Times New Roman" w:eastAsia="Times New Roman" w:hAnsi="Times New Roman"/>
                <w:sz w:val="22"/>
                <w:szCs w:val="22"/>
                <w:lang w:eastAsia="ru-RU"/>
              </w:rPr>
              <w:t>6</w:t>
            </w:r>
          </w:p>
        </w:tc>
        <w:tc>
          <w:tcPr>
            <w:tcW w:w="4649" w:type="dxa"/>
            <w:vAlign w:val="center"/>
          </w:tcPr>
          <w:p w:rsidR="00292058" w:rsidRPr="002242E2" w:rsidRDefault="00292058" w:rsidP="00A33996">
            <w:pPr>
              <w:autoSpaceDE w:val="0"/>
              <w:autoSpaceDN w:val="0"/>
              <w:spacing w:after="0" w:line="240" w:lineRule="auto"/>
              <w:ind w:left="57"/>
              <w:rPr>
                <w:rFonts w:ascii="Times New Roman" w:eastAsia="Times New Roman" w:hAnsi="Times New Roman"/>
                <w:sz w:val="22"/>
                <w:szCs w:val="22"/>
                <w:lang w:eastAsia="ru-RU"/>
              </w:rPr>
            </w:pPr>
            <w:r w:rsidRPr="002242E2">
              <w:rPr>
                <w:rFonts w:ascii="Times New Roman" w:eastAsia="Times New Roman" w:hAnsi="Times New Roman"/>
                <w:sz w:val="22"/>
                <w:szCs w:val="22"/>
                <w:lang w:eastAsia="ru-RU"/>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764" w:type="dxa"/>
            <w:gridSpan w:val="3"/>
            <w:vAlign w:val="center"/>
          </w:tcPr>
          <w:p w:rsidR="00292058" w:rsidRPr="002242E2" w:rsidRDefault="00292058" w:rsidP="00A33996">
            <w:pPr>
              <w:autoSpaceDE w:val="0"/>
              <w:autoSpaceDN w:val="0"/>
              <w:spacing w:after="0" w:line="240" w:lineRule="auto"/>
              <w:jc w:val="center"/>
              <w:rPr>
                <w:rFonts w:ascii="Times New Roman" w:eastAsia="Times New Roman" w:hAnsi="Times New Roman"/>
                <w:sz w:val="22"/>
                <w:szCs w:val="22"/>
                <w:lang w:eastAsia="ru-RU"/>
              </w:rPr>
            </w:pPr>
            <w:r w:rsidRPr="002242E2">
              <w:rPr>
                <w:rFonts w:ascii="Times New Roman" w:eastAsia="Times New Roman" w:hAnsi="Times New Roman"/>
                <w:sz w:val="22"/>
                <w:szCs w:val="22"/>
                <w:lang w:eastAsia="ru-RU"/>
              </w:rPr>
              <w:sym w:font="Symbol" w:char="F02D"/>
            </w:r>
          </w:p>
        </w:tc>
      </w:tr>
      <w:tr w:rsidR="00292058" w:rsidRPr="002242E2" w:rsidTr="00A33996">
        <w:trPr>
          <w:cantSplit/>
        </w:trPr>
        <w:tc>
          <w:tcPr>
            <w:tcW w:w="567" w:type="dxa"/>
            <w:vAlign w:val="center"/>
          </w:tcPr>
          <w:p w:rsidR="00292058" w:rsidRPr="002242E2" w:rsidRDefault="00292058" w:rsidP="00A33996">
            <w:pPr>
              <w:autoSpaceDE w:val="0"/>
              <w:autoSpaceDN w:val="0"/>
              <w:spacing w:after="0" w:line="240" w:lineRule="auto"/>
              <w:jc w:val="center"/>
              <w:rPr>
                <w:rFonts w:ascii="Times New Roman" w:eastAsia="Times New Roman" w:hAnsi="Times New Roman"/>
                <w:sz w:val="22"/>
                <w:szCs w:val="22"/>
                <w:lang w:eastAsia="ru-RU"/>
              </w:rPr>
            </w:pPr>
            <w:r w:rsidRPr="002242E2">
              <w:rPr>
                <w:rFonts w:ascii="Times New Roman" w:eastAsia="Times New Roman" w:hAnsi="Times New Roman"/>
                <w:sz w:val="22"/>
                <w:szCs w:val="22"/>
                <w:lang w:eastAsia="ru-RU"/>
              </w:rPr>
              <w:t>7</w:t>
            </w:r>
          </w:p>
        </w:tc>
        <w:tc>
          <w:tcPr>
            <w:tcW w:w="4649" w:type="dxa"/>
            <w:vAlign w:val="center"/>
          </w:tcPr>
          <w:p w:rsidR="00292058" w:rsidRPr="002242E2" w:rsidRDefault="00292058" w:rsidP="00A33996">
            <w:pPr>
              <w:autoSpaceDE w:val="0"/>
              <w:autoSpaceDN w:val="0"/>
              <w:spacing w:after="0" w:line="240" w:lineRule="auto"/>
              <w:ind w:left="57"/>
              <w:rPr>
                <w:rFonts w:ascii="Times New Roman" w:eastAsia="Times New Roman" w:hAnsi="Times New Roman"/>
                <w:sz w:val="22"/>
                <w:szCs w:val="22"/>
                <w:lang w:eastAsia="ru-RU"/>
              </w:rPr>
            </w:pPr>
            <w:r w:rsidRPr="002242E2">
              <w:rPr>
                <w:rFonts w:ascii="Times New Roman" w:eastAsia="Times New Roman" w:hAnsi="Times New Roman"/>
                <w:sz w:val="22"/>
                <w:szCs w:val="22"/>
                <w:lang w:eastAsia="ru-RU"/>
              </w:rPr>
              <w:t>Сведения о производимых субъектами малого и среднего предпринимательства товарах, работах, услугах с указанием кодов ОКВЭД2 и ОКПД2</w:t>
            </w:r>
          </w:p>
        </w:tc>
        <w:tc>
          <w:tcPr>
            <w:tcW w:w="4764" w:type="dxa"/>
            <w:gridSpan w:val="3"/>
            <w:vAlign w:val="center"/>
          </w:tcPr>
          <w:p w:rsidR="00292058" w:rsidRPr="002242E2" w:rsidRDefault="00292058" w:rsidP="00A33996">
            <w:pPr>
              <w:autoSpaceDE w:val="0"/>
              <w:autoSpaceDN w:val="0"/>
              <w:spacing w:after="0" w:line="240" w:lineRule="auto"/>
              <w:jc w:val="center"/>
              <w:rPr>
                <w:rFonts w:ascii="Times New Roman" w:eastAsia="Times New Roman" w:hAnsi="Times New Roman"/>
                <w:sz w:val="22"/>
                <w:szCs w:val="22"/>
                <w:lang w:eastAsia="ru-RU"/>
              </w:rPr>
            </w:pPr>
            <w:r w:rsidRPr="002242E2">
              <w:rPr>
                <w:rFonts w:ascii="Times New Roman" w:eastAsia="Times New Roman" w:hAnsi="Times New Roman"/>
                <w:sz w:val="22"/>
                <w:szCs w:val="22"/>
                <w:lang w:eastAsia="ru-RU"/>
              </w:rPr>
              <w:sym w:font="Symbol" w:char="F02D"/>
            </w:r>
          </w:p>
        </w:tc>
      </w:tr>
      <w:tr w:rsidR="00292058" w:rsidRPr="002242E2" w:rsidTr="00A33996">
        <w:trPr>
          <w:cantSplit/>
        </w:trPr>
        <w:tc>
          <w:tcPr>
            <w:tcW w:w="567" w:type="dxa"/>
            <w:vAlign w:val="center"/>
          </w:tcPr>
          <w:p w:rsidR="00292058" w:rsidRPr="002242E2" w:rsidRDefault="00292058" w:rsidP="00A33996">
            <w:pPr>
              <w:autoSpaceDE w:val="0"/>
              <w:autoSpaceDN w:val="0"/>
              <w:spacing w:after="0" w:line="240" w:lineRule="auto"/>
              <w:jc w:val="center"/>
              <w:rPr>
                <w:rFonts w:ascii="Times New Roman" w:eastAsia="Times New Roman" w:hAnsi="Times New Roman"/>
                <w:sz w:val="22"/>
                <w:szCs w:val="22"/>
                <w:lang w:eastAsia="ru-RU"/>
              </w:rPr>
            </w:pPr>
            <w:r w:rsidRPr="002242E2">
              <w:rPr>
                <w:rFonts w:ascii="Times New Roman" w:eastAsia="Times New Roman" w:hAnsi="Times New Roman"/>
                <w:sz w:val="22"/>
                <w:szCs w:val="22"/>
                <w:lang w:eastAsia="ru-RU"/>
              </w:rPr>
              <w:t>8</w:t>
            </w:r>
          </w:p>
        </w:tc>
        <w:tc>
          <w:tcPr>
            <w:tcW w:w="4649" w:type="dxa"/>
            <w:vAlign w:val="center"/>
          </w:tcPr>
          <w:p w:rsidR="00292058" w:rsidRPr="002242E2" w:rsidRDefault="00292058" w:rsidP="00A33996">
            <w:pPr>
              <w:autoSpaceDE w:val="0"/>
              <w:autoSpaceDN w:val="0"/>
              <w:spacing w:after="0" w:line="240" w:lineRule="auto"/>
              <w:ind w:left="57"/>
              <w:rPr>
                <w:rFonts w:ascii="Times New Roman" w:eastAsia="Times New Roman" w:hAnsi="Times New Roman"/>
                <w:sz w:val="22"/>
                <w:szCs w:val="22"/>
                <w:lang w:eastAsia="ru-RU"/>
              </w:rPr>
            </w:pPr>
            <w:r w:rsidRPr="002242E2">
              <w:rPr>
                <w:rFonts w:ascii="Times New Roman" w:eastAsia="Times New Roman" w:hAnsi="Times New Roman"/>
                <w:sz w:val="22"/>
                <w:szCs w:val="22"/>
                <w:lang w:eastAsia="ru-RU"/>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764" w:type="dxa"/>
            <w:gridSpan w:val="3"/>
            <w:vAlign w:val="center"/>
          </w:tcPr>
          <w:p w:rsidR="00292058" w:rsidRPr="002242E2" w:rsidRDefault="00292058" w:rsidP="00A33996">
            <w:pPr>
              <w:autoSpaceDE w:val="0"/>
              <w:autoSpaceDN w:val="0"/>
              <w:spacing w:after="0" w:line="240" w:lineRule="auto"/>
              <w:jc w:val="center"/>
              <w:rPr>
                <w:rFonts w:ascii="Times New Roman" w:eastAsia="Times New Roman" w:hAnsi="Times New Roman"/>
                <w:sz w:val="22"/>
                <w:szCs w:val="22"/>
                <w:lang w:eastAsia="ru-RU"/>
              </w:rPr>
            </w:pPr>
            <w:r w:rsidRPr="002242E2">
              <w:rPr>
                <w:rFonts w:ascii="Times New Roman" w:eastAsia="Times New Roman" w:hAnsi="Times New Roman"/>
                <w:sz w:val="22"/>
                <w:szCs w:val="22"/>
                <w:lang w:eastAsia="ru-RU"/>
              </w:rPr>
              <w:t>да (нет)</w:t>
            </w:r>
            <w:r w:rsidRPr="002242E2">
              <w:rPr>
                <w:rFonts w:ascii="Times New Roman" w:eastAsia="Times New Roman" w:hAnsi="Times New Roman"/>
                <w:sz w:val="22"/>
                <w:szCs w:val="22"/>
                <w:lang w:eastAsia="ru-RU"/>
              </w:rPr>
              <w:br/>
              <w:t xml:space="preserve">(в случае участия </w:t>
            </w:r>
            <w:r w:rsidRPr="002242E2">
              <w:rPr>
                <w:rFonts w:ascii="Times New Roman" w:eastAsia="Times New Roman" w:hAnsi="Times New Roman"/>
                <w:sz w:val="22"/>
                <w:szCs w:val="22"/>
                <w:lang w:eastAsia="ru-RU"/>
              </w:rPr>
              <w:sym w:font="Symbol" w:char="F02D"/>
            </w:r>
            <w:r w:rsidRPr="002242E2">
              <w:rPr>
                <w:rFonts w:ascii="Times New Roman" w:eastAsia="Times New Roman" w:hAnsi="Times New Roman"/>
                <w:sz w:val="22"/>
                <w:szCs w:val="22"/>
                <w:lang w:eastAsia="ru-RU"/>
              </w:rPr>
              <w:t xml:space="preserve"> наименование заказчика, реализующего программу партнерства)</w:t>
            </w:r>
          </w:p>
        </w:tc>
      </w:tr>
      <w:tr w:rsidR="00292058" w:rsidRPr="002242E2" w:rsidTr="00A33996">
        <w:trPr>
          <w:cantSplit/>
        </w:trPr>
        <w:tc>
          <w:tcPr>
            <w:tcW w:w="567" w:type="dxa"/>
            <w:vAlign w:val="center"/>
          </w:tcPr>
          <w:p w:rsidR="00292058" w:rsidRPr="002242E2" w:rsidRDefault="00292058" w:rsidP="00A33996">
            <w:pPr>
              <w:autoSpaceDE w:val="0"/>
              <w:autoSpaceDN w:val="0"/>
              <w:spacing w:after="0" w:line="240" w:lineRule="auto"/>
              <w:jc w:val="center"/>
              <w:rPr>
                <w:rFonts w:ascii="Times New Roman" w:eastAsia="Times New Roman" w:hAnsi="Times New Roman"/>
                <w:sz w:val="22"/>
                <w:szCs w:val="22"/>
                <w:lang w:eastAsia="ru-RU"/>
              </w:rPr>
            </w:pPr>
            <w:r w:rsidRPr="002242E2">
              <w:rPr>
                <w:rFonts w:ascii="Times New Roman" w:eastAsia="Times New Roman" w:hAnsi="Times New Roman"/>
                <w:sz w:val="22"/>
                <w:szCs w:val="22"/>
                <w:lang w:eastAsia="ru-RU"/>
              </w:rPr>
              <w:t>9</w:t>
            </w:r>
          </w:p>
        </w:tc>
        <w:tc>
          <w:tcPr>
            <w:tcW w:w="4649" w:type="dxa"/>
            <w:vAlign w:val="center"/>
          </w:tcPr>
          <w:p w:rsidR="00292058" w:rsidRPr="002242E2" w:rsidRDefault="00292058" w:rsidP="00A33996">
            <w:pPr>
              <w:autoSpaceDE w:val="0"/>
              <w:autoSpaceDN w:val="0"/>
              <w:spacing w:after="0" w:line="240" w:lineRule="auto"/>
              <w:ind w:left="57"/>
              <w:rPr>
                <w:rFonts w:ascii="Times New Roman" w:eastAsia="Times New Roman" w:hAnsi="Times New Roman"/>
                <w:sz w:val="22"/>
                <w:szCs w:val="22"/>
                <w:lang w:eastAsia="ru-RU"/>
              </w:rPr>
            </w:pPr>
            <w:r w:rsidRPr="002242E2">
              <w:rPr>
                <w:rFonts w:ascii="Times New Roman" w:eastAsia="Times New Roman" w:hAnsi="Times New Roman"/>
                <w:sz w:val="22"/>
                <w:szCs w:val="22"/>
                <w:lang w:eastAsia="ru-RU"/>
              </w:rPr>
              <w:t>Наличие сведений о субъекте малого и среднего предпринимательства в реестре участников программ партнерства</w:t>
            </w:r>
          </w:p>
        </w:tc>
        <w:tc>
          <w:tcPr>
            <w:tcW w:w="4764" w:type="dxa"/>
            <w:gridSpan w:val="3"/>
            <w:vAlign w:val="center"/>
          </w:tcPr>
          <w:p w:rsidR="00292058" w:rsidRPr="002242E2" w:rsidRDefault="00292058" w:rsidP="00A33996">
            <w:pPr>
              <w:autoSpaceDE w:val="0"/>
              <w:autoSpaceDN w:val="0"/>
              <w:spacing w:after="0" w:line="240" w:lineRule="auto"/>
              <w:jc w:val="center"/>
              <w:rPr>
                <w:rFonts w:ascii="Times New Roman" w:eastAsia="Times New Roman" w:hAnsi="Times New Roman"/>
                <w:sz w:val="22"/>
                <w:szCs w:val="22"/>
                <w:lang w:eastAsia="ru-RU"/>
              </w:rPr>
            </w:pPr>
            <w:r w:rsidRPr="002242E2">
              <w:rPr>
                <w:rFonts w:ascii="Times New Roman" w:eastAsia="Times New Roman" w:hAnsi="Times New Roman"/>
                <w:sz w:val="22"/>
                <w:szCs w:val="22"/>
                <w:lang w:eastAsia="ru-RU"/>
              </w:rPr>
              <w:t>да (нет)</w:t>
            </w:r>
            <w:r w:rsidRPr="002242E2">
              <w:rPr>
                <w:rFonts w:ascii="Times New Roman" w:eastAsia="Times New Roman" w:hAnsi="Times New Roman"/>
                <w:sz w:val="22"/>
                <w:szCs w:val="22"/>
                <w:lang w:eastAsia="ru-RU"/>
              </w:rPr>
              <w:br/>
              <w:t xml:space="preserve">(при наличии </w:t>
            </w:r>
            <w:r w:rsidRPr="002242E2">
              <w:rPr>
                <w:rFonts w:ascii="Times New Roman" w:eastAsia="Times New Roman" w:hAnsi="Times New Roman"/>
                <w:sz w:val="22"/>
                <w:szCs w:val="22"/>
                <w:lang w:eastAsia="ru-RU"/>
              </w:rPr>
              <w:sym w:font="Symbol" w:char="F02D"/>
            </w:r>
            <w:r w:rsidRPr="002242E2">
              <w:rPr>
                <w:rFonts w:ascii="Times New Roman" w:eastAsia="Times New Roman" w:hAnsi="Times New Roman"/>
                <w:sz w:val="22"/>
                <w:szCs w:val="22"/>
                <w:lang w:eastAsia="ru-RU"/>
              </w:rPr>
              <w:t xml:space="preserve"> наименование заказчика </w:t>
            </w:r>
            <w:r w:rsidRPr="002242E2">
              <w:rPr>
                <w:rFonts w:ascii="Times New Roman" w:eastAsia="Times New Roman" w:hAnsi="Times New Roman"/>
                <w:sz w:val="22"/>
                <w:szCs w:val="22"/>
                <w:lang w:eastAsia="ru-RU"/>
              </w:rPr>
              <w:sym w:font="Symbol" w:char="F02D"/>
            </w:r>
            <w:r w:rsidRPr="002242E2">
              <w:rPr>
                <w:rFonts w:ascii="Times New Roman" w:eastAsia="Times New Roman" w:hAnsi="Times New Roman"/>
                <w:sz w:val="22"/>
                <w:szCs w:val="22"/>
                <w:lang w:eastAsia="ru-RU"/>
              </w:rPr>
              <w:t xml:space="preserve"> держателя реестра участников программ партнерства)</w:t>
            </w:r>
          </w:p>
        </w:tc>
      </w:tr>
      <w:tr w:rsidR="00292058" w:rsidRPr="002242E2" w:rsidTr="00A33996">
        <w:trPr>
          <w:cantSplit/>
        </w:trPr>
        <w:tc>
          <w:tcPr>
            <w:tcW w:w="567" w:type="dxa"/>
            <w:vAlign w:val="center"/>
          </w:tcPr>
          <w:p w:rsidR="00292058" w:rsidRPr="002242E2" w:rsidRDefault="00292058" w:rsidP="00A33996">
            <w:pPr>
              <w:autoSpaceDE w:val="0"/>
              <w:autoSpaceDN w:val="0"/>
              <w:spacing w:after="0" w:line="240" w:lineRule="auto"/>
              <w:jc w:val="center"/>
              <w:rPr>
                <w:rFonts w:ascii="Times New Roman" w:eastAsia="Times New Roman" w:hAnsi="Times New Roman"/>
                <w:sz w:val="22"/>
                <w:szCs w:val="22"/>
                <w:lang w:eastAsia="ru-RU"/>
              </w:rPr>
            </w:pPr>
            <w:r w:rsidRPr="002242E2">
              <w:rPr>
                <w:rFonts w:ascii="Times New Roman" w:eastAsia="Times New Roman" w:hAnsi="Times New Roman"/>
                <w:sz w:val="22"/>
                <w:szCs w:val="22"/>
                <w:lang w:eastAsia="ru-RU"/>
              </w:rPr>
              <w:t>10</w:t>
            </w:r>
          </w:p>
        </w:tc>
        <w:tc>
          <w:tcPr>
            <w:tcW w:w="4649" w:type="dxa"/>
            <w:vAlign w:val="center"/>
          </w:tcPr>
          <w:p w:rsidR="00292058" w:rsidRPr="002242E2" w:rsidRDefault="00292058" w:rsidP="00A33996">
            <w:pPr>
              <w:autoSpaceDE w:val="0"/>
              <w:autoSpaceDN w:val="0"/>
              <w:spacing w:after="0" w:line="240" w:lineRule="auto"/>
              <w:ind w:left="57"/>
              <w:rPr>
                <w:rFonts w:ascii="Times New Roman" w:eastAsia="Times New Roman" w:hAnsi="Times New Roman"/>
                <w:sz w:val="22"/>
                <w:szCs w:val="22"/>
                <w:lang w:eastAsia="ru-RU"/>
              </w:rPr>
            </w:pPr>
            <w:r w:rsidRPr="002242E2">
              <w:rPr>
                <w:rFonts w:ascii="Times New Roman" w:eastAsia="Times New Roman" w:hAnsi="Times New Roman"/>
                <w:sz w:val="22"/>
                <w:szCs w:val="22"/>
                <w:lang w:eastAsia="ru-RU"/>
              </w:rPr>
              <w:t>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закона «О закупках товаров, работ, услуг отдельными видами юридических лиц»</w:t>
            </w:r>
          </w:p>
        </w:tc>
        <w:tc>
          <w:tcPr>
            <w:tcW w:w="4764" w:type="dxa"/>
            <w:gridSpan w:val="3"/>
            <w:vAlign w:val="center"/>
          </w:tcPr>
          <w:p w:rsidR="00292058" w:rsidRPr="002242E2" w:rsidRDefault="00292058" w:rsidP="00A33996">
            <w:pPr>
              <w:autoSpaceDE w:val="0"/>
              <w:autoSpaceDN w:val="0"/>
              <w:spacing w:after="0" w:line="240" w:lineRule="auto"/>
              <w:jc w:val="center"/>
              <w:rPr>
                <w:rFonts w:ascii="Times New Roman" w:eastAsia="Times New Roman" w:hAnsi="Times New Roman"/>
                <w:sz w:val="22"/>
                <w:szCs w:val="22"/>
                <w:lang w:eastAsia="ru-RU"/>
              </w:rPr>
            </w:pPr>
            <w:r w:rsidRPr="002242E2">
              <w:rPr>
                <w:rFonts w:ascii="Times New Roman" w:eastAsia="Times New Roman" w:hAnsi="Times New Roman"/>
                <w:sz w:val="22"/>
                <w:szCs w:val="22"/>
                <w:lang w:eastAsia="ru-RU"/>
              </w:rPr>
              <w:t>да (нет)</w:t>
            </w:r>
            <w:r w:rsidRPr="002242E2">
              <w:rPr>
                <w:rFonts w:ascii="Times New Roman" w:eastAsia="Times New Roman" w:hAnsi="Times New Roman"/>
                <w:sz w:val="22"/>
                <w:szCs w:val="22"/>
                <w:lang w:eastAsia="ru-RU"/>
              </w:rPr>
              <w:br/>
              <w:t xml:space="preserve">(при наличии </w:t>
            </w:r>
            <w:r w:rsidRPr="002242E2">
              <w:rPr>
                <w:rFonts w:ascii="Times New Roman" w:eastAsia="Times New Roman" w:hAnsi="Times New Roman"/>
                <w:sz w:val="22"/>
                <w:szCs w:val="22"/>
                <w:lang w:eastAsia="ru-RU"/>
              </w:rPr>
              <w:sym w:font="Symbol" w:char="F02D"/>
            </w:r>
            <w:r w:rsidRPr="002242E2">
              <w:rPr>
                <w:rFonts w:ascii="Times New Roman" w:eastAsia="Times New Roman" w:hAnsi="Times New Roman"/>
                <w:sz w:val="22"/>
                <w:szCs w:val="22"/>
                <w:lang w:eastAsia="ru-RU"/>
              </w:rPr>
              <w:t xml:space="preserve"> количество исполненных контрактов и общая сумма)</w:t>
            </w:r>
          </w:p>
        </w:tc>
      </w:tr>
      <w:tr w:rsidR="00292058" w:rsidRPr="002242E2" w:rsidTr="00A33996">
        <w:trPr>
          <w:cantSplit/>
        </w:trPr>
        <w:tc>
          <w:tcPr>
            <w:tcW w:w="567" w:type="dxa"/>
            <w:vAlign w:val="center"/>
          </w:tcPr>
          <w:p w:rsidR="00292058" w:rsidRPr="002242E2" w:rsidRDefault="00292058" w:rsidP="00A33996">
            <w:pPr>
              <w:autoSpaceDE w:val="0"/>
              <w:autoSpaceDN w:val="0"/>
              <w:spacing w:after="0" w:line="240" w:lineRule="auto"/>
              <w:jc w:val="center"/>
              <w:rPr>
                <w:rFonts w:ascii="Times New Roman" w:eastAsia="Times New Roman" w:hAnsi="Times New Roman"/>
                <w:sz w:val="22"/>
                <w:szCs w:val="22"/>
                <w:lang w:eastAsia="ru-RU"/>
              </w:rPr>
            </w:pPr>
            <w:r w:rsidRPr="002242E2">
              <w:rPr>
                <w:rFonts w:ascii="Times New Roman" w:eastAsia="Times New Roman" w:hAnsi="Times New Roman"/>
                <w:sz w:val="22"/>
                <w:szCs w:val="22"/>
                <w:lang w:eastAsia="ru-RU"/>
              </w:rPr>
              <w:t>11</w:t>
            </w:r>
          </w:p>
        </w:tc>
        <w:tc>
          <w:tcPr>
            <w:tcW w:w="4649" w:type="dxa"/>
            <w:vAlign w:val="center"/>
          </w:tcPr>
          <w:p w:rsidR="00292058" w:rsidRPr="002242E2" w:rsidRDefault="00292058" w:rsidP="00A33996">
            <w:pPr>
              <w:autoSpaceDE w:val="0"/>
              <w:autoSpaceDN w:val="0"/>
              <w:spacing w:after="0" w:line="240" w:lineRule="auto"/>
              <w:ind w:left="57"/>
              <w:rPr>
                <w:rFonts w:ascii="Times New Roman" w:eastAsia="Times New Roman" w:hAnsi="Times New Roman"/>
                <w:sz w:val="22"/>
                <w:szCs w:val="22"/>
                <w:lang w:eastAsia="ru-RU"/>
              </w:rPr>
            </w:pPr>
            <w:r w:rsidRPr="002242E2">
              <w:rPr>
                <w:rFonts w:ascii="Times New Roman" w:eastAsia="Times New Roman" w:hAnsi="Times New Roman"/>
                <w:sz w:val="22"/>
                <w:szCs w:val="22"/>
                <w:lang w:eastAsia="ru-RU"/>
              </w:rPr>
              <w:t>Сведения о наличии опыта производства и поставки продукции, включенной в реестр инновационной продукции</w:t>
            </w:r>
          </w:p>
        </w:tc>
        <w:tc>
          <w:tcPr>
            <w:tcW w:w="4764" w:type="dxa"/>
            <w:gridSpan w:val="3"/>
            <w:vAlign w:val="center"/>
          </w:tcPr>
          <w:p w:rsidR="00292058" w:rsidRPr="002242E2" w:rsidRDefault="00292058" w:rsidP="00A33996">
            <w:pPr>
              <w:autoSpaceDE w:val="0"/>
              <w:autoSpaceDN w:val="0"/>
              <w:spacing w:after="0" w:line="240" w:lineRule="auto"/>
              <w:jc w:val="center"/>
              <w:rPr>
                <w:rFonts w:ascii="Times New Roman" w:eastAsia="Times New Roman" w:hAnsi="Times New Roman"/>
                <w:sz w:val="22"/>
                <w:szCs w:val="22"/>
                <w:lang w:eastAsia="ru-RU"/>
              </w:rPr>
            </w:pPr>
            <w:r w:rsidRPr="002242E2">
              <w:rPr>
                <w:rFonts w:ascii="Times New Roman" w:eastAsia="Times New Roman" w:hAnsi="Times New Roman"/>
                <w:sz w:val="22"/>
                <w:szCs w:val="22"/>
                <w:lang w:eastAsia="ru-RU"/>
              </w:rPr>
              <w:t>да (нет)</w:t>
            </w:r>
          </w:p>
        </w:tc>
      </w:tr>
      <w:tr w:rsidR="00292058" w:rsidRPr="002242E2" w:rsidTr="00A33996">
        <w:trPr>
          <w:cantSplit/>
        </w:trPr>
        <w:tc>
          <w:tcPr>
            <w:tcW w:w="567" w:type="dxa"/>
            <w:vAlign w:val="center"/>
          </w:tcPr>
          <w:p w:rsidR="00292058" w:rsidRPr="002242E2" w:rsidRDefault="00292058" w:rsidP="00A33996">
            <w:pPr>
              <w:autoSpaceDE w:val="0"/>
              <w:autoSpaceDN w:val="0"/>
              <w:spacing w:after="0" w:line="240" w:lineRule="auto"/>
              <w:jc w:val="center"/>
              <w:rPr>
                <w:rFonts w:ascii="Times New Roman" w:eastAsia="Times New Roman" w:hAnsi="Times New Roman"/>
                <w:sz w:val="22"/>
                <w:szCs w:val="22"/>
                <w:lang w:eastAsia="ru-RU"/>
              </w:rPr>
            </w:pPr>
            <w:r w:rsidRPr="002242E2">
              <w:rPr>
                <w:rFonts w:ascii="Times New Roman" w:eastAsia="Times New Roman" w:hAnsi="Times New Roman"/>
                <w:sz w:val="22"/>
                <w:szCs w:val="22"/>
                <w:lang w:eastAsia="ru-RU"/>
              </w:rPr>
              <w:lastRenderedPageBreak/>
              <w:t>12</w:t>
            </w:r>
          </w:p>
        </w:tc>
        <w:tc>
          <w:tcPr>
            <w:tcW w:w="4649" w:type="dxa"/>
            <w:vAlign w:val="center"/>
          </w:tcPr>
          <w:p w:rsidR="00292058" w:rsidRPr="002242E2" w:rsidRDefault="00292058" w:rsidP="00A33996">
            <w:pPr>
              <w:autoSpaceDE w:val="0"/>
              <w:autoSpaceDN w:val="0"/>
              <w:spacing w:after="0" w:line="240" w:lineRule="auto"/>
              <w:ind w:left="57"/>
              <w:rPr>
                <w:rFonts w:ascii="Times New Roman" w:eastAsia="Times New Roman" w:hAnsi="Times New Roman"/>
                <w:sz w:val="22"/>
                <w:szCs w:val="22"/>
                <w:lang w:eastAsia="ru-RU"/>
              </w:rPr>
            </w:pPr>
            <w:r w:rsidRPr="002242E2">
              <w:rPr>
                <w:rFonts w:ascii="Times New Roman" w:eastAsia="Times New Roman" w:hAnsi="Times New Roman"/>
                <w:sz w:val="22"/>
                <w:szCs w:val="22"/>
                <w:lang w:eastAsia="ru-RU"/>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«Сколково»)</w:t>
            </w:r>
          </w:p>
        </w:tc>
        <w:tc>
          <w:tcPr>
            <w:tcW w:w="4764" w:type="dxa"/>
            <w:gridSpan w:val="3"/>
            <w:vAlign w:val="center"/>
          </w:tcPr>
          <w:p w:rsidR="00292058" w:rsidRPr="002242E2" w:rsidRDefault="00292058" w:rsidP="00A33996">
            <w:pPr>
              <w:autoSpaceDE w:val="0"/>
              <w:autoSpaceDN w:val="0"/>
              <w:spacing w:after="0" w:line="240" w:lineRule="auto"/>
              <w:jc w:val="center"/>
              <w:rPr>
                <w:rFonts w:ascii="Times New Roman" w:eastAsia="Times New Roman" w:hAnsi="Times New Roman"/>
                <w:sz w:val="22"/>
                <w:szCs w:val="22"/>
                <w:lang w:eastAsia="ru-RU"/>
              </w:rPr>
            </w:pPr>
            <w:r w:rsidRPr="002242E2">
              <w:rPr>
                <w:rFonts w:ascii="Times New Roman" w:eastAsia="Times New Roman" w:hAnsi="Times New Roman"/>
                <w:sz w:val="22"/>
                <w:szCs w:val="22"/>
                <w:lang w:eastAsia="ru-RU"/>
              </w:rPr>
              <w:sym w:font="Symbol" w:char="F02D"/>
            </w:r>
          </w:p>
        </w:tc>
      </w:tr>
      <w:tr w:rsidR="00292058" w:rsidRPr="002242E2" w:rsidTr="00A33996">
        <w:trPr>
          <w:cantSplit/>
        </w:trPr>
        <w:tc>
          <w:tcPr>
            <w:tcW w:w="567" w:type="dxa"/>
            <w:vAlign w:val="center"/>
          </w:tcPr>
          <w:p w:rsidR="00292058" w:rsidRPr="002242E2" w:rsidRDefault="00292058" w:rsidP="00A33996">
            <w:pPr>
              <w:autoSpaceDE w:val="0"/>
              <w:autoSpaceDN w:val="0"/>
              <w:spacing w:after="0" w:line="240" w:lineRule="auto"/>
              <w:jc w:val="center"/>
              <w:rPr>
                <w:rFonts w:ascii="Times New Roman" w:eastAsia="Times New Roman" w:hAnsi="Times New Roman"/>
                <w:sz w:val="22"/>
                <w:szCs w:val="22"/>
                <w:lang w:eastAsia="ru-RU"/>
              </w:rPr>
            </w:pPr>
            <w:r w:rsidRPr="002242E2">
              <w:rPr>
                <w:rFonts w:ascii="Times New Roman" w:eastAsia="Times New Roman" w:hAnsi="Times New Roman"/>
                <w:sz w:val="22"/>
                <w:szCs w:val="22"/>
                <w:lang w:eastAsia="ru-RU"/>
              </w:rPr>
              <w:t>13</w:t>
            </w:r>
          </w:p>
        </w:tc>
        <w:tc>
          <w:tcPr>
            <w:tcW w:w="4649" w:type="dxa"/>
            <w:vAlign w:val="center"/>
          </w:tcPr>
          <w:p w:rsidR="00292058" w:rsidRPr="002242E2" w:rsidRDefault="00292058" w:rsidP="00A33996">
            <w:pPr>
              <w:autoSpaceDE w:val="0"/>
              <w:autoSpaceDN w:val="0"/>
              <w:spacing w:after="0" w:line="240" w:lineRule="auto"/>
              <w:ind w:left="57"/>
              <w:rPr>
                <w:rFonts w:ascii="Times New Roman" w:eastAsia="Times New Roman" w:hAnsi="Times New Roman"/>
                <w:sz w:val="22"/>
                <w:szCs w:val="22"/>
                <w:lang w:eastAsia="ru-RU"/>
              </w:rPr>
            </w:pPr>
            <w:r w:rsidRPr="002242E2">
              <w:rPr>
                <w:rFonts w:ascii="Times New Roman" w:eastAsia="Times New Roman" w:hAnsi="Times New Roman"/>
                <w:sz w:val="22"/>
                <w:szCs w:val="22"/>
                <w:lang w:eastAsia="ru-RU"/>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764" w:type="dxa"/>
            <w:gridSpan w:val="3"/>
            <w:vAlign w:val="center"/>
          </w:tcPr>
          <w:p w:rsidR="00292058" w:rsidRPr="002242E2" w:rsidRDefault="00292058" w:rsidP="00A33996">
            <w:pPr>
              <w:autoSpaceDE w:val="0"/>
              <w:autoSpaceDN w:val="0"/>
              <w:spacing w:after="0" w:line="240" w:lineRule="auto"/>
              <w:jc w:val="center"/>
              <w:rPr>
                <w:rFonts w:ascii="Times New Roman" w:eastAsia="Times New Roman" w:hAnsi="Times New Roman"/>
                <w:sz w:val="22"/>
                <w:szCs w:val="22"/>
                <w:lang w:eastAsia="ru-RU"/>
              </w:rPr>
            </w:pPr>
            <w:r w:rsidRPr="002242E2">
              <w:rPr>
                <w:rFonts w:ascii="Times New Roman" w:eastAsia="Times New Roman" w:hAnsi="Times New Roman"/>
                <w:sz w:val="22"/>
                <w:szCs w:val="22"/>
                <w:lang w:eastAsia="ru-RU"/>
              </w:rPr>
              <w:t>да (нет)</w:t>
            </w:r>
          </w:p>
        </w:tc>
      </w:tr>
      <w:tr w:rsidR="00292058" w:rsidRPr="002242E2" w:rsidTr="00A33996">
        <w:trPr>
          <w:cantSplit/>
        </w:trPr>
        <w:tc>
          <w:tcPr>
            <w:tcW w:w="567" w:type="dxa"/>
            <w:vAlign w:val="center"/>
          </w:tcPr>
          <w:p w:rsidR="00292058" w:rsidRPr="002242E2" w:rsidRDefault="00292058" w:rsidP="00A33996">
            <w:pPr>
              <w:autoSpaceDE w:val="0"/>
              <w:autoSpaceDN w:val="0"/>
              <w:spacing w:after="0" w:line="240" w:lineRule="auto"/>
              <w:jc w:val="center"/>
              <w:rPr>
                <w:rFonts w:ascii="Times New Roman" w:eastAsia="Times New Roman" w:hAnsi="Times New Roman"/>
                <w:sz w:val="22"/>
                <w:szCs w:val="22"/>
                <w:lang w:eastAsia="ru-RU"/>
              </w:rPr>
            </w:pPr>
            <w:r w:rsidRPr="002242E2">
              <w:rPr>
                <w:rFonts w:ascii="Times New Roman" w:eastAsia="Times New Roman" w:hAnsi="Times New Roman"/>
                <w:sz w:val="22"/>
                <w:szCs w:val="22"/>
                <w:lang w:eastAsia="ru-RU"/>
              </w:rPr>
              <w:t>14</w:t>
            </w:r>
          </w:p>
        </w:tc>
        <w:tc>
          <w:tcPr>
            <w:tcW w:w="4649" w:type="dxa"/>
            <w:vAlign w:val="center"/>
          </w:tcPr>
          <w:p w:rsidR="00292058" w:rsidRPr="002242E2" w:rsidRDefault="00292058" w:rsidP="00A33996">
            <w:pPr>
              <w:autoSpaceDE w:val="0"/>
              <w:autoSpaceDN w:val="0"/>
              <w:spacing w:after="0" w:line="240" w:lineRule="auto"/>
              <w:ind w:left="57"/>
              <w:rPr>
                <w:rFonts w:ascii="Times New Roman" w:eastAsia="Times New Roman" w:hAnsi="Times New Roman"/>
                <w:sz w:val="22"/>
                <w:szCs w:val="22"/>
                <w:lang w:eastAsia="ru-RU"/>
              </w:rPr>
            </w:pPr>
            <w:r w:rsidRPr="002242E2">
              <w:rPr>
                <w:rFonts w:ascii="Times New Roman" w:eastAsia="Times New Roman" w:hAnsi="Times New Roman"/>
                <w:sz w:val="22"/>
                <w:szCs w:val="22"/>
                <w:lang w:eastAsia="ru-RU"/>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4764" w:type="dxa"/>
            <w:gridSpan w:val="3"/>
            <w:vAlign w:val="center"/>
          </w:tcPr>
          <w:p w:rsidR="00292058" w:rsidRPr="002242E2" w:rsidRDefault="00292058" w:rsidP="00A33996">
            <w:pPr>
              <w:autoSpaceDE w:val="0"/>
              <w:autoSpaceDN w:val="0"/>
              <w:spacing w:after="0" w:line="240" w:lineRule="auto"/>
              <w:jc w:val="center"/>
              <w:rPr>
                <w:rFonts w:ascii="Times New Roman" w:eastAsia="Times New Roman" w:hAnsi="Times New Roman"/>
                <w:sz w:val="22"/>
                <w:szCs w:val="22"/>
                <w:lang w:eastAsia="ru-RU"/>
              </w:rPr>
            </w:pPr>
            <w:r w:rsidRPr="002242E2">
              <w:rPr>
                <w:rFonts w:ascii="Times New Roman" w:eastAsia="Times New Roman" w:hAnsi="Times New Roman"/>
                <w:sz w:val="22"/>
                <w:szCs w:val="22"/>
                <w:lang w:eastAsia="ru-RU"/>
              </w:rPr>
              <w:t>да (нет)</w:t>
            </w:r>
          </w:p>
        </w:tc>
      </w:tr>
    </w:tbl>
    <w:p w:rsidR="00292058" w:rsidRPr="002242E2" w:rsidRDefault="00292058" w:rsidP="00292058">
      <w:pPr>
        <w:autoSpaceDE w:val="0"/>
        <w:autoSpaceDN w:val="0"/>
        <w:spacing w:before="240" w:after="0" w:line="240" w:lineRule="auto"/>
        <w:ind w:right="5954"/>
        <w:jc w:val="center"/>
        <w:rPr>
          <w:rFonts w:ascii="Times New Roman" w:eastAsia="Times New Roman" w:hAnsi="Times New Roman"/>
          <w:sz w:val="24"/>
          <w:szCs w:val="24"/>
          <w:lang w:eastAsia="ru-RU"/>
        </w:rPr>
      </w:pPr>
    </w:p>
    <w:p w:rsidR="00292058" w:rsidRPr="002242E2" w:rsidRDefault="00292058" w:rsidP="00292058">
      <w:pPr>
        <w:pBdr>
          <w:top w:val="single" w:sz="4" w:space="1" w:color="auto"/>
        </w:pBdr>
        <w:autoSpaceDE w:val="0"/>
        <w:autoSpaceDN w:val="0"/>
        <w:spacing w:after="0" w:line="240" w:lineRule="auto"/>
        <w:ind w:right="5952"/>
        <w:jc w:val="center"/>
        <w:rPr>
          <w:rFonts w:ascii="Times New Roman" w:eastAsia="Times New Roman" w:hAnsi="Times New Roman"/>
          <w:sz w:val="20"/>
          <w:szCs w:val="20"/>
          <w:lang w:eastAsia="ru-RU"/>
        </w:rPr>
      </w:pPr>
      <w:r w:rsidRPr="002242E2">
        <w:rPr>
          <w:rFonts w:ascii="Times New Roman" w:eastAsia="Times New Roman" w:hAnsi="Times New Roman"/>
          <w:sz w:val="20"/>
          <w:szCs w:val="20"/>
          <w:lang w:eastAsia="ru-RU"/>
        </w:rPr>
        <w:t>(подпись)</w:t>
      </w:r>
    </w:p>
    <w:p w:rsidR="00292058" w:rsidRPr="002242E2" w:rsidRDefault="00292058" w:rsidP="00292058">
      <w:pPr>
        <w:autoSpaceDE w:val="0"/>
        <w:autoSpaceDN w:val="0"/>
        <w:spacing w:after="240" w:line="240" w:lineRule="auto"/>
        <w:ind w:left="851"/>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М.П.</w:t>
      </w:r>
    </w:p>
    <w:p w:rsidR="00BF1C24" w:rsidRPr="002242E2" w:rsidRDefault="00292058" w:rsidP="00292058">
      <w:pPr>
        <w:autoSpaceDE w:val="0"/>
        <w:autoSpaceDN w:val="0"/>
        <w:spacing w:after="240" w:line="240" w:lineRule="auto"/>
        <w:ind w:left="851"/>
        <w:rPr>
          <w:rFonts w:ascii="Times New Roman" w:eastAsia="Times New Roman" w:hAnsi="Times New Roman"/>
          <w:sz w:val="20"/>
          <w:szCs w:val="20"/>
          <w:lang w:eastAsia="ru-RU"/>
        </w:rPr>
      </w:pPr>
      <w:r w:rsidRPr="002242E2">
        <w:rPr>
          <w:rFonts w:ascii="Times New Roman" w:eastAsia="Times New Roman" w:hAnsi="Times New Roman"/>
          <w:sz w:val="20"/>
          <w:szCs w:val="20"/>
          <w:lang w:eastAsia="ru-RU"/>
        </w:rPr>
        <w:t>(фамилия, имя, отчество (при наличии) подписавшего, должность)</w:t>
      </w:r>
    </w:p>
    <w:p w:rsidR="00BF1C24" w:rsidRPr="002242E2" w:rsidRDefault="00BF1C24" w:rsidP="00BF1C24">
      <w:pPr>
        <w:pStyle w:val="5"/>
        <w:numPr>
          <w:ilvl w:val="0"/>
          <w:numId w:val="0"/>
        </w:numPr>
        <w:ind w:left="426"/>
        <w:rPr>
          <w:rFonts w:ascii="Times New Roman" w:hAnsi="Times New Roman"/>
          <w:i/>
          <w:sz w:val="24"/>
          <w:szCs w:val="24"/>
        </w:rPr>
      </w:pPr>
      <w:r w:rsidRPr="002242E2">
        <w:rPr>
          <w:rFonts w:ascii="Times New Roman" w:hAnsi="Times New Roman"/>
          <w:i/>
          <w:sz w:val="24"/>
          <w:szCs w:val="24"/>
        </w:rPr>
        <w:t xml:space="preserve">Примечание: заполняется в случае участия в запросе </w:t>
      </w:r>
      <w:r w:rsidR="00202121" w:rsidRPr="002242E2">
        <w:rPr>
          <w:rFonts w:ascii="Times New Roman" w:hAnsi="Times New Roman"/>
          <w:i/>
          <w:sz w:val="24"/>
          <w:szCs w:val="24"/>
        </w:rPr>
        <w:t>предложений</w:t>
      </w:r>
      <w:r w:rsidRPr="002242E2">
        <w:rPr>
          <w:rFonts w:ascii="Times New Roman" w:hAnsi="Times New Roman"/>
          <w:i/>
          <w:sz w:val="24"/>
          <w:szCs w:val="24"/>
        </w:rPr>
        <w:t xml:space="preserve"> субъекта </w:t>
      </w:r>
      <w:r w:rsidR="00ED4089" w:rsidRPr="002242E2">
        <w:rPr>
          <w:rFonts w:ascii="Times New Roman" w:hAnsi="Times New Roman"/>
          <w:i/>
          <w:sz w:val="24"/>
          <w:szCs w:val="24"/>
        </w:rPr>
        <w:t>М</w:t>
      </w:r>
      <w:r w:rsidRPr="002242E2">
        <w:rPr>
          <w:rFonts w:ascii="Times New Roman" w:hAnsi="Times New Roman"/>
          <w:i/>
          <w:sz w:val="24"/>
          <w:szCs w:val="24"/>
        </w:rPr>
        <w:t xml:space="preserve">СП </w:t>
      </w:r>
    </w:p>
    <w:p w:rsidR="00BF1C24" w:rsidRPr="002242E2" w:rsidRDefault="00BF1C24" w:rsidP="00BF1C24">
      <w:pPr>
        <w:autoSpaceDE w:val="0"/>
        <w:autoSpaceDN w:val="0"/>
        <w:adjustRightInd w:val="0"/>
        <w:spacing w:after="0" w:line="240" w:lineRule="auto"/>
        <w:jc w:val="both"/>
        <w:rPr>
          <w:rFonts w:ascii="Times New Roman" w:hAnsi="Times New Roman"/>
          <w:bCs/>
          <w:i/>
          <w:sz w:val="24"/>
          <w:szCs w:val="24"/>
          <w:lang w:eastAsia="ru-RU"/>
        </w:rPr>
      </w:pPr>
    </w:p>
    <w:p w:rsidR="00095FE1" w:rsidRPr="002242E2" w:rsidRDefault="00994126" w:rsidP="00994126">
      <w:pPr>
        <w:tabs>
          <w:tab w:val="left" w:pos="538"/>
          <w:tab w:val="left" w:pos="9355"/>
        </w:tabs>
        <w:spacing w:after="0" w:line="240" w:lineRule="auto"/>
        <w:ind w:right="-1"/>
        <w:rPr>
          <w:rFonts w:ascii="Times New Roman" w:eastAsia="Times New Roman" w:hAnsi="Times New Roman"/>
          <w:b/>
          <w:snapToGrid w:val="0"/>
          <w:sz w:val="24"/>
          <w:szCs w:val="24"/>
          <w:lang w:eastAsia="ru-RU"/>
        </w:rPr>
      </w:pPr>
      <w:r w:rsidRPr="002242E2">
        <w:rPr>
          <w:rFonts w:ascii="Times New Roman" w:eastAsia="Times New Roman" w:hAnsi="Times New Roman"/>
          <w:b/>
          <w:snapToGrid w:val="0"/>
          <w:sz w:val="24"/>
          <w:szCs w:val="24"/>
          <w:lang w:eastAsia="ru-RU"/>
        </w:rPr>
        <w:tab/>
        <w:t>________________________________________________</w:t>
      </w:r>
    </w:p>
    <w:p w:rsidR="00994126" w:rsidRPr="002242E2" w:rsidRDefault="00994126" w:rsidP="00994126">
      <w:pPr>
        <w:tabs>
          <w:tab w:val="left" w:pos="538"/>
          <w:tab w:val="left" w:pos="9355"/>
        </w:tabs>
        <w:spacing w:after="0" w:line="240" w:lineRule="auto"/>
        <w:ind w:right="-1"/>
        <w:rPr>
          <w:rFonts w:ascii="Times New Roman" w:eastAsia="Times New Roman" w:hAnsi="Times New Roman"/>
          <w:b/>
          <w:snapToGrid w:val="0"/>
          <w:sz w:val="24"/>
          <w:szCs w:val="24"/>
          <w:lang w:eastAsia="ru-RU"/>
        </w:rPr>
      </w:pPr>
    </w:p>
    <w:p w:rsidR="00160591" w:rsidRPr="002242E2" w:rsidRDefault="00160591" w:rsidP="00160591">
      <w:pPr>
        <w:pStyle w:val="affff6"/>
        <w:rPr>
          <w:sz w:val="18"/>
          <w:szCs w:val="18"/>
        </w:rPr>
      </w:pPr>
      <w:r w:rsidRPr="002242E2">
        <w:rPr>
          <w:rStyle w:val="affffb"/>
          <w:sz w:val="18"/>
          <w:szCs w:val="18"/>
        </w:rPr>
        <w:t>1</w:t>
      </w:r>
      <w:r w:rsidRPr="002242E2">
        <w:rPr>
          <w:sz w:val="18"/>
          <w:szCs w:val="18"/>
        </w:rPr>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w:t>
      </w:r>
    </w:p>
    <w:p w:rsidR="00160591" w:rsidRPr="002242E2" w:rsidRDefault="00160591" w:rsidP="00160591">
      <w:pPr>
        <w:pStyle w:val="affff6"/>
        <w:rPr>
          <w:sz w:val="18"/>
          <w:szCs w:val="18"/>
        </w:rPr>
      </w:pPr>
      <w:r w:rsidRPr="002242E2">
        <w:rPr>
          <w:rStyle w:val="affffb"/>
          <w:sz w:val="18"/>
          <w:szCs w:val="18"/>
        </w:rPr>
        <w:t>2</w:t>
      </w:r>
      <w:r w:rsidRPr="002242E2">
        <w:rPr>
          <w:sz w:val="18"/>
          <w:szCs w:val="18"/>
        </w:rPr>
        <w:t xml:space="preserve">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w:t>
      </w:r>
      <w:r w:rsidRPr="002242E2">
        <w:rPr>
          <w:sz w:val="18"/>
          <w:szCs w:val="18"/>
        </w:rPr>
        <w:sym w:font="Symbol" w:char="F02D"/>
      </w:r>
      <w:r w:rsidRPr="002242E2">
        <w:rPr>
          <w:sz w:val="18"/>
          <w:szCs w:val="18"/>
        </w:rPr>
        <w:t xml:space="preserve">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законом от 28 сентября 2010 г. № 244-ФЗ «Об инновационном центре «Сколково», на юридические лица,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 № 127-ФЗ «О науке и государственной научно-технической политике».</w:t>
      </w:r>
    </w:p>
    <w:p w:rsidR="00160591" w:rsidRPr="002242E2" w:rsidRDefault="00160591" w:rsidP="00160591">
      <w:pPr>
        <w:pStyle w:val="affff6"/>
        <w:rPr>
          <w:sz w:val="18"/>
          <w:szCs w:val="18"/>
        </w:rPr>
      </w:pPr>
      <w:r w:rsidRPr="002242E2">
        <w:rPr>
          <w:rStyle w:val="affffb"/>
          <w:sz w:val="18"/>
          <w:szCs w:val="18"/>
        </w:rPr>
        <w:t>3</w:t>
      </w:r>
      <w:r w:rsidRPr="002242E2">
        <w:rPr>
          <w:sz w:val="18"/>
          <w:szCs w:val="18"/>
        </w:rPr>
        <w:t> Пункты 1 – 7 являются обязательными для заполнения.</w:t>
      </w:r>
    </w:p>
    <w:p w:rsidR="00160591" w:rsidRPr="002242E2" w:rsidRDefault="00160591" w:rsidP="00160591">
      <w:pPr>
        <w:pStyle w:val="affff6"/>
      </w:pPr>
    </w:p>
    <w:p w:rsidR="00BF1C24" w:rsidRPr="002242E2" w:rsidRDefault="00BF1C24" w:rsidP="00BF1C24">
      <w:pPr>
        <w:tabs>
          <w:tab w:val="left" w:pos="9355"/>
        </w:tabs>
        <w:spacing w:after="0" w:line="240" w:lineRule="auto"/>
        <w:ind w:right="-1"/>
        <w:jc w:val="right"/>
        <w:rPr>
          <w:rFonts w:ascii="Times New Roman" w:eastAsia="Times New Roman" w:hAnsi="Times New Roman"/>
          <w:b/>
          <w:snapToGrid w:val="0"/>
          <w:sz w:val="24"/>
          <w:szCs w:val="24"/>
          <w:lang w:eastAsia="ru-RU"/>
        </w:rPr>
      </w:pPr>
      <w:r w:rsidRPr="002242E2">
        <w:rPr>
          <w:rFonts w:ascii="Times New Roman" w:eastAsia="Times New Roman" w:hAnsi="Times New Roman"/>
          <w:b/>
          <w:snapToGrid w:val="0"/>
          <w:sz w:val="24"/>
          <w:szCs w:val="24"/>
          <w:lang w:eastAsia="ru-RU"/>
        </w:rPr>
        <w:t>ФОРМА</w:t>
      </w:r>
      <w:r w:rsidR="00E30BA2">
        <w:rPr>
          <w:rFonts w:ascii="Times New Roman" w:eastAsia="Times New Roman" w:hAnsi="Times New Roman"/>
          <w:b/>
          <w:snapToGrid w:val="0"/>
          <w:sz w:val="24"/>
          <w:szCs w:val="24"/>
          <w:lang w:eastAsia="ru-RU"/>
        </w:rPr>
        <w:t xml:space="preserve"> </w:t>
      </w:r>
      <w:r w:rsidR="00011F19">
        <w:rPr>
          <w:rFonts w:ascii="Times New Roman" w:eastAsia="Times New Roman" w:hAnsi="Times New Roman"/>
          <w:b/>
          <w:snapToGrid w:val="0"/>
          <w:sz w:val="24"/>
          <w:szCs w:val="24"/>
          <w:lang w:eastAsia="ru-RU"/>
        </w:rPr>
        <w:t>5</w:t>
      </w:r>
    </w:p>
    <w:p w:rsidR="00BF1C24" w:rsidRPr="002242E2" w:rsidRDefault="00BF1C24" w:rsidP="00BF1C24">
      <w:pPr>
        <w:tabs>
          <w:tab w:val="left" w:pos="9355"/>
        </w:tabs>
        <w:spacing w:after="0" w:line="240" w:lineRule="auto"/>
        <w:ind w:right="-1"/>
        <w:jc w:val="right"/>
        <w:rPr>
          <w:rFonts w:ascii="Times New Roman" w:eastAsia="Times New Roman" w:hAnsi="Times New Roman"/>
          <w:b/>
          <w:snapToGrid w:val="0"/>
          <w:sz w:val="24"/>
          <w:szCs w:val="24"/>
          <w:lang w:eastAsia="ru-RU"/>
        </w:rPr>
      </w:pPr>
    </w:p>
    <w:p w:rsidR="00BF1C24" w:rsidRPr="002242E2" w:rsidRDefault="00BF1C24" w:rsidP="00BF1C24">
      <w:pPr>
        <w:pStyle w:val="Times12"/>
        <w:ind w:firstLine="0"/>
        <w:jc w:val="center"/>
        <w:rPr>
          <w:sz w:val="24"/>
          <w:szCs w:val="24"/>
        </w:rPr>
      </w:pPr>
      <w:r w:rsidRPr="002242E2">
        <w:rPr>
          <w:sz w:val="24"/>
          <w:szCs w:val="24"/>
        </w:rPr>
        <w:t xml:space="preserve">Доверенность на уполномоченное лицо, имеющее право подписи документов организации-участника запроса </w:t>
      </w:r>
      <w:r w:rsidR="00202121" w:rsidRPr="002242E2">
        <w:rPr>
          <w:sz w:val="24"/>
          <w:szCs w:val="24"/>
        </w:rPr>
        <w:t>предложений</w:t>
      </w:r>
    </w:p>
    <w:p w:rsidR="00BF1C24" w:rsidRPr="002242E2" w:rsidRDefault="00BF1C24" w:rsidP="00BF1C24">
      <w:pPr>
        <w:pStyle w:val="Times12"/>
        <w:ind w:firstLine="0"/>
        <w:jc w:val="center"/>
        <w:rPr>
          <w:sz w:val="24"/>
          <w:szCs w:val="24"/>
        </w:rPr>
      </w:pPr>
      <w:r w:rsidRPr="002242E2">
        <w:rPr>
          <w:sz w:val="24"/>
          <w:szCs w:val="24"/>
        </w:rPr>
        <w:t xml:space="preserve">(представляется в случае если документы заявки на участие в запросе </w:t>
      </w:r>
      <w:r w:rsidR="00202121" w:rsidRPr="002242E2">
        <w:rPr>
          <w:sz w:val="24"/>
          <w:szCs w:val="24"/>
        </w:rPr>
        <w:t>предложений</w:t>
      </w:r>
      <w:r w:rsidRPr="002242E2">
        <w:rPr>
          <w:sz w:val="24"/>
          <w:szCs w:val="24"/>
        </w:rPr>
        <w:t xml:space="preserve"> подписываются не руководителем)</w:t>
      </w:r>
    </w:p>
    <w:p w:rsidR="00BF1C24" w:rsidRPr="002242E2" w:rsidRDefault="00BF1C24" w:rsidP="00BF1C24">
      <w:pPr>
        <w:pStyle w:val="afff2"/>
        <w:rPr>
          <w:sz w:val="24"/>
        </w:rPr>
      </w:pPr>
    </w:p>
    <w:p w:rsidR="00BF1C24" w:rsidRPr="002242E2" w:rsidRDefault="00BF1C24" w:rsidP="00095FE1">
      <w:pPr>
        <w:widowControl w:val="0"/>
        <w:jc w:val="center"/>
        <w:rPr>
          <w:rFonts w:ascii="Times New Roman" w:hAnsi="Times New Roman"/>
          <w:i/>
          <w:sz w:val="24"/>
          <w:szCs w:val="24"/>
        </w:rPr>
      </w:pPr>
      <w:r w:rsidRPr="002242E2">
        <w:rPr>
          <w:rFonts w:ascii="Times New Roman" w:hAnsi="Times New Roman"/>
          <w:i/>
          <w:sz w:val="24"/>
          <w:szCs w:val="24"/>
        </w:rPr>
        <w:t>На бланке организации</w:t>
      </w:r>
    </w:p>
    <w:p w:rsidR="00BF1C24" w:rsidRPr="002242E2" w:rsidRDefault="00BF1C24" w:rsidP="00BF1C24">
      <w:pPr>
        <w:widowControl w:val="0"/>
        <w:rPr>
          <w:rFonts w:ascii="Times New Roman" w:hAnsi="Times New Roman"/>
          <w:sz w:val="24"/>
          <w:szCs w:val="24"/>
        </w:rPr>
      </w:pPr>
      <w:r w:rsidRPr="002242E2">
        <w:rPr>
          <w:rFonts w:ascii="Times New Roman" w:hAnsi="Times New Roman"/>
          <w:sz w:val="24"/>
          <w:szCs w:val="24"/>
        </w:rPr>
        <w:t>Дата</w:t>
      </w:r>
    </w:p>
    <w:p w:rsidR="00BF1C24" w:rsidRPr="002242E2" w:rsidRDefault="00BF1C24" w:rsidP="00BF1C24">
      <w:pPr>
        <w:pStyle w:val="afff2"/>
        <w:rPr>
          <w:sz w:val="24"/>
        </w:rPr>
      </w:pPr>
    </w:p>
    <w:p w:rsidR="00BF1C24" w:rsidRPr="002242E2" w:rsidRDefault="00BF1C24" w:rsidP="00BF1C24">
      <w:pPr>
        <w:pStyle w:val="afff2"/>
        <w:jc w:val="center"/>
        <w:rPr>
          <w:sz w:val="24"/>
        </w:rPr>
      </w:pPr>
      <w:r w:rsidRPr="002242E2">
        <w:rPr>
          <w:sz w:val="24"/>
        </w:rPr>
        <w:t>ДОВЕРЕННОСТЬ № ____</w:t>
      </w:r>
    </w:p>
    <w:p w:rsidR="00BF1C24" w:rsidRPr="002242E2" w:rsidRDefault="00BF1C24" w:rsidP="00BF1C24">
      <w:pPr>
        <w:pStyle w:val="afff2"/>
        <w:rPr>
          <w:sz w:val="24"/>
        </w:rPr>
      </w:pPr>
    </w:p>
    <w:p w:rsidR="00BF1C24" w:rsidRPr="002242E2" w:rsidRDefault="00BF1C24" w:rsidP="00BF1C24">
      <w:pPr>
        <w:pStyle w:val="afff2"/>
        <w:ind w:firstLine="0"/>
        <w:rPr>
          <w:sz w:val="24"/>
        </w:rPr>
      </w:pPr>
      <w:r w:rsidRPr="002242E2">
        <w:rPr>
          <w:sz w:val="24"/>
        </w:rPr>
        <w:t>г. ________</w:t>
      </w:r>
    </w:p>
    <w:p w:rsidR="00BF1C24" w:rsidRPr="002242E2" w:rsidRDefault="00BF1C24" w:rsidP="00BF1C24">
      <w:pPr>
        <w:pStyle w:val="afff2"/>
        <w:ind w:firstLine="0"/>
        <w:rPr>
          <w:sz w:val="24"/>
        </w:rPr>
      </w:pPr>
      <w:r w:rsidRPr="002242E2">
        <w:rPr>
          <w:sz w:val="24"/>
        </w:rPr>
        <w:t>__________________________________________________________________</w:t>
      </w:r>
      <w:r w:rsidR="008B1A17" w:rsidRPr="002242E2">
        <w:rPr>
          <w:sz w:val="24"/>
        </w:rPr>
        <w:t>___________</w:t>
      </w:r>
    </w:p>
    <w:p w:rsidR="00BF1C24" w:rsidRPr="002242E2" w:rsidRDefault="00BF1C24" w:rsidP="00BF1C24">
      <w:pPr>
        <w:pStyle w:val="afff2"/>
        <w:jc w:val="center"/>
        <w:rPr>
          <w:i/>
          <w:sz w:val="24"/>
        </w:rPr>
      </w:pPr>
      <w:r w:rsidRPr="002242E2">
        <w:rPr>
          <w:i/>
          <w:sz w:val="24"/>
        </w:rPr>
        <w:t>(прописью число, месяц и год выдачи доверенности)</w:t>
      </w:r>
    </w:p>
    <w:p w:rsidR="008B1A17" w:rsidRPr="002242E2" w:rsidRDefault="00BF1C24" w:rsidP="00BF1C24">
      <w:pPr>
        <w:pStyle w:val="afff2"/>
        <w:ind w:firstLine="0"/>
        <w:rPr>
          <w:sz w:val="24"/>
        </w:rPr>
      </w:pPr>
      <w:r w:rsidRPr="002242E2">
        <w:rPr>
          <w:sz w:val="24"/>
        </w:rPr>
        <w:t>__________________________________________________________________</w:t>
      </w:r>
      <w:r w:rsidR="008B1A17" w:rsidRPr="002242E2">
        <w:rPr>
          <w:sz w:val="24"/>
        </w:rPr>
        <w:t>___________</w:t>
      </w:r>
    </w:p>
    <w:p w:rsidR="00BF1C24" w:rsidRPr="002242E2" w:rsidRDefault="00BF1C24" w:rsidP="00BF1C24">
      <w:pPr>
        <w:pStyle w:val="afff2"/>
        <w:jc w:val="center"/>
        <w:rPr>
          <w:i/>
          <w:sz w:val="24"/>
        </w:rPr>
      </w:pPr>
      <w:r w:rsidRPr="002242E2">
        <w:rPr>
          <w:i/>
          <w:sz w:val="24"/>
        </w:rPr>
        <w:t>(наименование организации)</w:t>
      </w:r>
    </w:p>
    <w:p w:rsidR="00BF1C24" w:rsidRPr="002242E2" w:rsidRDefault="00BF1C24" w:rsidP="00BF1C24">
      <w:pPr>
        <w:pStyle w:val="afff2"/>
        <w:jc w:val="center"/>
        <w:rPr>
          <w:i/>
          <w:sz w:val="24"/>
        </w:rPr>
      </w:pPr>
    </w:p>
    <w:p w:rsidR="00BF1C24" w:rsidRPr="002242E2" w:rsidRDefault="00BF1C24" w:rsidP="00BF1C24">
      <w:pPr>
        <w:pStyle w:val="afff2"/>
        <w:ind w:firstLine="0"/>
        <w:rPr>
          <w:sz w:val="24"/>
        </w:rPr>
      </w:pPr>
      <w:r w:rsidRPr="002242E2">
        <w:rPr>
          <w:sz w:val="24"/>
        </w:rPr>
        <w:t>в лице ________________, действующего на основании __________________</w:t>
      </w:r>
      <w:r w:rsidR="008B1A17" w:rsidRPr="002242E2">
        <w:rPr>
          <w:sz w:val="24"/>
        </w:rPr>
        <w:t>____________</w:t>
      </w:r>
    </w:p>
    <w:p w:rsidR="00BF1C24" w:rsidRPr="002242E2" w:rsidRDefault="00BF1C24" w:rsidP="00BF1C24">
      <w:pPr>
        <w:pStyle w:val="afff2"/>
        <w:jc w:val="center"/>
        <w:rPr>
          <w:i/>
          <w:sz w:val="24"/>
        </w:rPr>
      </w:pPr>
    </w:p>
    <w:p w:rsidR="00BF1C24" w:rsidRPr="002242E2" w:rsidRDefault="00BF1C24" w:rsidP="00BF1C24">
      <w:pPr>
        <w:pStyle w:val="afff2"/>
        <w:ind w:firstLine="0"/>
        <w:rPr>
          <w:sz w:val="24"/>
        </w:rPr>
      </w:pPr>
      <w:r w:rsidRPr="002242E2">
        <w:rPr>
          <w:sz w:val="24"/>
        </w:rPr>
        <w:t>доверяет___________________________________________________________</w:t>
      </w:r>
      <w:r w:rsidR="008B1A17" w:rsidRPr="002242E2">
        <w:rPr>
          <w:sz w:val="24"/>
        </w:rPr>
        <w:t>___________</w:t>
      </w:r>
    </w:p>
    <w:p w:rsidR="00BF1C24" w:rsidRPr="002242E2" w:rsidRDefault="00BF1C24" w:rsidP="00BF1C24">
      <w:pPr>
        <w:pStyle w:val="afff2"/>
        <w:jc w:val="center"/>
        <w:rPr>
          <w:i/>
          <w:sz w:val="24"/>
        </w:rPr>
      </w:pPr>
      <w:r w:rsidRPr="002242E2">
        <w:rPr>
          <w:i/>
          <w:sz w:val="24"/>
        </w:rPr>
        <w:t>(фамилия, имя, отчество, должность)</w:t>
      </w:r>
    </w:p>
    <w:p w:rsidR="00BF1C24" w:rsidRPr="002242E2" w:rsidRDefault="00BF1C24" w:rsidP="00BF1C24">
      <w:pPr>
        <w:pStyle w:val="afff2"/>
        <w:ind w:firstLine="0"/>
        <w:rPr>
          <w:sz w:val="24"/>
        </w:rPr>
      </w:pPr>
      <w:r w:rsidRPr="002242E2">
        <w:rPr>
          <w:sz w:val="24"/>
        </w:rPr>
        <w:t>паспорт серии ______ №_________ выдан ________________ «____» _______</w:t>
      </w:r>
      <w:r w:rsidR="008B1A17" w:rsidRPr="002242E2">
        <w:rPr>
          <w:sz w:val="24"/>
        </w:rPr>
        <w:t>___________</w:t>
      </w:r>
    </w:p>
    <w:p w:rsidR="00BF1C24" w:rsidRPr="002242E2" w:rsidRDefault="00BF1C24" w:rsidP="00BF1C24">
      <w:pPr>
        <w:pStyle w:val="afff2"/>
        <w:rPr>
          <w:sz w:val="24"/>
        </w:rPr>
      </w:pPr>
    </w:p>
    <w:p w:rsidR="00BF1C24" w:rsidRPr="002242E2" w:rsidRDefault="00BF1C24" w:rsidP="00BF1C24">
      <w:pPr>
        <w:pStyle w:val="afff2"/>
        <w:rPr>
          <w:sz w:val="24"/>
        </w:rPr>
      </w:pPr>
    </w:p>
    <w:p w:rsidR="00BF1C24" w:rsidRPr="002242E2" w:rsidRDefault="00BF1C24" w:rsidP="00BF1C24">
      <w:pPr>
        <w:pStyle w:val="afff2"/>
        <w:ind w:firstLine="0"/>
        <w:jc w:val="left"/>
        <w:rPr>
          <w:sz w:val="24"/>
        </w:rPr>
      </w:pPr>
      <w:r w:rsidRPr="002242E2">
        <w:rPr>
          <w:sz w:val="24"/>
        </w:rPr>
        <w:t xml:space="preserve">представлять заказчику и подписывать необходимые документы для участия в запросе </w:t>
      </w:r>
      <w:r w:rsidR="00202121" w:rsidRPr="002242E2">
        <w:rPr>
          <w:sz w:val="24"/>
        </w:rPr>
        <w:t>предложений</w:t>
      </w:r>
      <w:r w:rsidRPr="002242E2">
        <w:rPr>
          <w:sz w:val="24"/>
        </w:rPr>
        <w:t xml:space="preserve"> __________________________________________________________________</w:t>
      </w:r>
    </w:p>
    <w:p w:rsidR="00BF1C24" w:rsidRPr="002242E2" w:rsidRDefault="00BF1C24" w:rsidP="00BF1C24">
      <w:pPr>
        <w:pStyle w:val="afff2"/>
        <w:jc w:val="center"/>
        <w:rPr>
          <w:sz w:val="24"/>
        </w:rPr>
      </w:pPr>
      <w:r w:rsidRPr="002242E2">
        <w:rPr>
          <w:i/>
          <w:sz w:val="24"/>
        </w:rPr>
        <w:t xml:space="preserve">(наименование запроса </w:t>
      </w:r>
      <w:r w:rsidR="00202121" w:rsidRPr="002242E2">
        <w:rPr>
          <w:i/>
          <w:sz w:val="24"/>
        </w:rPr>
        <w:t>предложений</w:t>
      </w:r>
      <w:r w:rsidRPr="002242E2">
        <w:rPr>
          <w:i/>
          <w:sz w:val="24"/>
        </w:rPr>
        <w:t xml:space="preserve">) </w:t>
      </w:r>
      <w:r w:rsidRPr="002242E2">
        <w:rPr>
          <w:sz w:val="24"/>
        </w:rPr>
        <w:t>__________________________________________________________________</w:t>
      </w:r>
      <w:r w:rsidR="00FE0726" w:rsidRPr="002242E2">
        <w:rPr>
          <w:sz w:val="24"/>
        </w:rPr>
        <w:t>___________</w:t>
      </w:r>
      <w:r w:rsidRPr="002242E2">
        <w:rPr>
          <w:sz w:val="24"/>
        </w:rPr>
        <w:t>.</w:t>
      </w:r>
    </w:p>
    <w:p w:rsidR="00BF1C24" w:rsidRPr="002242E2" w:rsidRDefault="00BF1C24" w:rsidP="00BF1C24">
      <w:pPr>
        <w:pStyle w:val="afff2"/>
        <w:rPr>
          <w:sz w:val="24"/>
        </w:rPr>
      </w:pPr>
    </w:p>
    <w:p w:rsidR="00BF1C24" w:rsidRPr="002242E2" w:rsidRDefault="00BF1C24" w:rsidP="00BF1C24">
      <w:pPr>
        <w:pStyle w:val="afff2"/>
        <w:rPr>
          <w:sz w:val="24"/>
        </w:rPr>
      </w:pPr>
      <w:r w:rsidRPr="002242E2">
        <w:rPr>
          <w:sz w:val="24"/>
        </w:rPr>
        <w:t xml:space="preserve">Подпись___________________________  </w:t>
      </w:r>
      <w:r w:rsidR="00202121" w:rsidRPr="002242E2">
        <w:rPr>
          <w:sz w:val="24"/>
        </w:rPr>
        <w:t xml:space="preserve">     </w:t>
      </w:r>
      <w:r w:rsidRPr="002242E2">
        <w:rPr>
          <w:sz w:val="24"/>
        </w:rPr>
        <w:t xml:space="preserve">_______________________ </w:t>
      </w:r>
    </w:p>
    <w:p w:rsidR="00BF1C24" w:rsidRPr="002242E2" w:rsidRDefault="00BF1C24" w:rsidP="00BF1C24">
      <w:pPr>
        <w:pStyle w:val="afff2"/>
        <w:rPr>
          <w:sz w:val="24"/>
        </w:rPr>
      </w:pPr>
      <w:r w:rsidRPr="002242E2">
        <w:rPr>
          <w:sz w:val="24"/>
        </w:rPr>
        <w:t xml:space="preserve"> </w:t>
      </w:r>
      <w:r w:rsidRPr="002242E2">
        <w:rPr>
          <w:sz w:val="24"/>
        </w:rPr>
        <w:tab/>
      </w:r>
      <w:r w:rsidRPr="002242E2">
        <w:rPr>
          <w:sz w:val="24"/>
        </w:rPr>
        <w:tab/>
      </w:r>
      <w:r w:rsidR="00202121" w:rsidRPr="002242E2">
        <w:rPr>
          <w:sz w:val="24"/>
        </w:rPr>
        <w:t xml:space="preserve">         </w:t>
      </w:r>
      <w:r w:rsidRPr="002242E2">
        <w:rPr>
          <w:i/>
          <w:sz w:val="24"/>
        </w:rPr>
        <w:t>(Ф.И.О. удостоверяемого)</w:t>
      </w:r>
      <w:r w:rsidR="00202121" w:rsidRPr="002242E2">
        <w:rPr>
          <w:sz w:val="24"/>
        </w:rPr>
        <w:t xml:space="preserve"> </w:t>
      </w:r>
      <w:r w:rsidR="00202121" w:rsidRPr="002242E2">
        <w:rPr>
          <w:sz w:val="24"/>
        </w:rPr>
        <w:tab/>
      </w:r>
      <w:r w:rsidR="00202121" w:rsidRPr="002242E2">
        <w:rPr>
          <w:sz w:val="24"/>
        </w:rPr>
        <w:tab/>
        <w:t xml:space="preserve">          </w:t>
      </w:r>
      <w:r w:rsidRPr="002242E2">
        <w:rPr>
          <w:i/>
          <w:sz w:val="24"/>
        </w:rPr>
        <w:t xml:space="preserve">(Подпись удостоверяемого) </w:t>
      </w:r>
    </w:p>
    <w:p w:rsidR="00BF1C24" w:rsidRPr="002242E2" w:rsidRDefault="00BF1C24" w:rsidP="00BF1C24">
      <w:pPr>
        <w:pStyle w:val="afff2"/>
        <w:rPr>
          <w:sz w:val="24"/>
        </w:rPr>
      </w:pPr>
    </w:p>
    <w:p w:rsidR="00BF1C24" w:rsidRPr="002242E2" w:rsidRDefault="00BF1C24" w:rsidP="00BF1C24">
      <w:pPr>
        <w:pStyle w:val="afff2"/>
        <w:rPr>
          <w:sz w:val="24"/>
        </w:rPr>
      </w:pPr>
      <w:r w:rsidRPr="002242E2">
        <w:rPr>
          <w:sz w:val="24"/>
        </w:rPr>
        <w:t>удостоверяем.</w:t>
      </w:r>
    </w:p>
    <w:p w:rsidR="00BF1C24" w:rsidRPr="002242E2" w:rsidRDefault="00BF1C24" w:rsidP="00BF1C24">
      <w:pPr>
        <w:pStyle w:val="afff2"/>
        <w:rPr>
          <w:sz w:val="24"/>
        </w:rPr>
      </w:pPr>
    </w:p>
    <w:p w:rsidR="00BF1C24" w:rsidRPr="002242E2" w:rsidRDefault="00BF1C24" w:rsidP="00BF1C24">
      <w:pPr>
        <w:pStyle w:val="afff2"/>
        <w:rPr>
          <w:sz w:val="24"/>
        </w:rPr>
      </w:pPr>
      <w:r w:rsidRPr="002242E2">
        <w:rPr>
          <w:sz w:val="24"/>
        </w:rPr>
        <w:t>Доверенность действительна по «____» ___________________ 201_ г.</w:t>
      </w:r>
    </w:p>
    <w:p w:rsidR="00BF1C24" w:rsidRPr="002242E2" w:rsidRDefault="00BF1C24" w:rsidP="00BF1C24">
      <w:pPr>
        <w:pStyle w:val="afff2"/>
        <w:rPr>
          <w:sz w:val="24"/>
        </w:rPr>
      </w:pPr>
    </w:p>
    <w:p w:rsidR="00BF1C24" w:rsidRPr="002242E2" w:rsidRDefault="00BF1C24" w:rsidP="00BF1C24">
      <w:pPr>
        <w:pStyle w:val="afff2"/>
        <w:rPr>
          <w:sz w:val="24"/>
        </w:rPr>
      </w:pPr>
      <w:r w:rsidRPr="002242E2">
        <w:rPr>
          <w:sz w:val="24"/>
        </w:rPr>
        <w:t>Руководител</w:t>
      </w:r>
      <w:r w:rsidR="00202121" w:rsidRPr="002242E2">
        <w:rPr>
          <w:sz w:val="24"/>
        </w:rPr>
        <w:t xml:space="preserve">ь организации _______________ </w:t>
      </w:r>
      <w:r w:rsidR="00202121" w:rsidRPr="002242E2">
        <w:rPr>
          <w:sz w:val="24"/>
        </w:rPr>
        <w:tab/>
      </w:r>
      <w:r w:rsidRPr="002242E2">
        <w:rPr>
          <w:sz w:val="24"/>
        </w:rPr>
        <w:t>(__________________)</w:t>
      </w:r>
    </w:p>
    <w:p w:rsidR="00BF1C24" w:rsidRPr="002242E2" w:rsidRDefault="00BF1C24" w:rsidP="00BF1C24">
      <w:pPr>
        <w:pStyle w:val="afff2"/>
        <w:rPr>
          <w:i/>
          <w:sz w:val="24"/>
        </w:rPr>
      </w:pPr>
      <w:r w:rsidRPr="002242E2">
        <w:rPr>
          <w:sz w:val="24"/>
        </w:rPr>
        <w:tab/>
      </w:r>
      <w:r w:rsidRPr="002242E2">
        <w:rPr>
          <w:sz w:val="24"/>
        </w:rPr>
        <w:tab/>
      </w:r>
      <w:r w:rsidRPr="002242E2">
        <w:rPr>
          <w:sz w:val="24"/>
        </w:rPr>
        <w:tab/>
      </w:r>
      <w:r w:rsidRPr="002242E2">
        <w:rPr>
          <w:sz w:val="24"/>
        </w:rPr>
        <w:tab/>
      </w:r>
      <w:r w:rsidRPr="002242E2">
        <w:rPr>
          <w:sz w:val="24"/>
        </w:rPr>
        <w:tab/>
      </w:r>
      <w:r w:rsidR="00202121" w:rsidRPr="002242E2">
        <w:rPr>
          <w:sz w:val="24"/>
        </w:rPr>
        <w:t xml:space="preserve">          </w:t>
      </w:r>
      <w:r w:rsidRPr="002242E2">
        <w:rPr>
          <w:i/>
          <w:sz w:val="24"/>
        </w:rPr>
        <w:t xml:space="preserve">(Ф.И.О.) </w:t>
      </w:r>
      <w:r w:rsidR="00202121" w:rsidRPr="002242E2">
        <w:rPr>
          <w:sz w:val="24"/>
        </w:rPr>
        <w:tab/>
      </w:r>
      <w:r w:rsidR="00202121" w:rsidRPr="002242E2">
        <w:rPr>
          <w:sz w:val="24"/>
        </w:rPr>
        <w:tab/>
        <w:t xml:space="preserve">        </w:t>
      </w:r>
      <w:r w:rsidR="00EE3E23" w:rsidRPr="002242E2">
        <w:rPr>
          <w:sz w:val="24"/>
        </w:rPr>
        <w:t xml:space="preserve">   </w:t>
      </w:r>
      <w:r w:rsidRPr="002242E2">
        <w:rPr>
          <w:i/>
          <w:sz w:val="24"/>
        </w:rPr>
        <w:t>(подпись)</w:t>
      </w:r>
    </w:p>
    <w:p w:rsidR="00BF1C24" w:rsidRPr="002242E2" w:rsidRDefault="00BF1C24" w:rsidP="00BF1C24">
      <w:pPr>
        <w:tabs>
          <w:tab w:val="left" w:pos="9355"/>
        </w:tabs>
        <w:spacing w:after="0" w:line="240" w:lineRule="auto"/>
        <w:ind w:right="-1"/>
        <w:jc w:val="right"/>
        <w:rPr>
          <w:rFonts w:ascii="Times New Roman" w:hAnsi="Times New Roman"/>
          <w:sz w:val="24"/>
          <w:szCs w:val="24"/>
        </w:rPr>
      </w:pPr>
      <w:r w:rsidRPr="002242E2">
        <w:rPr>
          <w:rFonts w:ascii="Times New Roman" w:hAnsi="Times New Roman"/>
          <w:sz w:val="24"/>
          <w:szCs w:val="24"/>
        </w:rPr>
        <w:t>М.П. (при наличии печати)</w:t>
      </w:r>
    </w:p>
    <w:p w:rsidR="00353573" w:rsidRPr="002242E2" w:rsidRDefault="00353573" w:rsidP="00BF1C24">
      <w:pPr>
        <w:tabs>
          <w:tab w:val="left" w:pos="9355"/>
        </w:tabs>
        <w:spacing w:after="0" w:line="240" w:lineRule="auto"/>
        <w:ind w:right="-1"/>
        <w:jc w:val="right"/>
        <w:rPr>
          <w:rFonts w:ascii="Times New Roman" w:hAnsi="Times New Roman"/>
          <w:sz w:val="24"/>
          <w:szCs w:val="24"/>
        </w:rPr>
      </w:pPr>
    </w:p>
    <w:p w:rsidR="00353573" w:rsidRPr="002242E2" w:rsidRDefault="00353573" w:rsidP="00BF1C24">
      <w:pPr>
        <w:tabs>
          <w:tab w:val="left" w:pos="9355"/>
        </w:tabs>
        <w:spacing w:after="0" w:line="240" w:lineRule="auto"/>
        <w:ind w:right="-1"/>
        <w:jc w:val="right"/>
        <w:rPr>
          <w:rFonts w:ascii="Times New Roman" w:hAnsi="Times New Roman"/>
          <w:sz w:val="24"/>
          <w:szCs w:val="24"/>
        </w:rPr>
      </w:pPr>
    </w:p>
    <w:p w:rsidR="00353573" w:rsidRPr="002242E2" w:rsidRDefault="00353573" w:rsidP="00BF1C24">
      <w:pPr>
        <w:tabs>
          <w:tab w:val="left" w:pos="9355"/>
        </w:tabs>
        <w:spacing w:after="0" w:line="240" w:lineRule="auto"/>
        <w:ind w:right="-1"/>
        <w:jc w:val="right"/>
        <w:rPr>
          <w:rFonts w:ascii="Times New Roman" w:hAnsi="Times New Roman"/>
          <w:sz w:val="22"/>
          <w:szCs w:val="22"/>
        </w:rPr>
      </w:pPr>
    </w:p>
    <w:p w:rsidR="00353573" w:rsidRPr="002242E2" w:rsidRDefault="00353573" w:rsidP="00BF1C24">
      <w:pPr>
        <w:tabs>
          <w:tab w:val="left" w:pos="9355"/>
        </w:tabs>
        <w:spacing w:after="0" w:line="240" w:lineRule="auto"/>
        <w:ind w:right="-1"/>
        <w:jc w:val="right"/>
        <w:rPr>
          <w:rFonts w:ascii="Times New Roman" w:hAnsi="Times New Roman"/>
          <w:sz w:val="22"/>
          <w:szCs w:val="22"/>
        </w:rPr>
      </w:pPr>
    </w:p>
    <w:p w:rsidR="00353573" w:rsidRPr="002242E2" w:rsidRDefault="00353573" w:rsidP="00BF1C24">
      <w:pPr>
        <w:tabs>
          <w:tab w:val="left" w:pos="9355"/>
        </w:tabs>
        <w:spacing w:after="0" w:line="240" w:lineRule="auto"/>
        <w:ind w:right="-1"/>
        <w:jc w:val="right"/>
        <w:rPr>
          <w:rFonts w:ascii="Times New Roman" w:hAnsi="Times New Roman"/>
          <w:sz w:val="22"/>
          <w:szCs w:val="22"/>
        </w:rPr>
      </w:pPr>
    </w:p>
    <w:p w:rsidR="00353573" w:rsidRPr="002242E2" w:rsidRDefault="00353573" w:rsidP="00BF1C24">
      <w:pPr>
        <w:tabs>
          <w:tab w:val="left" w:pos="9355"/>
        </w:tabs>
        <w:spacing w:after="0" w:line="240" w:lineRule="auto"/>
        <w:ind w:right="-1"/>
        <w:jc w:val="right"/>
        <w:rPr>
          <w:rFonts w:ascii="Times New Roman" w:hAnsi="Times New Roman"/>
          <w:sz w:val="22"/>
          <w:szCs w:val="22"/>
        </w:rPr>
      </w:pPr>
    </w:p>
    <w:p w:rsidR="00ED4089" w:rsidRPr="002242E2" w:rsidRDefault="00ED4089" w:rsidP="00BF1C24">
      <w:pPr>
        <w:tabs>
          <w:tab w:val="left" w:pos="9355"/>
        </w:tabs>
        <w:spacing w:after="0" w:line="240" w:lineRule="auto"/>
        <w:ind w:right="-1"/>
        <w:jc w:val="right"/>
        <w:rPr>
          <w:rFonts w:ascii="Times New Roman" w:hAnsi="Times New Roman"/>
          <w:sz w:val="22"/>
          <w:szCs w:val="22"/>
        </w:rPr>
        <w:sectPr w:rsidR="00ED4089" w:rsidRPr="002242E2" w:rsidSect="0082695C">
          <w:headerReference w:type="default" r:id="rId16"/>
          <w:footerReference w:type="default" r:id="rId17"/>
          <w:pgSz w:w="11906" w:h="16838"/>
          <w:pgMar w:top="1134" w:right="850" w:bottom="1134" w:left="1701" w:header="708" w:footer="708" w:gutter="0"/>
          <w:cols w:space="708"/>
          <w:docGrid w:linePitch="360"/>
        </w:sectPr>
      </w:pPr>
    </w:p>
    <w:p w:rsidR="00353573" w:rsidRPr="002242E2" w:rsidRDefault="00353573" w:rsidP="00BF1C24">
      <w:pPr>
        <w:tabs>
          <w:tab w:val="left" w:pos="9355"/>
        </w:tabs>
        <w:spacing w:after="0" w:line="240" w:lineRule="auto"/>
        <w:ind w:right="-1"/>
        <w:jc w:val="right"/>
        <w:rPr>
          <w:rFonts w:ascii="Times New Roman" w:hAnsi="Times New Roman"/>
          <w:b/>
          <w:sz w:val="22"/>
          <w:szCs w:val="22"/>
        </w:rPr>
      </w:pPr>
    </w:p>
    <w:p w:rsidR="004D1533" w:rsidRPr="002242E2" w:rsidRDefault="00B6108A" w:rsidP="00AE20EB">
      <w:pPr>
        <w:pStyle w:val="2"/>
        <w:spacing w:before="0"/>
        <w:rPr>
          <w:rFonts w:ascii="Times New Roman" w:hAnsi="Times New Roman"/>
        </w:rPr>
      </w:pPr>
      <w:bookmarkStart w:id="571" w:name="_Toc418282241"/>
      <w:bookmarkStart w:id="572" w:name="_Ref313447467"/>
      <w:bookmarkStart w:id="573" w:name="_Ref313450486"/>
      <w:bookmarkStart w:id="574" w:name="_Ref313450499"/>
      <w:bookmarkStart w:id="575" w:name="_Ref314100122"/>
      <w:bookmarkStart w:id="576" w:name="_Ref314100248"/>
      <w:bookmarkStart w:id="577" w:name="_Ref314100448"/>
      <w:bookmarkStart w:id="578" w:name="_Ref314100664"/>
      <w:bookmarkStart w:id="579" w:name="_Ref314100672"/>
      <w:bookmarkStart w:id="580" w:name="_Ref314100707"/>
      <w:bookmarkStart w:id="581" w:name="_Toc415874779"/>
      <w:bookmarkStart w:id="582" w:name="_Toc421288004"/>
      <w:bookmarkEnd w:id="571"/>
      <w:r w:rsidRPr="002242E2">
        <w:rPr>
          <w:rFonts w:ascii="Times New Roman" w:hAnsi="Times New Roman"/>
        </w:rPr>
        <w:t>ПРОЕКТ ДОГОВОРА</w:t>
      </w:r>
      <w:bookmarkEnd w:id="572"/>
      <w:bookmarkEnd w:id="573"/>
      <w:bookmarkEnd w:id="574"/>
      <w:bookmarkEnd w:id="575"/>
      <w:bookmarkEnd w:id="576"/>
      <w:bookmarkEnd w:id="577"/>
      <w:bookmarkEnd w:id="578"/>
      <w:bookmarkEnd w:id="579"/>
      <w:bookmarkEnd w:id="580"/>
      <w:bookmarkEnd w:id="581"/>
      <w:bookmarkEnd w:id="582"/>
    </w:p>
    <w:tbl>
      <w:tblPr>
        <w:tblStyle w:val="af4"/>
        <w:tblW w:w="0" w:type="auto"/>
        <w:tblInd w:w="10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36"/>
      </w:tblGrid>
      <w:tr w:rsidR="00AE20EB" w:rsidRPr="002242E2" w:rsidTr="00181979">
        <w:tc>
          <w:tcPr>
            <w:tcW w:w="4536" w:type="dxa"/>
          </w:tcPr>
          <w:p w:rsidR="00AE20EB" w:rsidRPr="002242E2" w:rsidRDefault="00AE20EB" w:rsidP="00AE20EB">
            <w:pPr>
              <w:widowControl w:val="0"/>
              <w:suppressAutoHyphens/>
              <w:autoSpaceDE w:val="0"/>
              <w:autoSpaceDN w:val="0"/>
              <w:adjustRightInd w:val="0"/>
              <w:jc w:val="center"/>
              <w:rPr>
                <w:rFonts w:ascii="Times New Roman" w:hAnsi="Times New Roman"/>
              </w:rPr>
            </w:pPr>
          </w:p>
        </w:tc>
      </w:tr>
    </w:tbl>
    <w:p w:rsidR="00AE20EB" w:rsidRPr="002242E2" w:rsidRDefault="00AE20EB" w:rsidP="0028441C">
      <w:pPr>
        <w:pStyle w:val="4"/>
        <w:numPr>
          <w:ilvl w:val="0"/>
          <w:numId w:val="0"/>
        </w:numPr>
        <w:rPr>
          <w:rFonts w:ascii="Times New Roman" w:hAnsi="Times New Roman"/>
          <w:bCs/>
        </w:rPr>
      </w:pPr>
    </w:p>
    <w:p w:rsidR="004F48EB" w:rsidRPr="002242E2" w:rsidRDefault="00ED4089" w:rsidP="004F48EB">
      <w:pPr>
        <w:pStyle w:val="4"/>
        <w:numPr>
          <w:ilvl w:val="0"/>
          <w:numId w:val="0"/>
        </w:numPr>
        <w:ind w:firstLine="709"/>
        <w:jc w:val="center"/>
        <w:rPr>
          <w:rFonts w:ascii="Times New Roman" w:hAnsi="Times New Roman"/>
          <w:i/>
          <w:sz w:val="24"/>
          <w:szCs w:val="24"/>
        </w:rPr>
      </w:pPr>
      <w:r w:rsidRPr="002242E2">
        <w:rPr>
          <w:rFonts w:ascii="Times New Roman" w:hAnsi="Times New Roman"/>
          <w:bCs/>
          <w:i/>
          <w:sz w:val="24"/>
          <w:szCs w:val="24"/>
        </w:rPr>
        <w:t xml:space="preserve">ВНИМАНИЕ! </w:t>
      </w:r>
      <w:r w:rsidR="004F48EB" w:rsidRPr="002242E2">
        <w:rPr>
          <w:rFonts w:ascii="Times New Roman" w:hAnsi="Times New Roman"/>
          <w:bCs/>
          <w:sz w:val="24"/>
          <w:szCs w:val="24"/>
        </w:rPr>
        <w:t>Проект договора, включая его существенные условия, не подлежащие изменению, содержится в Приложении №1 к документации о закупке.</w:t>
      </w:r>
    </w:p>
    <w:p w:rsidR="00ED4089" w:rsidRPr="002242E2" w:rsidRDefault="00ED4089" w:rsidP="00ED4089">
      <w:pPr>
        <w:pStyle w:val="4"/>
        <w:numPr>
          <w:ilvl w:val="0"/>
          <w:numId w:val="0"/>
        </w:numPr>
        <w:ind w:firstLine="709"/>
        <w:rPr>
          <w:rFonts w:ascii="Times New Roman" w:hAnsi="Times New Roman"/>
          <w:bCs/>
          <w:i/>
          <w:sz w:val="24"/>
          <w:szCs w:val="24"/>
        </w:rPr>
      </w:pPr>
      <w:r w:rsidRPr="002242E2">
        <w:rPr>
          <w:rFonts w:ascii="Times New Roman" w:hAnsi="Times New Roman"/>
          <w:bCs/>
          <w:i/>
          <w:sz w:val="24"/>
          <w:szCs w:val="24"/>
        </w:rPr>
        <w:t>Проект договора из Приложения №1 к настоящей документации о закупке обязателен как по существу изложенных требований, так и по форме, за исключением условий, по которым допускается подача встречных предложений, согласно п. </w:t>
      </w:r>
      <w:r w:rsidR="002B28F7" w:rsidRPr="002242E2">
        <w:fldChar w:fldCharType="begin"/>
      </w:r>
      <w:r w:rsidR="002B28F7" w:rsidRPr="002242E2">
        <w:instrText xml:space="preserve"> REF _Ref415484151 \r \h  \* MERGEFORMAT </w:instrText>
      </w:r>
      <w:r w:rsidR="002B28F7" w:rsidRPr="002242E2">
        <w:fldChar w:fldCharType="separate"/>
      </w:r>
      <w:r w:rsidR="006D45CF" w:rsidRPr="006D45CF">
        <w:rPr>
          <w:rFonts w:ascii="Times New Roman" w:hAnsi="Times New Roman"/>
          <w:bCs/>
          <w:i/>
          <w:sz w:val="24"/>
          <w:szCs w:val="24"/>
        </w:rPr>
        <w:t>20</w:t>
      </w:r>
      <w:r w:rsidR="002B28F7" w:rsidRPr="002242E2">
        <w:fldChar w:fldCharType="end"/>
      </w:r>
      <w:r w:rsidRPr="002242E2">
        <w:rPr>
          <w:rFonts w:ascii="Times New Roman" w:hAnsi="Times New Roman"/>
          <w:bCs/>
          <w:i/>
          <w:sz w:val="24"/>
          <w:szCs w:val="24"/>
        </w:rPr>
        <w:t xml:space="preserve"> информационной карты. Иные условия проекта договора являются неизменными. 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в отношении этих изменений, стороны будут обязаны подписать договор на условиях, изложенных в настоящей документации о закупке (раздел </w:t>
      </w:r>
      <w:r w:rsidR="002B28F7" w:rsidRPr="002242E2">
        <w:rPr>
          <w:rFonts w:ascii="Times New Roman" w:hAnsi="Times New Roman"/>
          <w:i/>
          <w:sz w:val="24"/>
          <w:szCs w:val="24"/>
        </w:rPr>
        <w:fldChar w:fldCharType="begin"/>
      </w:r>
      <w:r w:rsidR="002B28F7" w:rsidRPr="002242E2">
        <w:rPr>
          <w:rFonts w:ascii="Times New Roman" w:hAnsi="Times New Roman"/>
          <w:i/>
          <w:sz w:val="24"/>
          <w:szCs w:val="24"/>
        </w:rPr>
        <w:instrText xml:space="preserve"> REF _Ref314100122 \r \h  \* MERGEFORMAT </w:instrText>
      </w:r>
      <w:r w:rsidR="002B28F7" w:rsidRPr="002242E2">
        <w:rPr>
          <w:rFonts w:ascii="Times New Roman" w:hAnsi="Times New Roman"/>
          <w:i/>
          <w:sz w:val="24"/>
          <w:szCs w:val="24"/>
        </w:rPr>
      </w:r>
      <w:r w:rsidR="002B28F7" w:rsidRPr="002242E2">
        <w:rPr>
          <w:rFonts w:ascii="Times New Roman" w:hAnsi="Times New Roman"/>
          <w:i/>
          <w:sz w:val="24"/>
          <w:szCs w:val="24"/>
        </w:rPr>
        <w:fldChar w:fldCharType="separate"/>
      </w:r>
      <w:r w:rsidR="006D45CF">
        <w:rPr>
          <w:rFonts w:ascii="Times New Roman" w:hAnsi="Times New Roman"/>
          <w:i/>
          <w:sz w:val="24"/>
          <w:szCs w:val="24"/>
        </w:rPr>
        <w:t>8</w:t>
      </w:r>
      <w:r w:rsidR="002B28F7" w:rsidRPr="002242E2">
        <w:rPr>
          <w:rFonts w:ascii="Times New Roman" w:hAnsi="Times New Roman"/>
          <w:i/>
          <w:sz w:val="24"/>
          <w:szCs w:val="24"/>
        </w:rPr>
        <w:fldChar w:fldCharType="end"/>
      </w:r>
      <w:r w:rsidR="00450B26">
        <w:rPr>
          <w:rFonts w:ascii="Times New Roman" w:hAnsi="Times New Roman"/>
          <w:i/>
          <w:sz w:val="24"/>
          <w:szCs w:val="24"/>
        </w:rPr>
        <w:t xml:space="preserve"> документации о закупке</w:t>
      </w:r>
      <w:r w:rsidRPr="002242E2">
        <w:rPr>
          <w:rFonts w:ascii="Times New Roman" w:hAnsi="Times New Roman"/>
          <w:bCs/>
          <w:i/>
          <w:sz w:val="24"/>
          <w:szCs w:val="24"/>
        </w:rPr>
        <w:t>).</w:t>
      </w:r>
    </w:p>
    <w:p w:rsidR="00BD13EA" w:rsidRPr="002242E2" w:rsidRDefault="00BD13EA" w:rsidP="003360FB">
      <w:pPr>
        <w:pStyle w:val="4"/>
        <w:numPr>
          <w:ilvl w:val="0"/>
          <w:numId w:val="0"/>
        </w:numPr>
        <w:ind w:firstLine="709"/>
        <w:rPr>
          <w:rFonts w:ascii="Times New Roman" w:hAnsi="Times New Roman"/>
          <w:bCs/>
          <w:sz w:val="24"/>
          <w:szCs w:val="24"/>
        </w:rPr>
      </w:pPr>
    </w:p>
    <w:p w:rsidR="00B6108A" w:rsidRPr="002242E2" w:rsidRDefault="00B6108A" w:rsidP="00234E4A">
      <w:pPr>
        <w:spacing w:after="0" w:line="240" w:lineRule="auto"/>
        <w:rPr>
          <w:rFonts w:ascii="Times New Roman" w:eastAsiaTheme="majorEastAsia" w:hAnsi="Times New Roman"/>
          <w:b/>
          <w:bCs/>
          <w:sz w:val="24"/>
          <w:szCs w:val="24"/>
        </w:rPr>
      </w:pPr>
      <w:bookmarkStart w:id="583" w:name="_Ref312031562"/>
      <w:r w:rsidRPr="002242E2">
        <w:rPr>
          <w:rFonts w:ascii="Times New Roman" w:hAnsi="Times New Roman"/>
          <w:sz w:val="24"/>
          <w:szCs w:val="24"/>
        </w:rPr>
        <w:br w:type="page"/>
      </w:r>
    </w:p>
    <w:bookmarkEnd w:id="583"/>
    <w:p w:rsidR="00234FD8" w:rsidRPr="002242E2" w:rsidRDefault="00234FD8" w:rsidP="00234FD8">
      <w:pPr>
        <w:keepNext/>
        <w:spacing w:before="240" w:after="60" w:line="240" w:lineRule="auto"/>
        <w:ind w:left="-567" w:right="284"/>
        <w:jc w:val="center"/>
        <w:outlineLvl w:val="0"/>
        <w:rPr>
          <w:rFonts w:ascii="Times New Roman" w:hAnsi="Times New Roman"/>
          <w:b/>
          <w:bCs/>
          <w:kern w:val="32"/>
          <w:lang w:eastAsia="ru-RU"/>
        </w:rPr>
      </w:pPr>
      <w:r w:rsidRPr="002242E2">
        <w:rPr>
          <w:rFonts w:ascii="Times New Roman" w:hAnsi="Times New Roman"/>
          <w:b/>
          <w:bCs/>
          <w:kern w:val="32"/>
          <w:lang w:eastAsia="ru-RU"/>
        </w:rPr>
        <w:lastRenderedPageBreak/>
        <w:t xml:space="preserve">9. </w:t>
      </w:r>
      <w:r w:rsidR="00292058" w:rsidRPr="002242E2">
        <w:rPr>
          <w:rFonts w:ascii="Times New Roman" w:hAnsi="Times New Roman"/>
          <w:b/>
          <w:bCs/>
          <w:kern w:val="32"/>
          <w:lang w:eastAsia="ru-RU"/>
        </w:rPr>
        <w:t xml:space="preserve">ТЕХНИЧЕСКОЕ </w:t>
      </w:r>
      <w:r w:rsidRPr="002242E2">
        <w:rPr>
          <w:rFonts w:ascii="Times New Roman" w:hAnsi="Times New Roman"/>
          <w:b/>
          <w:bCs/>
          <w:kern w:val="32"/>
          <w:lang w:eastAsia="ru-RU"/>
        </w:rPr>
        <w:t xml:space="preserve">ЗАДАНИЕ </w:t>
      </w:r>
    </w:p>
    <w:p w:rsidR="00234FD8" w:rsidRPr="002242E2" w:rsidRDefault="00234FD8" w:rsidP="00234FD8">
      <w:pPr>
        <w:keepNext/>
        <w:spacing w:after="0" w:line="240" w:lineRule="auto"/>
        <w:ind w:left="-567" w:firstLine="567"/>
        <w:jc w:val="center"/>
        <w:outlineLvl w:val="0"/>
        <w:rPr>
          <w:rFonts w:ascii="Times New Roman" w:hAnsi="Times New Roman"/>
          <w:b/>
          <w:bCs/>
          <w:kern w:val="32"/>
          <w:sz w:val="24"/>
          <w:szCs w:val="24"/>
          <w:lang w:eastAsia="ru-RU"/>
        </w:rPr>
      </w:pPr>
    </w:p>
    <w:p w:rsidR="00234FD8" w:rsidRPr="002242E2" w:rsidRDefault="00234FD8" w:rsidP="00234FD8">
      <w:pPr>
        <w:pStyle w:val="aff6"/>
        <w:tabs>
          <w:tab w:val="clear" w:pos="4677"/>
          <w:tab w:val="center" w:pos="3402"/>
        </w:tabs>
        <w:rPr>
          <w:rFonts w:ascii="Times New Roman" w:hAnsi="Times New Roman"/>
          <w:sz w:val="24"/>
          <w:szCs w:val="24"/>
        </w:rPr>
      </w:pPr>
    </w:p>
    <w:p w:rsidR="00234FD8" w:rsidRPr="002242E2" w:rsidRDefault="00234FD8" w:rsidP="00234FD8">
      <w:pPr>
        <w:spacing w:after="0" w:line="240" w:lineRule="auto"/>
        <w:ind w:right="142"/>
        <w:jc w:val="both"/>
        <w:rPr>
          <w:rFonts w:ascii="Times New Roman" w:hAnsi="Times New Roman"/>
          <w:sz w:val="24"/>
          <w:szCs w:val="24"/>
          <w:lang w:eastAsia="ru-RU"/>
        </w:rPr>
      </w:pPr>
    </w:p>
    <w:p w:rsidR="00234FD8" w:rsidRPr="002242E2" w:rsidRDefault="00234FD8" w:rsidP="00234FD8">
      <w:pPr>
        <w:spacing w:after="0" w:line="240" w:lineRule="auto"/>
        <w:ind w:right="142"/>
        <w:jc w:val="both"/>
        <w:rPr>
          <w:rFonts w:ascii="Times New Roman" w:hAnsi="Times New Roman"/>
          <w:sz w:val="24"/>
          <w:szCs w:val="24"/>
          <w:lang w:eastAsia="ru-RU"/>
        </w:rPr>
      </w:pPr>
    </w:p>
    <w:p w:rsidR="00234FD8" w:rsidRPr="002242E2" w:rsidRDefault="00234FD8" w:rsidP="00234FD8">
      <w:pPr>
        <w:spacing w:after="0" w:line="240" w:lineRule="auto"/>
        <w:ind w:right="142"/>
        <w:jc w:val="both"/>
        <w:rPr>
          <w:rFonts w:ascii="Times New Roman" w:hAnsi="Times New Roman"/>
          <w:sz w:val="24"/>
          <w:szCs w:val="24"/>
          <w:lang w:eastAsia="ru-RU"/>
        </w:rPr>
      </w:pPr>
    </w:p>
    <w:p w:rsidR="00BD13EA" w:rsidRPr="002242E2" w:rsidRDefault="00BD13EA" w:rsidP="00234FD8">
      <w:pPr>
        <w:pStyle w:val="4"/>
        <w:numPr>
          <w:ilvl w:val="0"/>
          <w:numId w:val="0"/>
        </w:numPr>
        <w:spacing w:before="0"/>
        <w:rPr>
          <w:rFonts w:ascii="Arial Narrow" w:hAnsi="Arial Narrow"/>
          <w:bCs/>
          <w:sz w:val="26"/>
          <w:szCs w:val="26"/>
        </w:rPr>
      </w:pPr>
    </w:p>
    <w:sectPr w:rsidR="00BD13EA" w:rsidRPr="002242E2" w:rsidSect="0082695C">
      <w:headerReference w:type="default" r:id="rId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45CF" w:rsidRDefault="006D45CF" w:rsidP="00BE4551">
      <w:pPr>
        <w:spacing w:after="0" w:line="240" w:lineRule="auto"/>
      </w:pPr>
      <w:r>
        <w:separator/>
      </w:r>
    </w:p>
  </w:endnote>
  <w:endnote w:type="continuationSeparator" w:id="0">
    <w:p w:rsidR="006D45CF" w:rsidRDefault="006D45CF" w:rsidP="00BE4551">
      <w:pPr>
        <w:spacing w:after="0" w:line="240" w:lineRule="auto"/>
      </w:pPr>
      <w:r>
        <w:continuationSeparator/>
      </w:r>
    </w:p>
  </w:endnote>
  <w:endnote w:type="continuationNotice" w:id="1">
    <w:p w:rsidR="006D45CF" w:rsidRDefault="006D45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Arial"/>
    <w:panose1 w:val="00000000000000000000"/>
    <w:charset w:val="00"/>
    <w:family w:val="moder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 w:name="Courier New">
    <w:panose1 w:val="02070309020205020404"/>
    <w:charset w:val="CC"/>
    <w:family w:val="modern"/>
    <w:pitch w:val="fixed"/>
    <w:sig w:usb0="E0002AFF" w:usb1="C0007843" w:usb2="00000009" w:usb3="00000000" w:csb0="000001F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msRmn-Miracle">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8243638"/>
      <w:docPartObj>
        <w:docPartGallery w:val="Page Numbers (Bottom of Page)"/>
        <w:docPartUnique/>
      </w:docPartObj>
    </w:sdtPr>
    <w:sdtContent>
      <w:sdt>
        <w:sdtPr>
          <w:id w:val="677395209"/>
          <w:docPartObj>
            <w:docPartGallery w:val="Page Numbers (Top of Page)"/>
            <w:docPartUnique/>
          </w:docPartObj>
        </w:sdtPr>
        <w:sdtContent>
          <w:p w:rsidR="006D45CF" w:rsidRDefault="006D45CF" w:rsidP="00773C33">
            <w:pPr>
              <w:pStyle w:val="aff6"/>
              <w:jc w:val="right"/>
            </w:pPr>
            <w:r w:rsidRPr="00773C33">
              <w:rPr>
                <w:bCs/>
              </w:rPr>
              <w:fldChar w:fldCharType="begin"/>
            </w:r>
            <w:r w:rsidRPr="00773C33">
              <w:rPr>
                <w:bCs/>
              </w:rPr>
              <w:instrText>PAGE</w:instrText>
            </w:r>
            <w:r w:rsidRPr="00773C33">
              <w:rPr>
                <w:bCs/>
              </w:rPr>
              <w:fldChar w:fldCharType="separate"/>
            </w:r>
            <w:r>
              <w:rPr>
                <w:bCs/>
                <w:noProof/>
              </w:rPr>
              <w:t>2</w:t>
            </w:r>
            <w:r w:rsidRPr="00773C33">
              <w:rPr>
                <w:bCs/>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0691277"/>
      <w:docPartObj>
        <w:docPartGallery w:val="Page Numbers (Bottom of Page)"/>
        <w:docPartUnique/>
      </w:docPartObj>
    </w:sdtPr>
    <w:sdtContent>
      <w:sdt>
        <w:sdtPr>
          <w:id w:val="377059354"/>
          <w:docPartObj>
            <w:docPartGallery w:val="Page Numbers (Top of Page)"/>
            <w:docPartUnique/>
          </w:docPartObj>
        </w:sdtPr>
        <w:sdtContent>
          <w:p w:rsidR="006D45CF" w:rsidRPr="0032691D" w:rsidRDefault="006D45CF" w:rsidP="00773C33">
            <w:pPr>
              <w:pStyle w:val="aff6"/>
              <w:jc w:val="right"/>
            </w:pPr>
            <w:r w:rsidRPr="00756D44">
              <w:rPr>
                <w:bCs/>
              </w:rPr>
              <w:fldChar w:fldCharType="begin"/>
            </w:r>
            <w:r w:rsidRPr="00756D44">
              <w:rPr>
                <w:bCs/>
              </w:rPr>
              <w:instrText>PAGE</w:instrText>
            </w:r>
            <w:r w:rsidRPr="00756D44">
              <w:rPr>
                <w:bCs/>
              </w:rPr>
              <w:fldChar w:fldCharType="separate"/>
            </w:r>
            <w:r w:rsidR="00A40A70">
              <w:rPr>
                <w:bCs/>
                <w:noProof/>
              </w:rPr>
              <w:t>1</w:t>
            </w:r>
            <w:r w:rsidRPr="00756D44">
              <w:rPr>
                <w:bCs/>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rPr>
      <w:id w:val="-578683075"/>
      <w:docPartObj>
        <w:docPartGallery w:val="Page Numbers (Bottom of Page)"/>
        <w:docPartUnique/>
      </w:docPartObj>
    </w:sdtPr>
    <w:sdtContent>
      <w:p w:rsidR="006D45CF" w:rsidRPr="00CA0F23" w:rsidRDefault="006D45CF" w:rsidP="00CA0F23">
        <w:pPr>
          <w:pStyle w:val="aff6"/>
          <w:jc w:val="center"/>
          <w:rPr>
            <w:rFonts w:ascii="Times New Roman" w:hAnsi="Times New Roman"/>
          </w:rPr>
        </w:pPr>
        <w:r w:rsidRPr="00DB7689">
          <w:rPr>
            <w:rFonts w:ascii="Times New Roman" w:hAnsi="Times New Roman"/>
            <w:sz w:val="24"/>
            <w:szCs w:val="24"/>
          </w:rPr>
          <w:fldChar w:fldCharType="begin"/>
        </w:r>
        <w:r w:rsidRPr="00DB7689">
          <w:rPr>
            <w:rFonts w:ascii="Times New Roman" w:hAnsi="Times New Roman"/>
            <w:sz w:val="24"/>
            <w:szCs w:val="24"/>
          </w:rPr>
          <w:instrText>PAGE   \* MERGEFORMAT</w:instrText>
        </w:r>
        <w:r w:rsidRPr="00DB7689">
          <w:rPr>
            <w:rFonts w:ascii="Times New Roman" w:hAnsi="Times New Roman"/>
            <w:sz w:val="24"/>
            <w:szCs w:val="24"/>
          </w:rPr>
          <w:fldChar w:fldCharType="separate"/>
        </w:r>
        <w:r w:rsidR="00412A15">
          <w:rPr>
            <w:rFonts w:ascii="Times New Roman" w:hAnsi="Times New Roman"/>
            <w:noProof/>
            <w:sz w:val="24"/>
            <w:szCs w:val="24"/>
          </w:rPr>
          <w:t>34</w:t>
        </w:r>
        <w:r w:rsidRPr="00DB7689">
          <w:rPr>
            <w:rFonts w:ascii="Times New Roman" w:hAnsi="Times New Roman"/>
            <w:sz w:val="24"/>
            <w:szCs w:val="24"/>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5CF" w:rsidRPr="0032691D" w:rsidRDefault="006D45CF" w:rsidP="00A741FC">
    <w:pPr>
      <w:pStyle w:val="aff6"/>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5CF" w:rsidRPr="00C408FB" w:rsidRDefault="006D45CF" w:rsidP="00C408FB">
    <w:pPr>
      <w:pStyle w:val="aff6"/>
      <w:jc w:val="center"/>
      <w:rPr>
        <w:rFonts w:ascii="Times New Roman" w:hAnsi="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45CF" w:rsidRDefault="006D45CF" w:rsidP="00BE4551">
      <w:pPr>
        <w:spacing w:after="0" w:line="240" w:lineRule="auto"/>
      </w:pPr>
      <w:r>
        <w:separator/>
      </w:r>
    </w:p>
  </w:footnote>
  <w:footnote w:type="continuationSeparator" w:id="0">
    <w:p w:rsidR="006D45CF" w:rsidRDefault="006D45CF" w:rsidP="00BE4551">
      <w:pPr>
        <w:spacing w:after="0" w:line="240" w:lineRule="auto"/>
      </w:pPr>
      <w:r>
        <w:continuationSeparator/>
      </w:r>
    </w:p>
  </w:footnote>
  <w:footnote w:type="continuationNotice" w:id="1">
    <w:p w:rsidR="006D45CF" w:rsidRDefault="006D45CF">
      <w:pPr>
        <w:spacing w:after="0" w:line="240" w:lineRule="auto"/>
      </w:pPr>
    </w:p>
  </w:footnote>
  <w:footnote w:id="2">
    <w:p w:rsidR="006D45CF" w:rsidRDefault="006D45CF" w:rsidP="00E13D3F">
      <w:pPr>
        <w:pStyle w:val="affff"/>
      </w:pPr>
      <w:r>
        <w:rPr>
          <w:rStyle w:val="affc"/>
        </w:rPr>
        <w:footnoteRef/>
      </w:r>
      <w:r w:rsidRPr="00B62AC0">
        <w:rPr>
          <w:color w:val="000000"/>
        </w:rPr>
        <w:t>Сведения, предусмотренные пунктом 13, представляются участником</w:t>
      </w:r>
      <w:r>
        <w:rPr>
          <w:color w:val="000000"/>
        </w:rPr>
        <w:t xml:space="preserve"> закупки</w:t>
      </w:r>
      <w:r w:rsidRPr="00B62AC0">
        <w:rPr>
          <w:color w:val="000000"/>
        </w:rPr>
        <w:t xml:space="preserve"> по собственному усмотрению. В случае непредставления указанных сведений обеспечение заявки возвращается на счет, указанный в документе, подтверждающем внесение обеспечения заявки. Непредставление указанных сведений не является основанием для отказа в допуске к участию в </w:t>
      </w:r>
      <w:r>
        <w:rPr>
          <w:color w:val="000000"/>
        </w:rPr>
        <w:t>запросе предложений.</w:t>
      </w:r>
    </w:p>
  </w:footnote>
  <w:footnote w:id="3">
    <w:p w:rsidR="006D45CF" w:rsidRDefault="006D45CF">
      <w:pPr>
        <w:pStyle w:val="affff"/>
      </w:pPr>
      <w:r>
        <w:rPr>
          <w:rStyle w:val="affc"/>
        </w:rPr>
        <w:footnoteRef/>
      </w:r>
      <w:r>
        <w:t xml:space="preserve"> Для подтверждения цены к «ПРЕДЛОЖЕНИЮ О ЦЕНЕ ДОГОВОРА» должны быть приложены подробные сметные расчеты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5CF" w:rsidRPr="00446FBA" w:rsidRDefault="006D45CF" w:rsidP="00446FBA">
    <w:pPr>
      <w:pStyle w:val="aff4"/>
      <w:pBdr>
        <w:bottom w:val="single" w:sz="4"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5CF" w:rsidRPr="007126A2" w:rsidRDefault="006D45CF">
    <w:pPr>
      <w:pStyle w:val="aff4"/>
      <w:rPr>
        <w:sz w:val="28"/>
        <w:szCs w:val="28"/>
      </w:rPr>
    </w:pPr>
  </w:p>
  <w:p w:rsidR="006D45CF" w:rsidRPr="00961107" w:rsidRDefault="006D45CF" w:rsidP="00181979">
    <w:pPr>
      <w:pStyle w:val="aff4"/>
      <w:rPr>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F3562"/>
    <w:multiLevelType w:val="multilevel"/>
    <w:tmpl w:val="D062C378"/>
    <w:lvl w:ilvl="0">
      <w:start w:val="2"/>
      <w:numFmt w:val="decimal"/>
      <w:pStyle w:val="2"/>
      <w:lvlText w:val="%1."/>
      <w:lvlJc w:val="left"/>
      <w:pPr>
        <w:ind w:left="1134" w:hanging="1134"/>
      </w:pPr>
      <w:rPr>
        <w:rFonts w:hint="default"/>
        <w:sz w:val="24"/>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702"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 w15:restartNumberingAfterBreak="0">
    <w:nsid w:val="0B9336B1"/>
    <w:multiLevelType w:val="multilevel"/>
    <w:tmpl w:val="48C2C850"/>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99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BBA12B1"/>
    <w:multiLevelType w:val="hybridMultilevel"/>
    <w:tmpl w:val="36FEF9FC"/>
    <w:lvl w:ilvl="0" w:tplc="3B0CB0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1E571AD9"/>
    <w:multiLevelType w:val="multilevel"/>
    <w:tmpl w:val="450402C8"/>
    <w:lvl w:ilvl="0">
      <w:start w:val="1"/>
      <w:numFmt w:val="decimal"/>
      <w:pStyle w:val="-"/>
      <w:lvlText w:val="%1."/>
      <w:lvlJc w:val="center"/>
      <w:pPr>
        <w:tabs>
          <w:tab w:val="num" w:pos="0"/>
        </w:tabs>
      </w:pPr>
      <w:rPr>
        <w:rFonts w:cs="Times New Roman" w:hint="default"/>
        <w:b/>
        <w:i w:val="0"/>
      </w:rPr>
    </w:lvl>
    <w:lvl w:ilvl="1">
      <w:start w:val="1"/>
      <w:numFmt w:val="decimal"/>
      <w:pStyle w:val="-0"/>
      <w:lvlText w:val="%1.%2."/>
      <w:lvlJc w:val="left"/>
      <w:pPr>
        <w:tabs>
          <w:tab w:val="num" w:pos="1391"/>
        </w:tabs>
        <w:ind w:left="139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1"/>
      <w:lvlText w:val="%1.%2.%3"/>
      <w:lvlJc w:val="left"/>
      <w:pPr>
        <w:tabs>
          <w:tab w:val="num" w:pos="851"/>
        </w:tabs>
        <w:ind w:left="851" w:hanging="851"/>
      </w:pPr>
      <w:rPr>
        <w:rFonts w:cs="Times New Roman" w:hint="default"/>
        <w:b w:val="0"/>
        <w:bCs w:val="0"/>
        <w:i w:val="0"/>
        <w:iCs w:val="0"/>
      </w:rPr>
    </w:lvl>
    <w:lvl w:ilvl="3">
      <w:start w:val="1"/>
      <w:numFmt w:val="lowerLetter"/>
      <w:pStyle w:val="-2"/>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6" w15:restartNumberingAfterBreak="0">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8"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11" w15:restartNumberingAfterBreak="0">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06507BB"/>
    <w:multiLevelType w:val="multilevel"/>
    <w:tmpl w:val="8C809310"/>
    <w:lvl w:ilvl="0">
      <w:start w:val="2"/>
      <w:numFmt w:val="decimal"/>
      <w:lvlText w:val="%1."/>
      <w:lvlJc w:val="left"/>
      <w:pPr>
        <w:tabs>
          <w:tab w:val="num" w:pos="720"/>
        </w:tabs>
        <w:ind w:left="720" w:hanging="360"/>
      </w:pPr>
      <w:rPr>
        <w:rFonts w:cs="Times New Roman" w:hint="default"/>
        <w:color w:val="000000"/>
        <w:sz w:val="22"/>
      </w:rPr>
    </w:lvl>
    <w:lvl w:ilvl="1">
      <w:start w:val="6"/>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4" w15:restartNumberingAfterBreak="0">
    <w:nsid w:val="60D921F4"/>
    <w:multiLevelType w:val="multilevel"/>
    <w:tmpl w:val="F27048DC"/>
    <w:numStyleLink w:val="a1"/>
  </w:abstractNum>
  <w:abstractNum w:abstractNumId="15"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17" w15:restartNumberingAfterBreak="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18" w15:restartNumberingAfterBreak="0">
    <w:nsid w:val="7D406688"/>
    <w:multiLevelType w:val="hybridMultilevel"/>
    <w:tmpl w:val="CD5CB77A"/>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16"/>
  </w:num>
  <w:num w:numId="3">
    <w:abstractNumId w:val="7"/>
  </w:num>
  <w:num w:numId="4">
    <w:abstractNumId w:val="15"/>
  </w:num>
  <w:num w:numId="5">
    <w:abstractNumId w:val="8"/>
  </w:num>
  <w:num w:numId="6">
    <w:abstractNumId w:val="13"/>
  </w:num>
  <w:num w:numId="7">
    <w:abstractNumId w:val="17"/>
  </w:num>
  <w:num w:numId="8">
    <w:abstractNumId w:val="4"/>
  </w:num>
  <w:num w:numId="9">
    <w:abstractNumId w:val="9"/>
  </w:num>
  <w:num w:numId="10">
    <w:abstractNumId w:val="0"/>
  </w:num>
  <w:num w:numId="11">
    <w:abstractNumId w:val="3"/>
  </w:num>
  <w:num w:numId="12">
    <w:abstractNumId w:val="10"/>
  </w:num>
  <w:num w:numId="13">
    <w:abstractNumId w:val="1"/>
  </w:num>
  <w:num w:numId="14">
    <w:abstractNumId w:val="18"/>
  </w:num>
  <w:num w:numId="15">
    <w:abstractNumId w:val="6"/>
  </w:num>
  <w:num w:numId="16">
    <w:abstractNumId w:val="11"/>
  </w:num>
  <w:num w:numId="17">
    <w:abstractNumId w:val="0"/>
    <w:lvlOverride w:ilvl="0">
      <w:startOverride w:val="4"/>
    </w:lvlOverride>
    <w:lvlOverride w:ilvl="1">
      <w:startOverride w:val="6"/>
    </w:lvlOverride>
    <w:lvlOverride w:ilvl="2">
      <w:startOverride w:val="4"/>
    </w:lvlOverride>
  </w:num>
  <w:num w:numId="18">
    <w:abstractNumId w:val="0"/>
    <w:lvlOverride w:ilvl="0">
      <w:startOverride w:val="4"/>
    </w:lvlOverride>
    <w:lvlOverride w:ilvl="1">
      <w:startOverride w:val="8"/>
    </w:lvlOverride>
  </w:num>
  <w:num w:numId="19">
    <w:abstractNumId w:val="0"/>
    <w:lvlOverride w:ilvl="0">
      <w:startOverride w:val="4"/>
    </w:lvlOverride>
    <w:lvlOverride w:ilvl="1">
      <w:startOverride w:val="8"/>
    </w:lvlOverride>
    <w:lvlOverride w:ilvl="2">
      <w:startOverride w:val="2"/>
    </w:lvlOverride>
  </w:num>
  <w:num w:numId="20">
    <w:abstractNumId w:val="5"/>
  </w:num>
  <w:num w:numId="21">
    <w:abstractNumId w:val="12"/>
  </w:num>
  <w:num w:numId="22">
    <w:abstractNumId w:val="2"/>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styleLockTheme/>
  <w:styleLockQFSet/>
  <w:defaultTabStop w:val="708"/>
  <w:characterSpacingControl w:val="doNotCompress"/>
  <w:hdrShapeDefaults>
    <o:shapedefaults v:ext="edit" spidmax="26625"/>
  </w:hdrShapeDefaults>
  <w:footnotePr>
    <w:footnote w:id="-1"/>
    <w:footnote w:id="0"/>
    <w:footnote w:id="1"/>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133"/>
    <w:rsid w:val="00001478"/>
    <w:rsid w:val="00001560"/>
    <w:rsid w:val="000018EC"/>
    <w:rsid w:val="00001943"/>
    <w:rsid w:val="00001F02"/>
    <w:rsid w:val="00001F4D"/>
    <w:rsid w:val="00002264"/>
    <w:rsid w:val="0000251C"/>
    <w:rsid w:val="00002D78"/>
    <w:rsid w:val="0000346E"/>
    <w:rsid w:val="00004F57"/>
    <w:rsid w:val="00005F42"/>
    <w:rsid w:val="000068B8"/>
    <w:rsid w:val="00006A96"/>
    <w:rsid w:val="00006F8F"/>
    <w:rsid w:val="00007226"/>
    <w:rsid w:val="000072A2"/>
    <w:rsid w:val="0000752C"/>
    <w:rsid w:val="00007814"/>
    <w:rsid w:val="00010101"/>
    <w:rsid w:val="00010110"/>
    <w:rsid w:val="00010549"/>
    <w:rsid w:val="00010AED"/>
    <w:rsid w:val="00010B56"/>
    <w:rsid w:val="0001168E"/>
    <w:rsid w:val="00011F19"/>
    <w:rsid w:val="00012150"/>
    <w:rsid w:val="000127EC"/>
    <w:rsid w:val="00012D81"/>
    <w:rsid w:val="00012FFE"/>
    <w:rsid w:val="00013244"/>
    <w:rsid w:val="0001363C"/>
    <w:rsid w:val="0001364B"/>
    <w:rsid w:val="000140BC"/>
    <w:rsid w:val="0001425E"/>
    <w:rsid w:val="00014D02"/>
    <w:rsid w:val="00015475"/>
    <w:rsid w:val="000156FF"/>
    <w:rsid w:val="00015FC1"/>
    <w:rsid w:val="00017036"/>
    <w:rsid w:val="000175D3"/>
    <w:rsid w:val="00017B4B"/>
    <w:rsid w:val="00020800"/>
    <w:rsid w:val="00020C79"/>
    <w:rsid w:val="00020FD4"/>
    <w:rsid w:val="000219D1"/>
    <w:rsid w:val="00021E25"/>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52F"/>
    <w:rsid w:val="00030040"/>
    <w:rsid w:val="00030600"/>
    <w:rsid w:val="00030A02"/>
    <w:rsid w:val="00030D52"/>
    <w:rsid w:val="00031241"/>
    <w:rsid w:val="00031300"/>
    <w:rsid w:val="0003173B"/>
    <w:rsid w:val="00031A6D"/>
    <w:rsid w:val="00031B35"/>
    <w:rsid w:val="00031EF7"/>
    <w:rsid w:val="0003207D"/>
    <w:rsid w:val="0003339C"/>
    <w:rsid w:val="0003369F"/>
    <w:rsid w:val="000336B6"/>
    <w:rsid w:val="0003394D"/>
    <w:rsid w:val="000358D8"/>
    <w:rsid w:val="000359B9"/>
    <w:rsid w:val="00036754"/>
    <w:rsid w:val="00036EDC"/>
    <w:rsid w:val="000402CB"/>
    <w:rsid w:val="000402F7"/>
    <w:rsid w:val="0004037E"/>
    <w:rsid w:val="000405D0"/>
    <w:rsid w:val="0004071E"/>
    <w:rsid w:val="00040AAD"/>
    <w:rsid w:val="00040B29"/>
    <w:rsid w:val="00040E3E"/>
    <w:rsid w:val="000411A0"/>
    <w:rsid w:val="000412DD"/>
    <w:rsid w:val="000412E4"/>
    <w:rsid w:val="000415A8"/>
    <w:rsid w:val="00041790"/>
    <w:rsid w:val="000420B6"/>
    <w:rsid w:val="000426B4"/>
    <w:rsid w:val="000426D8"/>
    <w:rsid w:val="00042997"/>
    <w:rsid w:val="00042F17"/>
    <w:rsid w:val="00042F58"/>
    <w:rsid w:val="000438A3"/>
    <w:rsid w:val="00043C5F"/>
    <w:rsid w:val="000453C3"/>
    <w:rsid w:val="000453F1"/>
    <w:rsid w:val="000454D0"/>
    <w:rsid w:val="00045757"/>
    <w:rsid w:val="00045B03"/>
    <w:rsid w:val="00046A62"/>
    <w:rsid w:val="00046EE9"/>
    <w:rsid w:val="000479B6"/>
    <w:rsid w:val="00047B99"/>
    <w:rsid w:val="00047FBF"/>
    <w:rsid w:val="000500E4"/>
    <w:rsid w:val="00050306"/>
    <w:rsid w:val="000510AD"/>
    <w:rsid w:val="0005117A"/>
    <w:rsid w:val="0005175C"/>
    <w:rsid w:val="000517AE"/>
    <w:rsid w:val="00051F67"/>
    <w:rsid w:val="00052158"/>
    <w:rsid w:val="00052646"/>
    <w:rsid w:val="000529CB"/>
    <w:rsid w:val="00052BCA"/>
    <w:rsid w:val="00053044"/>
    <w:rsid w:val="00053602"/>
    <w:rsid w:val="00053CD2"/>
    <w:rsid w:val="00053DE9"/>
    <w:rsid w:val="000543A7"/>
    <w:rsid w:val="0005480C"/>
    <w:rsid w:val="00054E3B"/>
    <w:rsid w:val="000553FD"/>
    <w:rsid w:val="0005586C"/>
    <w:rsid w:val="000561AD"/>
    <w:rsid w:val="000564E1"/>
    <w:rsid w:val="000569E8"/>
    <w:rsid w:val="0005748B"/>
    <w:rsid w:val="00057D87"/>
    <w:rsid w:val="000608E1"/>
    <w:rsid w:val="00060D68"/>
    <w:rsid w:val="00061440"/>
    <w:rsid w:val="000615A6"/>
    <w:rsid w:val="0006160D"/>
    <w:rsid w:val="00061EEF"/>
    <w:rsid w:val="00062334"/>
    <w:rsid w:val="0006298D"/>
    <w:rsid w:val="000629EA"/>
    <w:rsid w:val="00062B4D"/>
    <w:rsid w:val="00062DD9"/>
    <w:rsid w:val="000630E8"/>
    <w:rsid w:val="000631D9"/>
    <w:rsid w:val="000632FD"/>
    <w:rsid w:val="000633A6"/>
    <w:rsid w:val="000635C6"/>
    <w:rsid w:val="0006361D"/>
    <w:rsid w:val="00063771"/>
    <w:rsid w:val="00063C13"/>
    <w:rsid w:val="000646F4"/>
    <w:rsid w:val="0006542B"/>
    <w:rsid w:val="00065B88"/>
    <w:rsid w:val="000662A9"/>
    <w:rsid w:val="000671C3"/>
    <w:rsid w:val="000673B7"/>
    <w:rsid w:val="000673C1"/>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4B00"/>
    <w:rsid w:val="00075239"/>
    <w:rsid w:val="00075859"/>
    <w:rsid w:val="00075D7A"/>
    <w:rsid w:val="00076F27"/>
    <w:rsid w:val="000772B2"/>
    <w:rsid w:val="00077543"/>
    <w:rsid w:val="000800E6"/>
    <w:rsid w:val="00080B7B"/>
    <w:rsid w:val="00080BB4"/>
    <w:rsid w:val="00081488"/>
    <w:rsid w:val="00081700"/>
    <w:rsid w:val="000818C1"/>
    <w:rsid w:val="00081BC6"/>
    <w:rsid w:val="00081C26"/>
    <w:rsid w:val="00081E94"/>
    <w:rsid w:val="00082D0F"/>
    <w:rsid w:val="00083317"/>
    <w:rsid w:val="00083631"/>
    <w:rsid w:val="00083754"/>
    <w:rsid w:val="00084517"/>
    <w:rsid w:val="00084927"/>
    <w:rsid w:val="00085CA7"/>
    <w:rsid w:val="00085E08"/>
    <w:rsid w:val="00085ECB"/>
    <w:rsid w:val="00085EF7"/>
    <w:rsid w:val="00086B4E"/>
    <w:rsid w:val="00086D0C"/>
    <w:rsid w:val="00086F4E"/>
    <w:rsid w:val="0008712C"/>
    <w:rsid w:val="0008720A"/>
    <w:rsid w:val="0008743E"/>
    <w:rsid w:val="000874F7"/>
    <w:rsid w:val="000877B5"/>
    <w:rsid w:val="000878D0"/>
    <w:rsid w:val="000879AB"/>
    <w:rsid w:val="00087A41"/>
    <w:rsid w:val="0009100F"/>
    <w:rsid w:val="00091444"/>
    <w:rsid w:val="00091A12"/>
    <w:rsid w:val="000921ED"/>
    <w:rsid w:val="00092BBC"/>
    <w:rsid w:val="0009353F"/>
    <w:rsid w:val="00093541"/>
    <w:rsid w:val="0009395E"/>
    <w:rsid w:val="000940C4"/>
    <w:rsid w:val="000955FD"/>
    <w:rsid w:val="00095E0B"/>
    <w:rsid w:val="00095FE1"/>
    <w:rsid w:val="000960EF"/>
    <w:rsid w:val="00096218"/>
    <w:rsid w:val="00096767"/>
    <w:rsid w:val="00096827"/>
    <w:rsid w:val="00096890"/>
    <w:rsid w:val="000969FC"/>
    <w:rsid w:val="00096E49"/>
    <w:rsid w:val="00096E73"/>
    <w:rsid w:val="000978D7"/>
    <w:rsid w:val="000A0033"/>
    <w:rsid w:val="000A0113"/>
    <w:rsid w:val="000A08C1"/>
    <w:rsid w:val="000A08E7"/>
    <w:rsid w:val="000A17D3"/>
    <w:rsid w:val="000A180C"/>
    <w:rsid w:val="000A19F8"/>
    <w:rsid w:val="000A2106"/>
    <w:rsid w:val="000A22A2"/>
    <w:rsid w:val="000A2696"/>
    <w:rsid w:val="000A2A05"/>
    <w:rsid w:val="000A2A9F"/>
    <w:rsid w:val="000A2CA4"/>
    <w:rsid w:val="000A3446"/>
    <w:rsid w:val="000A347B"/>
    <w:rsid w:val="000A34C0"/>
    <w:rsid w:val="000A3731"/>
    <w:rsid w:val="000A3784"/>
    <w:rsid w:val="000A3A14"/>
    <w:rsid w:val="000A3B47"/>
    <w:rsid w:val="000A4607"/>
    <w:rsid w:val="000A4B4B"/>
    <w:rsid w:val="000A4E1D"/>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8C7"/>
    <w:rsid w:val="000B0A8C"/>
    <w:rsid w:val="000B10E3"/>
    <w:rsid w:val="000B1EA3"/>
    <w:rsid w:val="000B2002"/>
    <w:rsid w:val="000B25C2"/>
    <w:rsid w:val="000B2E4E"/>
    <w:rsid w:val="000B312B"/>
    <w:rsid w:val="000B3ACE"/>
    <w:rsid w:val="000B3E4C"/>
    <w:rsid w:val="000B3EA8"/>
    <w:rsid w:val="000B41C2"/>
    <w:rsid w:val="000B4873"/>
    <w:rsid w:val="000B4B98"/>
    <w:rsid w:val="000B50ED"/>
    <w:rsid w:val="000B56CF"/>
    <w:rsid w:val="000B5CB7"/>
    <w:rsid w:val="000B5F0D"/>
    <w:rsid w:val="000B7437"/>
    <w:rsid w:val="000B7919"/>
    <w:rsid w:val="000B7D9D"/>
    <w:rsid w:val="000C0081"/>
    <w:rsid w:val="000C03CE"/>
    <w:rsid w:val="000C0963"/>
    <w:rsid w:val="000C0BE5"/>
    <w:rsid w:val="000C0C10"/>
    <w:rsid w:val="000C0DEE"/>
    <w:rsid w:val="000C184A"/>
    <w:rsid w:val="000C1C34"/>
    <w:rsid w:val="000C1D16"/>
    <w:rsid w:val="000C2D15"/>
    <w:rsid w:val="000C325E"/>
    <w:rsid w:val="000C3CA2"/>
    <w:rsid w:val="000C3D6A"/>
    <w:rsid w:val="000C4250"/>
    <w:rsid w:val="000C44D5"/>
    <w:rsid w:val="000C4894"/>
    <w:rsid w:val="000C5105"/>
    <w:rsid w:val="000C559B"/>
    <w:rsid w:val="000C57D2"/>
    <w:rsid w:val="000C5893"/>
    <w:rsid w:val="000C5C5B"/>
    <w:rsid w:val="000C60AF"/>
    <w:rsid w:val="000C670F"/>
    <w:rsid w:val="000C71EE"/>
    <w:rsid w:val="000C7706"/>
    <w:rsid w:val="000C798B"/>
    <w:rsid w:val="000D0388"/>
    <w:rsid w:val="000D1B7C"/>
    <w:rsid w:val="000D2ED5"/>
    <w:rsid w:val="000D3D99"/>
    <w:rsid w:val="000D41CE"/>
    <w:rsid w:val="000D42C0"/>
    <w:rsid w:val="000D45BE"/>
    <w:rsid w:val="000D462C"/>
    <w:rsid w:val="000D4EAF"/>
    <w:rsid w:val="000D610B"/>
    <w:rsid w:val="000D6CFA"/>
    <w:rsid w:val="000D700D"/>
    <w:rsid w:val="000E05E1"/>
    <w:rsid w:val="000E1F9D"/>
    <w:rsid w:val="000E2072"/>
    <w:rsid w:val="000E2086"/>
    <w:rsid w:val="000E25C0"/>
    <w:rsid w:val="000E2667"/>
    <w:rsid w:val="000E2C04"/>
    <w:rsid w:val="000E2D43"/>
    <w:rsid w:val="000E3BEA"/>
    <w:rsid w:val="000E3DB1"/>
    <w:rsid w:val="000E3FCD"/>
    <w:rsid w:val="000E4172"/>
    <w:rsid w:val="000E4F41"/>
    <w:rsid w:val="000E540B"/>
    <w:rsid w:val="000E6430"/>
    <w:rsid w:val="000E6F31"/>
    <w:rsid w:val="000E74A7"/>
    <w:rsid w:val="000E76B3"/>
    <w:rsid w:val="000E771A"/>
    <w:rsid w:val="000E7B68"/>
    <w:rsid w:val="000E7DC1"/>
    <w:rsid w:val="000F0026"/>
    <w:rsid w:val="000F0153"/>
    <w:rsid w:val="000F0570"/>
    <w:rsid w:val="000F0A26"/>
    <w:rsid w:val="000F15F0"/>
    <w:rsid w:val="000F16B7"/>
    <w:rsid w:val="000F1C6E"/>
    <w:rsid w:val="000F1FCE"/>
    <w:rsid w:val="000F23B2"/>
    <w:rsid w:val="000F25A2"/>
    <w:rsid w:val="000F2650"/>
    <w:rsid w:val="000F31C8"/>
    <w:rsid w:val="000F371C"/>
    <w:rsid w:val="000F3A04"/>
    <w:rsid w:val="000F3A88"/>
    <w:rsid w:val="000F3B49"/>
    <w:rsid w:val="000F3F7F"/>
    <w:rsid w:val="000F4198"/>
    <w:rsid w:val="000F4337"/>
    <w:rsid w:val="000F43E0"/>
    <w:rsid w:val="000F446D"/>
    <w:rsid w:val="000F4848"/>
    <w:rsid w:val="000F49B8"/>
    <w:rsid w:val="000F4E6E"/>
    <w:rsid w:val="000F50DE"/>
    <w:rsid w:val="000F57BA"/>
    <w:rsid w:val="000F6F15"/>
    <w:rsid w:val="000F7BBF"/>
    <w:rsid w:val="000F7DEC"/>
    <w:rsid w:val="00100159"/>
    <w:rsid w:val="001002AB"/>
    <w:rsid w:val="0010031F"/>
    <w:rsid w:val="0010072B"/>
    <w:rsid w:val="0010097A"/>
    <w:rsid w:val="00100C73"/>
    <w:rsid w:val="00100E0C"/>
    <w:rsid w:val="001016A3"/>
    <w:rsid w:val="00101CC3"/>
    <w:rsid w:val="00101E2D"/>
    <w:rsid w:val="00101EC7"/>
    <w:rsid w:val="00102382"/>
    <w:rsid w:val="00102399"/>
    <w:rsid w:val="00102947"/>
    <w:rsid w:val="00103C17"/>
    <w:rsid w:val="0010437D"/>
    <w:rsid w:val="00106E11"/>
    <w:rsid w:val="00107057"/>
    <w:rsid w:val="0010762A"/>
    <w:rsid w:val="0011040C"/>
    <w:rsid w:val="00110862"/>
    <w:rsid w:val="00110897"/>
    <w:rsid w:val="001108B9"/>
    <w:rsid w:val="001109FB"/>
    <w:rsid w:val="0011112E"/>
    <w:rsid w:val="00111A40"/>
    <w:rsid w:val="0011240A"/>
    <w:rsid w:val="001125A7"/>
    <w:rsid w:val="00112688"/>
    <w:rsid w:val="001127C6"/>
    <w:rsid w:val="00112926"/>
    <w:rsid w:val="00112C36"/>
    <w:rsid w:val="001130AE"/>
    <w:rsid w:val="001134A2"/>
    <w:rsid w:val="001136C8"/>
    <w:rsid w:val="00113DE6"/>
    <w:rsid w:val="001140B6"/>
    <w:rsid w:val="00114308"/>
    <w:rsid w:val="00114813"/>
    <w:rsid w:val="00114F4B"/>
    <w:rsid w:val="00115DF2"/>
    <w:rsid w:val="00115F2D"/>
    <w:rsid w:val="00116509"/>
    <w:rsid w:val="001167F4"/>
    <w:rsid w:val="00116FE3"/>
    <w:rsid w:val="00117580"/>
    <w:rsid w:val="00117813"/>
    <w:rsid w:val="0011794C"/>
    <w:rsid w:val="001200AA"/>
    <w:rsid w:val="0012091D"/>
    <w:rsid w:val="001211CE"/>
    <w:rsid w:val="001213EC"/>
    <w:rsid w:val="001214DF"/>
    <w:rsid w:val="00121878"/>
    <w:rsid w:val="00121CDF"/>
    <w:rsid w:val="00121FB1"/>
    <w:rsid w:val="001221F2"/>
    <w:rsid w:val="00122234"/>
    <w:rsid w:val="001227B1"/>
    <w:rsid w:val="00122B2F"/>
    <w:rsid w:val="00122B68"/>
    <w:rsid w:val="00123EA1"/>
    <w:rsid w:val="00123F23"/>
    <w:rsid w:val="00123FD7"/>
    <w:rsid w:val="00124424"/>
    <w:rsid w:val="00124AB2"/>
    <w:rsid w:val="00125090"/>
    <w:rsid w:val="0012592A"/>
    <w:rsid w:val="00125B4A"/>
    <w:rsid w:val="00125D48"/>
    <w:rsid w:val="00125F7C"/>
    <w:rsid w:val="00126353"/>
    <w:rsid w:val="00126734"/>
    <w:rsid w:val="00127806"/>
    <w:rsid w:val="0012789C"/>
    <w:rsid w:val="00127A0D"/>
    <w:rsid w:val="00127C7C"/>
    <w:rsid w:val="00127F57"/>
    <w:rsid w:val="00130679"/>
    <w:rsid w:val="00130815"/>
    <w:rsid w:val="00130C47"/>
    <w:rsid w:val="00131363"/>
    <w:rsid w:val="00131732"/>
    <w:rsid w:val="00131FB7"/>
    <w:rsid w:val="0013243D"/>
    <w:rsid w:val="0013309E"/>
    <w:rsid w:val="0013328A"/>
    <w:rsid w:val="00133292"/>
    <w:rsid w:val="00133A37"/>
    <w:rsid w:val="00133B6B"/>
    <w:rsid w:val="00133E68"/>
    <w:rsid w:val="00134DA4"/>
    <w:rsid w:val="001351FA"/>
    <w:rsid w:val="001360EC"/>
    <w:rsid w:val="00136865"/>
    <w:rsid w:val="00136CB0"/>
    <w:rsid w:val="00136DDC"/>
    <w:rsid w:val="0013760E"/>
    <w:rsid w:val="0013770B"/>
    <w:rsid w:val="00137A60"/>
    <w:rsid w:val="00137F79"/>
    <w:rsid w:val="001400E9"/>
    <w:rsid w:val="00140387"/>
    <w:rsid w:val="0014077A"/>
    <w:rsid w:val="00141D40"/>
    <w:rsid w:val="00141D7D"/>
    <w:rsid w:val="00142C52"/>
    <w:rsid w:val="00142D5F"/>
    <w:rsid w:val="0014302D"/>
    <w:rsid w:val="00143088"/>
    <w:rsid w:val="001438EE"/>
    <w:rsid w:val="0014397E"/>
    <w:rsid w:val="00143DD5"/>
    <w:rsid w:val="00144A5C"/>
    <w:rsid w:val="001452D8"/>
    <w:rsid w:val="00145D61"/>
    <w:rsid w:val="00146252"/>
    <w:rsid w:val="00146A34"/>
    <w:rsid w:val="00146FB9"/>
    <w:rsid w:val="00147180"/>
    <w:rsid w:val="00147B9C"/>
    <w:rsid w:val="00147D4F"/>
    <w:rsid w:val="00147EFC"/>
    <w:rsid w:val="0015075C"/>
    <w:rsid w:val="001507BF"/>
    <w:rsid w:val="0015088C"/>
    <w:rsid w:val="00151AD9"/>
    <w:rsid w:val="00151BF7"/>
    <w:rsid w:val="00151D6A"/>
    <w:rsid w:val="0015242A"/>
    <w:rsid w:val="001528F3"/>
    <w:rsid w:val="00152BD7"/>
    <w:rsid w:val="00152E61"/>
    <w:rsid w:val="00153225"/>
    <w:rsid w:val="00153B3F"/>
    <w:rsid w:val="00154B28"/>
    <w:rsid w:val="00154F94"/>
    <w:rsid w:val="0015508A"/>
    <w:rsid w:val="00155B83"/>
    <w:rsid w:val="00155CAD"/>
    <w:rsid w:val="0015653D"/>
    <w:rsid w:val="00156891"/>
    <w:rsid w:val="0015729E"/>
    <w:rsid w:val="0015742F"/>
    <w:rsid w:val="0015776C"/>
    <w:rsid w:val="00160137"/>
    <w:rsid w:val="001603F6"/>
    <w:rsid w:val="00160591"/>
    <w:rsid w:val="001606FA"/>
    <w:rsid w:val="00160972"/>
    <w:rsid w:val="00160EAE"/>
    <w:rsid w:val="00160FC6"/>
    <w:rsid w:val="00161B05"/>
    <w:rsid w:val="00162727"/>
    <w:rsid w:val="001628A3"/>
    <w:rsid w:val="00162EDD"/>
    <w:rsid w:val="00163063"/>
    <w:rsid w:val="001632C0"/>
    <w:rsid w:val="00163355"/>
    <w:rsid w:val="001634C8"/>
    <w:rsid w:val="001634E3"/>
    <w:rsid w:val="001638F6"/>
    <w:rsid w:val="001649B1"/>
    <w:rsid w:val="001650ED"/>
    <w:rsid w:val="0016563E"/>
    <w:rsid w:val="001657C1"/>
    <w:rsid w:val="001659EE"/>
    <w:rsid w:val="00165D4B"/>
    <w:rsid w:val="0016609E"/>
    <w:rsid w:val="001668B7"/>
    <w:rsid w:val="001669EB"/>
    <w:rsid w:val="00167248"/>
    <w:rsid w:val="001678B7"/>
    <w:rsid w:val="00167B44"/>
    <w:rsid w:val="00167F94"/>
    <w:rsid w:val="00170043"/>
    <w:rsid w:val="0017034A"/>
    <w:rsid w:val="00170591"/>
    <w:rsid w:val="0017069B"/>
    <w:rsid w:val="0017077D"/>
    <w:rsid w:val="00170A2C"/>
    <w:rsid w:val="00170E4F"/>
    <w:rsid w:val="00171779"/>
    <w:rsid w:val="001719EE"/>
    <w:rsid w:val="00171C45"/>
    <w:rsid w:val="00172761"/>
    <w:rsid w:val="00172F69"/>
    <w:rsid w:val="001741E1"/>
    <w:rsid w:val="00174A71"/>
    <w:rsid w:val="001752EC"/>
    <w:rsid w:val="001759FA"/>
    <w:rsid w:val="00175FF6"/>
    <w:rsid w:val="00176469"/>
    <w:rsid w:val="00176584"/>
    <w:rsid w:val="0017665D"/>
    <w:rsid w:val="0017697B"/>
    <w:rsid w:val="00177035"/>
    <w:rsid w:val="001773B7"/>
    <w:rsid w:val="00177439"/>
    <w:rsid w:val="00177472"/>
    <w:rsid w:val="001774B9"/>
    <w:rsid w:val="0017796D"/>
    <w:rsid w:val="00177D6A"/>
    <w:rsid w:val="0018058E"/>
    <w:rsid w:val="001806CC"/>
    <w:rsid w:val="00181094"/>
    <w:rsid w:val="001812DA"/>
    <w:rsid w:val="001817AC"/>
    <w:rsid w:val="00181979"/>
    <w:rsid w:val="00181AFB"/>
    <w:rsid w:val="00181B0A"/>
    <w:rsid w:val="00181C49"/>
    <w:rsid w:val="0018205F"/>
    <w:rsid w:val="00182878"/>
    <w:rsid w:val="00182B46"/>
    <w:rsid w:val="00182BA3"/>
    <w:rsid w:val="00183006"/>
    <w:rsid w:val="00183E65"/>
    <w:rsid w:val="0018405B"/>
    <w:rsid w:val="001847E6"/>
    <w:rsid w:val="00184A84"/>
    <w:rsid w:val="001853CD"/>
    <w:rsid w:val="0018573F"/>
    <w:rsid w:val="00186B67"/>
    <w:rsid w:val="001874E9"/>
    <w:rsid w:val="00187731"/>
    <w:rsid w:val="001901EC"/>
    <w:rsid w:val="0019020F"/>
    <w:rsid w:val="001902F8"/>
    <w:rsid w:val="00190342"/>
    <w:rsid w:val="001905B4"/>
    <w:rsid w:val="00190E7B"/>
    <w:rsid w:val="00190F92"/>
    <w:rsid w:val="0019148C"/>
    <w:rsid w:val="00191C17"/>
    <w:rsid w:val="00191EE3"/>
    <w:rsid w:val="00192327"/>
    <w:rsid w:val="00193DB8"/>
    <w:rsid w:val="00193EFC"/>
    <w:rsid w:val="001951EA"/>
    <w:rsid w:val="001951FE"/>
    <w:rsid w:val="00195524"/>
    <w:rsid w:val="00195983"/>
    <w:rsid w:val="00195B98"/>
    <w:rsid w:val="00195C2B"/>
    <w:rsid w:val="00196094"/>
    <w:rsid w:val="001960F0"/>
    <w:rsid w:val="00196599"/>
    <w:rsid w:val="00196666"/>
    <w:rsid w:val="00196818"/>
    <w:rsid w:val="00196B82"/>
    <w:rsid w:val="001970E2"/>
    <w:rsid w:val="0019749E"/>
    <w:rsid w:val="001A03F3"/>
    <w:rsid w:val="001A0CD6"/>
    <w:rsid w:val="001A1741"/>
    <w:rsid w:val="001A1751"/>
    <w:rsid w:val="001A17A8"/>
    <w:rsid w:val="001A2267"/>
    <w:rsid w:val="001A2398"/>
    <w:rsid w:val="001A2908"/>
    <w:rsid w:val="001A2B63"/>
    <w:rsid w:val="001A2D59"/>
    <w:rsid w:val="001A3153"/>
    <w:rsid w:val="001A3216"/>
    <w:rsid w:val="001A333C"/>
    <w:rsid w:val="001A39B9"/>
    <w:rsid w:val="001A3BFB"/>
    <w:rsid w:val="001A3D99"/>
    <w:rsid w:val="001A4625"/>
    <w:rsid w:val="001A464A"/>
    <w:rsid w:val="001A4C6B"/>
    <w:rsid w:val="001A5777"/>
    <w:rsid w:val="001A581D"/>
    <w:rsid w:val="001A68D7"/>
    <w:rsid w:val="001A6B80"/>
    <w:rsid w:val="001A6DAF"/>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C1258"/>
    <w:rsid w:val="001C29B0"/>
    <w:rsid w:val="001C2F05"/>
    <w:rsid w:val="001C364A"/>
    <w:rsid w:val="001C43CE"/>
    <w:rsid w:val="001C4668"/>
    <w:rsid w:val="001C4F1A"/>
    <w:rsid w:val="001C50B3"/>
    <w:rsid w:val="001C5398"/>
    <w:rsid w:val="001C55B0"/>
    <w:rsid w:val="001C5790"/>
    <w:rsid w:val="001C5A41"/>
    <w:rsid w:val="001C5C7F"/>
    <w:rsid w:val="001C5EFA"/>
    <w:rsid w:val="001C651F"/>
    <w:rsid w:val="001C6811"/>
    <w:rsid w:val="001D000F"/>
    <w:rsid w:val="001D069E"/>
    <w:rsid w:val="001D09F3"/>
    <w:rsid w:val="001D0FBB"/>
    <w:rsid w:val="001D111A"/>
    <w:rsid w:val="001D1602"/>
    <w:rsid w:val="001D1948"/>
    <w:rsid w:val="001D1C74"/>
    <w:rsid w:val="001D21B5"/>
    <w:rsid w:val="001D2521"/>
    <w:rsid w:val="001D255C"/>
    <w:rsid w:val="001D28D4"/>
    <w:rsid w:val="001D2AA7"/>
    <w:rsid w:val="001D2E79"/>
    <w:rsid w:val="001D2F45"/>
    <w:rsid w:val="001D307D"/>
    <w:rsid w:val="001D3147"/>
    <w:rsid w:val="001D364B"/>
    <w:rsid w:val="001D3A59"/>
    <w:rsid w:val="001D3BE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641E"/>
    <w:rsid w:val="001D7004"/>
    <w:rsid w:val="001D7007"/>
    <w:rsid w:val="001D72D2"/>
    <w:rsid w:val="001D77AA"/>
    <w:rsid w:val="001D7882"/>
    <w:rsid w:val="001D79E9"/>
    <w:rsid w:val="001D7A07"/>
    <w:rsid w:val="001D7A2B"/>
    <w:rsid w:val="001D7BA4"/>
    <w:rsid w:val="001D7C93"/>
    <w:rsid w:val="001E00B6"/>
    <w:rsid w:val="001E044C"/>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0BD"/>
    <w:rsid w:val="001E7DA7"/>
    <w:rsid w:val="001E7F47"/>
    <w:rsid w:val="001F0274"/>
    <w:rsid w:val="001F03AB"/>
    <w:rsid w:val="001F05A3"/>
    <w:rsid w:val="001F0AC5"/>
    <w:rsid w:val="001F0C25"/>
    <w:rsid w:val="001F143C"/>
    <w:rsid w:val="001F1C39"/>
    <w:rsid w:val="001F1CFB"/>
    <w:rsid w:val="001F220C"/>
    <w:rsid w:val="001F29E2"/>
    <w:rsid w:val="001F2A17"/>
    <w:rsid w:val="001F3181"/>
    <w:rsid w:val="001F349C"/>
    <w:rsid w:val="001F3726"/>
    <w:rsid w:val="001F439E"/>
    <w:rsid w:val="001F46C0"/>
    <w:rsid w:val="001F5480"/>
    <w:rsid w:val="001F551E"/>
    <w:rsid w:val="001F5583"/>
    <w:rsid w:val="001F5F52"/>
    <w:rsid w:val="001F6275"/>
    <w:rsid w:val="001F718B"/>
    <w:rsid w:val="001F7639"/>
    <w:rsid w:val="001F7FEF"/>
    <w:rsid w:val="002000BE"/>
    <w:rsid w:val="002001E1"/>
    <w:rsid w:val="00200613"/>
    <w:rsid w:val="00200770"/>
    <w:rsid w:val="00201306"/>
    <w:rsid w:val="00201355"/>
    <w:rsid w:val="00201612"/>
    <w:rsid w:val="00201646"/>
    <w:rsid w:val="00201FA4"/>
    <w:rsid w:val="00202121"/>
    <w:rsid w:val="00202333"/>
    <w:rsid w:val="002026EA"/>
    <w:rsid w:val="0020271D"/>
    <w:rsid w:val="002028C6"/>
    <w:rsid w:val="00202B48"/>
    <w:rsid w:val="00202F37"/>
    <w:rsid w:val="00203807"/>
    <w:rsid w:val="00204563"/>
    <w:rsid w:val="00204916"/>
    <w:rsid w:val="00204B8F"/>
    <w:rsid w:val="00204F1F"/>
    <w:rsid w:val="00205075"/>
    <w:rsid w:val="00205752"/>
    <w:rsid w:val="00205E85"/>
    <w:rsid w:val="00206E60"/>
    <w:rsid w:val="00207237"/>
    <w:rsid w:val="00207BCB"/>
    <w:rsid w:val="002106E6"/>
    <w:rsid w:val="00210A89"/>
    <w:rsid w:val="00211060"/>
    <w:rsid w:val="00211347"/>
    <w:rsid w:val="002113A8"/>
    <w:rsid w:val="00212156"/>
    <w:rsid w:val="002121E0"/>
    <w:rsid w:val="002127CB"/>
    <w:rsid w:val="00212B3E"/>
    <w:rsid w:val="00212D77"/>
    <w:rsid w:val="00213BB3"/>
    <w:rsid w:val="00213BF4"/>
    <w:rsid w:val="00213E50"/>
    <w:rsid w:val="00214AD9"/>
    <w:rsid w:val="00214C79"/>
    <w:rsid w:val="00214E93"/>
    <w:rsid w:val="00215130"/>
    <w:rsid w:val="00215137"/>
    <w:rsid w:val="00215257"/>
    <w:rsid w:val="00215283"/>
    <w:rsid w:val="00215E65"/>
    <w:rsid w:val="00215F28"/>
    <w:rsid w:val="00216236"/>
    <w:rsid w:val="0021637E"/>
    <w:rsid w:val="002164DC"/>
    <w:rsid w:val="00216702"/>
    <w:rsid w:val="002171B0"/>
    <w:rsid w:val="00217421"/>
    <w:rsid w:val="00217FA4"/>
    <w:rsid w:val="0022016D"/>
    <w:rsid w:val="00220C36"/>
    <w:rsid w:val="002210A3"/>
    <w:rsid w:val="002230A2"/>
    <w:rsid w:val="0022342A"/>
    <w:rsid w:val="00223757"/>
    <w:rsid w:val="00223AAF"/>
    <w:rsid w:val="00223CB5"/>
    <w:rsid w:val="00223E9B"/>
    <w:rsid w:val="002240BD"/>
    <w:rsid w:val="002242E2"/>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5C1"/>
    <w:rsid w:val="00233717"/>
    <w:rsid w:val="00233F71"/>
    <w:rsid w:val="002343C2"/>
    <w:rsid w:val="002348AD"/>
    <w:rsid w:val="00234B96"/>
    <w:rsid w:val="00234C5F"/>
    <w:rsid w:val="00234D44"/>
    <w:rsid w:val="00234DCE"/>
    <w:rsid w:val="00234E35"/>
    <w:rsid w:val="00234E4A"/>
    <w:rsid w:val="00234FD8"/>
    <w:rsid w:val="002355C6"/>
    <w:rsid w:val="00237309"/>
    <w:rsid w:val="00237701"/>
    <w:rsid w:val="00237769"/>
    <w:rsid w:val="0023788F"/>
    <w:rsid w:val="00240926"/>
    <w:rsid w:val="002421C7"/>
    <w:rsid w:val="002421E9"/>
    <w:rsid w:val="00242FB4"/>
    <w:rsid w:val="0024314C"/>
    <w:rsid w:val="00243191"/>
    <w:rsid w:val="00243974"/>
    <w:rsid w:val="00243EE8"/>
    <w:rsid w:val="00245D79"/>
    <w:rsid w:val="00245DF4"/>
    <w:rsid w:val="00245E92"/>
    <w:rsid w:val="00246107"/>
    <w:rsid w:val="002465AC"/>
    <w:rsid w:val="00246AF7"/>
    <w:rsid w:val="00250B07"/>
    <w:rsid w:val="00250E55"/>
    <w:rsid w:val="002518E2"/>
    <w:rsid w:val="00251E74"/>
    <w:rsid w:val="00252067"/>
    <w:rsid w:val="00252154"/>
    <w:rsid w:val="002527B3"/>
    <w:rsid w:val="00252FE3"/>
    <w:rsid w:val="0025325C"/>
    <w:rsid w:val="00254668"/>
    <w:rsid w:val="0025488E"/>
    <w:rsid w:val="00255032"/>
    <w:rsid w:val="00255545"/>
    <w:rsid w:val="0025610A"/>
    <w:rsid w:val="0025644A"/>
    <w:rsid w:val="002569BC"/>
    <w:rsid w:val="00257206"/>
    <w:rsid w:val="002576A3"/>
    <w:rsid w:val="00257BBC"/>
    <w:rsid w:val="00257F88"/>
    <w:rsid w:val="00257F91"/>
    <w:rsid w:val="00260BC2"/>
    <w:rsid w:val="00260E02"/>
    <w:rsid w:val="002612E9"/>
    <w:rsid w:val="00261399"/>
    <w:rsid w:val="002615D1"/>
    <w:rsid w:val="00261826"/>
    <w:rsid w:val="00261C22"/>
    <w:rsid w:val="00262383"/>
    <w:rsid w:val="002625B6"/>
    <w:rsid w:val="00263000"/>
    <w:rsid w:val="0026376F"/>
    <w:rsid w:val="002647FE"/>
    <w:rsid w:val="00264C49"/>
    <w:rsid w:val="00265150"/>
    <w:rsid w:val="00265313"/>
    <w:rsid w:val="00265C64"/>
    <w:rsid w:val="00265DDA"/>
    <w:rsid w:val="00266133"/>
    <w:rsid w:val="002667AC"/>
    <w:rsid w:val="00267195"/>
    <w:rsid w:val="00270387"/>
    <w:rsid w:val="00270745"/>
    <w:rsid w:val="002708F8"/>
    <w:rsid w:val="00270E46"/>
    <w:rsid w:val="00270F4D"/>
    <w:rsid w:val="00271059"/>
    <w:rsid w:val="00271373"/>
    <w:rsid w:val="002714A3"/>
    <w:rsid w:val="00271EE2"/>
    <w:rsid w:val="00271F56"/>
    <w:rsid w:val="00272F83"/>
    <w:rsid w:val="00273075"/>
    <w:rsid w:val="00273236"/>
    <w:rsid w:val="00274439"/>
    <w:rsid w:val="0027461B"/>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500"/>
    <w:rsid w:val="00281740"/>
    <w:rsid w:val="00282341"/>
    <w:rsid w:val="002826C5"/>
    <w:rsid w:val="00282A74"/>
    <w:rsid w:val="00282D0F"/>
    <w:rsid w:val="00283662"/>
    <w:rsid w:val="002838B6"/>
    <w:rsid w:val="00283C6B"/>
    <w:rsid w:val="00283D9D"/>
    <w:rsid w:val="00284124"/>
    <w:rsid w:val="0028441C"/>
    <w:rsid w:val="00284821"/>
    <w:rsid w:val="0028543F"/>
    <w:rsid w:val="00285A09"/>
    <w:rsid w:val="00285EFF"/>
    <w:rsid w:val="00285F41"/>
    <w:rsid w:val="0028666E"/>
    <w:rsid w:val="00286728"/>
    <w:rsid w:val="002867F0"/>
    <w:rsid w:val="00286CC2"/>
    <w:rsid w:val="00287854"/>
    <w:rsid w:val="0029041D"/>
    <w:rsid w:val="00290B76"/>
    <w:rsid w:val="00290E58"/>
    <w:rsid w:val="00291509"/>
    <w:rsid w:val="00291834"/>
    <w:rsid w:val="00292058"/>
    <w:rsid w:val="002926BD"/>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5EC4"/>
    <w:rsid w:val="00296FA1"/>
    <w:rsid w:val="002973D2"/>
    <w:rsid w:val="00297892"/>
    <w:rsid w:val="00297C74"/>
    <w:rsid w:val="002A0E5E"/>
    <w:rsid w:val="002A1B6B"/>
    <w:rsid w:val="002A1E64"/>
    <w:rsid w:val="002A2544"/>
    <w:rsid w:val="002A28CC"/>
    <w:rsid w:val="002A3A46"/>
    <w:rsid w:val="002A3CDC"/>
    <w:rsid w:val="002A459B"/>
    <w:rsid w:val="002A4648"/>
    <w:rsid w:val="002A53B1"/>
    <w:rsid w:val="002A5401"/>
    <w:rsid w:val="002A55C6"/>
    <w:rsid w:val="002A60CC"/>
    <w:rsid w:val="002A611B"/>
    <w:rsid w:val="002A678C"/>
    <w:rsid w:val="002A67B2"/>
    <w:rsid w:val="002A6A33"/>
    <w:rsid w:val="002A6A6A"/>
    <w:rsid w:val="002A7AD9"/>
    <w:rsid w:val="002A7D49"/>
    <w:rsid w:val="002B07BC"/>
    <w:rsid w:val="002B0907"/>
    <w:rsid w:val="002B0DD5"/>
    <w:rsid w:val="002B0FC1"/>
    <w:rsid w:val="002B24C1"/>
    <w:rsid w:val="002B28F7"/>
    <w:rsid w:val="002B2ED7"/>
    <w:rsid w:val="002B3268"/>
    <w:rsid w:val="002B3279"/>
    <w:rsid w:val="002B33C2"/>
    <w:rsid w:val="002B3543"/>
    <w:rsid w:val="002B3CB4"/>
    <w:rsid w:val="002B3F23"/>
    <w:rsid w:val="002B49F3"/>
    <w:rsid w:val="002B4B68"/>
    <w:rsid w:val="002B4E30"/>
    <w:rsid w:val="002B5131"/>
    <w:rsid w:val="002B5BE4"/>
    <w:rsid w:val="002B5F0D"/>
    <w:rsid w:val="002B6031"/>
    <w:rsid w:val="002B60A5"/>
    <w:rsid w:val="002B6EED"/>
    <w:rsid w:val="002B778D"/>
    <w:rsid w:val="002C02D9"/>
    <w:rsid w:val="002C086D"/>
    <w:rsid w:val="002C0B25"/>
    <w:rsid w:val="002C1029"/>
    <w:rsid w:val="002C178C"/>
    <w:rsid w:val="002C17A3"/>
    <w:rsid w:val="002C1E2F"/>
    <w:rsid w:val="002C220F"/>
    <w:rsid w:val="002C319C"/>
    <w:rsid w:val="002C36BA"/>
    <w:rsid w:val="002C3F5B"/>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2018"/>
    <w:rsid w:val="002D256A"/>
    <w:rsid w:val="002D25F0"/>
    <w:rsid w:val="002D28ED"/>
    <w:rsid w:val="002D2C99"/>
    <w:rsid w:val="002D31A9"/>
    <w:rsid w:val="002D34F2"/>
    <w:rsid w:val="002D3830"/>
    <w:rsid w:val="002D3A0F"/>
    <w:rsid w:val="002D4D80"/>
    <w:rsid w:val="002D5099"/>
    <w:rsid w:val="002D51F0"/>
    <w:rsid w:val="002D5A1D"/>
    <w:rsid w:val="002D5E67"/>
    <w:rsid w:val="002D6C24"/>
    <w:rsid w:val="002D78F0"/>
    <w:rsid w:val="002D7C09"/>
    <w:rsid w:val="002E00DB"/>
    <w:rsid w:val="002E0322"/>
    <w:rsid w:val="002E0B7C"/>
    <w:rsid w:val="002E0DFA"/>
    <w:rsid w:val="002E10FB"/>
    <w:rsid w:val="002E1268"/>
    <w:rsid w:val="002E3EC2"/>
    <w:rsid w:val="002E40DB"/>
    <w:rsid w:val="002E43A9"/>
    <w:rsid w:val="002E4CA1"/>
    <w:rsid w:val="002E4F1C"/>
    <w:rsid w:val="002E51D0"/>
    <w:rsid w:val="002E5604"/>
    <w:rsid w:val="002E5C4E"/>
    <w:rsid w:val="002E5F6E"/>
    <w:rsid w:val="002E6683"/>
    <w:rsid w:val="002E698E"/>
    <w:rsid w:val="002E6C21"/>
    <w:rsid w:val="002E6E7E"/>
    <w:rsid w:val="002E7F30"/>
    <w:rsid w:val="002F0845"/>
    <w:rsid w:val="002F0A0B"/>
    <w:rsid w:val="002F0CC8"/>
    <w:rsid w:val="002F1003"/>
    <w:rsid w:val="002F19BB"/>
    <w:rsid w:val="002F2444"/>
    <w:rsid w:val="002F2737"/>
    <w:rsid w:val="002F2ADA"/>
    <w:rsid w:val="002F383C"/>
    <w:rsid w:val="002F3CE0"/>
    <w:rsid w:val="002F3D05"/>
    <w:rsid w:val="002F4627"/>
    <w:rsid w:val="002F4878"/>
    <w:rsid w:val="002F4A59"/>
    <w:rsid w:val="002F4EA8"/>
    <w:rsid w:val="002F51ED"/>
    <w:rsid w:val="002F5837"/>
    <w:rsid w:val="002F5C56"/>
    <w:rsid w:val="002F64A7"/>
    <w:rsid w:val="002F6BD0"/>
    <w:rsid w:val="002F6C6E"/>
    <w:rsid w:val="002F7532"/>
    <w:rsid w:val="002F7ACB"/>
    <w:rsid w:val="002F7B51"/>
    <w:rsid w:val="003003E4"/>
    <w:rsid w:val="00301BC6"/>
    <w:rsid w:val="00301F96"/>
    <w:rsid w:val="003022A2"/>
    <w:rsid w:val="00302754"/>
    <w:rsid w:val="003043C7"/>
    <w:rsid w:val="00304430"/>
    <w:rsid w:val="00304A01"/>
    <w:rsid w:val="00304FF4"/>
    <w:rsid w:val="003063D4"/>
    <w:rsid w:val="003068C9"/>
    <w:rsid w:val="00306A12"/>
    <w:rsid w:val="00306AEF"/>
    <w:rsid w:val="00306D44"/>
    <w:rsid w:val="0030708E"/>
    <w:rsid w:val="00307302"/>
    <w:rsid w:val="00307659"/>
    <w:rsid w:val="003078AD"/>
    <w:rsid w:val="00307FA3"/>
    <w:rsid w:val="0031020A"/>
    <w:rsid w:val="00310A7F"/>
    <w:rsid w:val="00310F21"/>
    <w:rsid w:val="0031128D"/>
    <w:rsid w:val="0031158A"/>
    <w:rsid w:val="00311B3B"/>
    <w:rsid w:val="00311E1E"/>
    <w:rsid w:val="00311E2F"/>
    <w:rsid w:val="003137DB"/>
    <w:rsid w:val="00313D0F"/>
    <w:rsid w:val="00313D33"/>
    <w:rsid w:val="0031423E"/>
    <w:rsid w:val="0031499C"/>
    <w:rsid w:val="003157A1"/>
    <w:rsid w:val="00315BAB"/>
    <w:rsid w:val="00315D06"/>
    <w:rsid w:val="003167EB"/>
    <w:rsid w:val="00316CE3"/>
    <w:rsid w:val="003171A2"/>
    <w:rsid w:val="00317288"/>
    <w:rsid w:val="003178FB"/>
    <w:rsid w:val="00320152"/>
    <w:rsid w:val="003204AC"/>
    <w:rsid w:val="003208D9"/>
    <w:rsid w:val="00320C46"/>
    <w:rsid w:val="003211E7"/>
    <w:rsid w:val="00321248"/>
    <w:rsid w:val="00321286"/>
    <w:rsid w:val="003214AE"/>
    <w:rsid w:val="00321A45"/>
    <w:rsid w:val="00321CCB"/>
    <w:rsid w:val="00321DBF"/>
    <w:rsid w:val="00322443"/>
    <w:rsid w:val="00322450"/>
    <w:rsid w:val="00322737"/>
    <w:rsid w:val="00322F03"/>
    <w:rsid w:val="003230FE"/>
    <w:rsid w:val="00324806"/>
    <w:rsid w:val="00324CEF"/>
    <w:rsid w:val="00324E6D"/>
    <w:rsid w:val="00324FA7"/>
    <w:rsid w:val="0032541D"/>
    <w:rsid w:val="0032554A"/>
    <w:rsid w:val="0032588B"/>
    <w:rsid w:val="00325ACD"/>
    <w:rsid w:val="00325D30"/>
    <w:rsid w:val="00326755"/>
    <w:rsid w:val="0032691D"/>
    <w:rsid w:val="00326AF8"/>
    <w:rsid w:val="00326EE5"/>
    <w:rsid w:val="00327484"/>
    <w:rsid w:val="00327723"/>
    <w:rsid w:val="00327C70"/>
    <w:rsid w:val="00327E72"/>
    <w:rsid w:val="00330514"/>
    <w:rsid w:val="00330A99"/>
    <w:rsid w:val="00330B92"/>
    <w:rsid w:val="00330D36"/>
    <w:rsid w:val="00330D99"/>
    <w:rsid w:val="003312F2"/>
    <w:rsid w:val="003317C9"/>
    <w:rsid w:val="003318AB"/>
    <w:rsid w:val="003327F2"/>
    <w:rsid w:val="00332856"/>
    <w:rsid w:val="00332D3C"/>
    <w:rsid w:val="0033354F"/>
    <w:rsid w:val="003341FA"/>
    <w:rsid w:val="003346E4"/>
    <w:rsid w:val="00334896"/>
    <w:rsid w:val="00334BE1"/>
    <w:rsid w:val="00334C39"/>
    <w:rsid w:val="0033525E"/>
    <w:rsid w:val="00335A27"/>
    <w:rsid w:val="00335D24"/>
    <w:rsid w:val="003360FB"/>
    <w:rsid w:val="00336BE6"/>
    <w:rsid w:val="00336E85"/>
    <w:rsid w:val="0033719D"/>
    <w:rsid w:val="0033724F"/>
    <w:rsid w:val="00340896"/>
    <w:rsid w:val="00340B86"/>
    <w:rsid w:val="0034146F"/>
    <w:rsid w:val="00341D78"/>
    <w:rsid w:val="00342398"/>
    <w:rsid w:val="003425A0"/>
    <w:rsid w:val="003425A5"/>
    <w:rsid w:val="003425BF"/>
    <w:rsid w:val="00343032"/>
    <w:rsid w:val="00343142"/>
    <w:rsid w:val="0034368C"/>
    <w:rsid w:val="00344137"/>
    <w:rsid w:val="003441F6"/>
    <w:rsid w:val="00344542"/>
    <w:rsid w:val="003448F8"/>
    <w:rsid w:val="00344B54"/>
    <w:rsid w:val="003453D8"/>
    <w:rsid w:val="00345415"/>
    <w:rsid w:val="003455EA"/>
    <w:rsid w:val="00345B6B"/>
    <w:rsid w:val="00345E45"/>
    <w:rsid w:val="00345E49"/>
    <w:rsid w:val="00345E7C"/>
    <w:rsid w:val="00345EF5"/>
    <w:rsid w:val="00346115"/>
    <w:rsid w:val="00346453"/>
    <w:rsid w:val="00346B65"/>
    <w:rsid w:val="00346C41"/>
    <w:rsid w:val="00346D36"/>
    <w:rsid w:val="00346DFB"/>
    <w:rsid w:val="00347F44"/>
    <w:rsid w:val="00350C8A"/>
    <w:rsid w:val="00351190"/>
    <w:rsid w:val="003519FD"/>
    <w:rsid w:val="00351AAA"/>
    <w:rsid w:val="00351AC5"/>
    <w:rsid w:val="00351B28"/>
    <w:rsid w:val="003526A4"/>
    <w:rsid w:val="00352E11"/>
    <w:rsid w:val="00352ECB"/>
    <w:rsid w:val="003530B5"/>
    <w:rsid w:val="003531F8"/>
    <w:rsid w:val="00353573"/>
    <w:rsid w:val="00353C91"/>
    <w:rsid w:val="003540E2"/>
    <w:rsid w:val="003540E4"/>
    <w:rsid w:val="0035425E"/>
    <w:rsid w:val="00354C12"/>
    <w:rsid w:val="0035549B"/>
    <w:rsid w:val="003556EB"/>
    <w:rsid w:val="003559D8"/>
    <w:rsid w:val="00355D20"/>
    <w:rsid w:val="00355D9F"/>
    <w:rsid w:val="003576F1"/>
    <w:rsid w:val="00357DBA"/>
    <w:rsid w:val="003602C4"/>
    <w:rsid w:val="003604DE"/>
    <w:rsid w:val="00360E60"/>
    <w:rsid w:val="0036100D"/>
    <w:rsid w:val="0036172F"/>
    <w:rsid w:val="00361BE2"/>
    <w:rsid w:val="0036209A"/>
    <w:rsid w:val="00362104"/>
    <w:rsid w:val="003623EE"/>
    <w:rsid w:val="00362CFC"/>
    <w:rsid w:val="00362D3C"/>
    <w:rsid w:val="00362D78"/>
    <w:rsid w:val="00363696"/>
    <w:rsid w:val="00363B23"/>
    <w:rsid w:val="003641B8"/>
    <w:rsid w:val="0036476C"/>
    <w:rsid w:val="003647A9"/>
    <w:rsid w:val="00364D97"/>
    <w:rsid w:val="003655B0"/>
    <w:rsid w:val="00365CA6"/>
    <w:rsid w:val="0036612C"/>
    <w:rsid w:val="003664DD"/>
    <w:rsid w:val="00366746"/>
    <w:rsid w:val="00367244"/>
    <w:rsid w:val="003707A3"/>
    <w:rsid w:val="003707BE"/>
    <w:rsid w:val="00370B4B"/>
    <w:rsid w:val="00370C86"/>
    <w:rsid w:val="00371EA7"/>
    <w:rsid w:val="00372350"/>
    <w:rsid w:val="003727A0"/>
    <w:rsid w:val="00372C41"/>
    <w:rsid w:val="0037339A"/>
    <w:rsid w:val="00373A34"/>
    <w:rsid w:val="00374255"/>
    <w:rsid w:val="00374595"/>
    <w:rsid w:val="00374F0B"/>
    <w:rsid w:val="003752BB"/>
    <w:rsid w:val="0037595F"/>
    <w:rsid w:val="003759A5"/>
    <w:rsid w:val="003764A7"/>
    <w:rsid w:val="0037722D"/>
    <w:rsid w:val="00377371"/>
    <w:rsid w:val="003775A7"/>
    <w:rsid w:val="00380240"/>
    <w:rsid w:val="00380524"/>
    <w:rsid w:val="003809B0"/>
    <w:rsid w:val="0038182D"/>
    <w:rsid w:val="00381C61"/>
    <w:rsid w:val="003827CA"/>
    <w:rsid w:val="0038280B"/>
    <w:rsid w:val="00382F5F"/>
    <w:rsid w:val="00382F9F"/>
    <w:rsid w:val="00383369"/>
    <w:rsid w:val="003835C1"/>
    <w:rsid w:val="00383E06"/>
    <w:rsid w:val="00383EB6"/>
    <w:rsid w:val="003842E0"/>
    <w:rsid w:val="003845AD"/>
    <w:rsid w:val="0038467B"/>
    <w:rsid w:val="00384AC4"/>
    <w:rsid w:val="003851AB"/>
    <w:rsid w:val="00385910"/>
    <w:rsid w:val="003859C3"/>
    <w:rsid w:val="00386686"/>
    <w:rsid w:val="00386C7E"/>
    <w:rsid w:val="00386E5C"/>
    <w:rsid w:val="00386F29"/>
    <w:rsid w:val="00390014"/>
    <w:rsid w:val="003903CC"/>
    <w:rsid w:val="003908C3"/>
    <w:rsid w:val="003909D4"/>
    <w:rsid w:val="00390F2B"/>
    <w:rsid w:val="00392157"/>
    <w:rsid w:val="00392321"/>
    <w:rsid w:val="0039294D"/>
    <w:rsid w:val="00392C49"/>
    <w:rsid w:val="00392E06"/>
    <w:rsid w:val="00393511"/>
    <w:rsid w:val="00393AE0"/>
    <w:rsid w:val="00393F02"/>
    <w:rsid w:val="003941D3"/>
    <w:rsid w:val="003948A3"/>
    <w:rsid w:val="0039493A"/>
    <w:rsid w:val="00394D51"/>
    <w:rsid w:val="00394E47"/>
    <w:rsid w:val="003950A1"/>
    <w:rsid w:val="003955E0"/>
    <w:rsid w:val="00395FA0"/>
    <w:rsid w:val="003968C6"/>
    <w:rsid w:val="00396F9C"/>
    <w:rsid w:val="003971E2"/>
    <w:rsid w:val="003974F4"/>
    <w:rsid w:val="003974F6"/>
    <w:rsid w:val="00397893"/>
    <w:rsid w:val="003979FE"/>
    <w:rsid w:val="003A0063"/>
    <w:rsid w:val="003A041E"/>
    <w:rsid w:val="003A0423"/>
    <w:rsid w:val="003A05CB"/>
    <w:rsid w:val="003A0A39"/>
    <w:rsid w:val="003A0B87"/>
    <w:rsid w:val="003A1404"/>
    <w:rsid w:val="003A1487"/>
    <w:rsid w:val="003A19A8"/>
    <w:rsid w:val="003A22C7"/>
    <w:rsid w:val="003A25C0"/>
    <w:rsid w:val="003A27E5"/>
    <w:rsid w:val="003A33C7"/>
    <w:rsid w:val="003A3C38"/>
    <w:rsid w:val="003A3F7A"/>
    <w:rsid w:val="003A412A"/>
    <w:rsid w:val="003A4B67"/>
    <w:rsid w:val="003A4EA8"/>
    <w:rsid w:val="003A513E"/>
    <w:rsid w:val="003A5320"/>
    <w:rsid w:val="003A547E"/>
    <w:rsid w:val="003A56B8"/>
    <w:rsid w:val="003A5826"/>
    <w:rsid w:val="003A59A1"/>
    <w:rsid w:val="003A63D4"/>
    <w:rsid w:val="003A6609"/>
    <w:rsid w:val="003A6D93"/>
    <w:rsid w:val="003A7394"/>
    <w:rsid w:val="003A752D"/>
    <w:rsid w:val="003A7E9C"/>
    <w:rsid w:val="003B06F7"/>
    <w:rsid w:val="003B1450"/>
    <w:rsid w:val="003B1DBF"/>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DF9"/>
    <w:rsid w:val="003B4EA4"/>
    <w:rsid w:val="003B4F0A"/>
    <w:rsid w:val="003B51DF"/>
    <w:rsid w:val="003B5495"/>
    <w:rsid w:val="003B579C"/>
    <w:rsid w:val="003B585D"/>
    <w:rsid w:val="003B58EA"/>
    <w:rsid w:val="003B5BBD"/>
    <w:rsid w:val="003B5CE8"/>
    <w:rsid w:val="003B628E"/>
    <w:rsid w:val="003B6FA4"/>
    <w:rsid w:val="003B727B"/>
    <w:rsid w:val="003B7C3E"/>
    <w:rsid w:val="003C012A"/>
    <w:rsid w:val="003C0435"/>
    <w:rsid w:val="003C066B"/>
    <w:rsid w:val="003C0E8E"/>
    <w:rsid w:val="003C215C"/>
    <w:rsid w:val="003C2361"/>
    <w:rsid w:val="003C2374"/>
    <w:rsid w:val="003C2B62"/>
    <w:rsid w:val="003C3276"/>
    <w:rsid w:val="003C4F8C"/>
    <w:rsid w:val="003C552E"/>
    <w:rsid w:val="003C58BD"/>
    <w:rsid w:val="003C6F5D"/>
    <w:rsid w:val="003C72E0"/>
    <w:rsid w:val="003D05D6"/>
    <w:rsid w:val="003D0750"/>
    <w:rsid w:val="003D0B8D"/>
    <w:rsid w:val="003D1249"/>
    <w:rsid w:val="003D1422"/>
    <w:rsid w:val="003D1498"/>
    <w:rsid w:val="003D1B34"/>
    <w:rsid w:val="003D1FEE"/>
    <w:rsid w:val="003D2046"/>
    <w:rsid w:val="003D23C9"/>
    <w:rsid w:val="003D29C5"/>
    <w:rsid w:val="003D2A25"/>
    <w:rsid w:val="003D2DE0"/>
    <w:rsid w:val="003D2F03"/>
    <w:rsid w:val="003D387D"/>
    <w:rsid w:val="003D40E1"/>
    <w:rsid w:val="003D42BB"/>
    <w:rsid w:val="003D4403"/>
    <w:rsid w:val="003D48D4"/>
    <w:rsid w:val="003D4EB6"/>
    <w:rsid w:val="003D54F2"/>
    <w:rsid w:val="003D57B1"/>
    <w:rsid w:val="003D5B62"/>
    <w:rsid w:val="003D606F"/>
    <w:rsid w:val="003D6C7F"/>
    <w:rsid w:val="003D71B3"/>
    <w:rsid w:val="003E01EB"/>
    <w:rsid w:val="003E1A4A"/>
    <w:rsid w:val="003E2128"/>
    <w:rsid w:val="003E268E"/>
    <w:rsid w:val="003E2F25"/>
    <w:rsid w:val="003E47C6"/>
    <w:rsid w:val="003E4935"/>
    <w:rsid w:val="003E516C"/>
    <w:rsid w:val="003E5349"/>
    <w:rsid w:val="003E56C3"/>
    <w:rsid w:val="003E58EE"/>
    <w:rsid w:val="003E5D32"/>
    <w:rsid w:val="003E62E2"/>
    <w:rsid w:val="003E7C97"/>
    <w:rsid w:val="003F0067"/>
    <w:rsid w:val="003F0214"/>
    <w:rsid w:val="003F0E1A"/>
    <w:rsid w:val="003F120F"/>
    <w:rsid w:val="003F14D0"/>
    <w:rsid w:val="003F1B26"/>
    <w:rsid w:val="003F25CE"/>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529"/>
    <w:rsid w:val="0040270D"/>
    <w:rsid w:val="00402862"/>
    <w:rsid w:val="00402AAE"/>
    <w:rsid w:val="00402FB8"/>
    <w:rsid w:val="0040374D"/>
    <w:rsid w:val="00403ACF"/>
    <w:rsid w:val="00404249"/>
    <w:rsid w:val="00404E5F"/>
    <w:rsid w:val="00405911"/>
    <w:rsid w:val="00405EC1"/>
    <w:rsid w:val="00406676"/>
    <w:rsid w:val="00406A92"/>
    <w:rsid w:val="00407712"/>
    <w:rsid w:val="00407A99"/>
    <w:rsid w:val="00407EB4"/>
    <w:rsid w:val="00410DBE"/>
    <w:rsid w:val="00411094"/>
    <w:rsid w:val="004112C5"/>
    <w:rsid w:val="004114A1"/>
    <w:rsid w:val="00411BB7"/>
    <w:rsid w:val="00411CFF"/>
    <w:rsid w:val="00412318"/>
    <w:rsid w:val="00412A15"/>
    <w:rsid w:val="0041316D"/>
    <w:rsid w:val="00413F2A"/>
    <w:rsid w:val="004146DF"/>
    <w:rsid w:val="0041490C"/>
    <w:rsid w:val="00415DD4"/>
    <w:rsid w:val="0041627F"/>
    <w:rsid w:val="00416467"/>
    <w:rsid w:val="0041688E"/>
    <w:rsid w:val="00416F02"/>
    <w:rsid w:val="00417515"/>
    <w:rsid w:val="004208AA"/>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6CEB"/>
    <w:rsid w:val="00427077"/>
    <w:rsid w:val="004270C3"/>
    <w:rsid w:val="00427441"/>
    <w:rsid w:val="00427695"/>
    <w:rsid w:val="00427E0D"/>
    <w:rsid w:val="00430208"/>
    <w:rsid w:val="004305AC"/>
    <w:rsid w:val="004307F4"/>
    <w:rsid w:val="0043087E"/>
    <w:rsid w:val="00430A43"/>
    <w:rsid w:val="00430B52"/>
    <w:rsid w:val="0043140F"/>
    <w:rsid w:val="00431472"/>
    <w:rsid w:val="00431B83"/>
    <w:rsid w:val="00431C7B"/>
    <w:rsid w:val="00431E53"/>
    <w:rsid w:val="004327CE"/>
    <w:rsid w:val="00432F57"/>
    <w:rsid w:val="0043342B"/>
    <w:rsid w:val="00433A80"/>
    <w:rsid w:val="00433DAF"/>
    <w:rsid w:val="00433F80"/>
    <w:rsid w:val="00433FDE"/>
    <w:rsid w:val="004341C8"/>
    <w:rsid w:val="0043431C"/>
    <w:rsid w:val="00435E00"/>
    <w:rsid w:val="00436257"/>
    <w:rsid w:val="00436386"/>
    <w:rsid w:val="00436864"/>
    <w:rsid w:val="00436A42"/>
    <w:rsid w:val="00436C03"/>
    <w:rsid w:val="00436D31"/>
    <w:rsid w:val="0043737B"/>
    <w:rsid w:val="0043772E"/>
    <w:rsid w:val="00437AC3"/>
    <w:rsid w:val="00437D01"/>
    <w:rsid w:val="00440268"/>
    <w:rsid w:val="0044094B"/>
    <w:rsid w:val="0044133C"/>
    <w:rsid w:val="00441D12"/>
    <w:rsid w:val="00442138"/>
    <w:rsid w:val="00442480"/>
    <w:rsid w:val="0044266A"/>
    <w:rsid w:val="00442D84"/>
    <w:rsid w:val="004439B4"/>
    <w:rsid w:val="00443B63"/>
    <w:rsid w:val="0044416C"/>
    <w:rsid w:val="00444876"/>
    <w:rsid w:val="00444AD4"/>
    <w:rsid w:val="00445736"/>
    <w:rsid w:val="004460C2"/>
    <w:rsid w:val="00446895"/>
    <w:rsid w:val="00446958"/>
    <w:rsid w:val="00446972"/>
    <w:rsid w:val="00446FBA"/>
    <w:rsid w:val="00447446"/>
    <w:rsid w:val="00447CFE"/>
    <w:rsid w:val="004501C9"/>
    <w:rsid w:val="0045036C"/>
    <w:rsid w:val="0045087F"/>
    <w:rsid w:val="004508ED"/>
    <w:rsid w:val="00450B26"/>
    <w:rsid w:val="00450B32"/>
    <w:rsid w:val="00451162"/>
    <w:rsid w:val="00451311"/>
    <w:rsid w:val="0045174E"/>
    <w:rsid w:val="00451B08"/>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376"/>
    <w:rsid w:val="0045640D"/>
    <w:rsid w:val="004565BC"/>
    <w:rsid w:val="00457267"/>
    <w:rsid w:val="00457440"/>
    <w:rsid w:val="004576DA"/>
    <w:rsid w:val="004601DD"/>
    <w:rsid w:val="00461152"/>
    <w:rsid w:val="004614A0"/>
    <w:rsid w:val="0046252C"/>
    <w:rsid w:val="00462AF9"/>
    <w:rsid w:val="00462D59"/>
    <w:rsid w:val="00463909"/>
    <w:rsid w:val="00463C21"/>
    <w:rsid w:val="0046443C"/>
    <w:rsid w:val="0046494C"/>
    <w:rsid w:val="00464BDF"/>
    <w:rsid w:val="00464DDA"/>
    <w:rsid w:val="0046513B"/>
    <w:rsid w:val="00465155"/>
    <w:rsid w:val="0046564F"/>
    <w:rsid w:val="00465F7A"/>
    <w:rsid w:val="00466185"/>
    <w:rsid w:val="004669BA"/>
    <w:rsid w:val="00466ACE"/>
    <w:rsid w:val="00466E60"/>
    <w:rsid w:val="004671F5"/>
    <w:rsid w:val="00467F6D"/>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672B"/>
    <w:rsid w:val="00477080"/>
    <w:rsid w:val="00477230"/>
    <w:rsid w:val="0047739B"/>
    <w:rsid w:val="0047748D"/>
    <w:rsid w:val="0047751B"/>
    <w:rsid w:val="00477D15"/>
    <w:rsid w:val="00480B33"/>
    <w:rsid w:val="00480C14"/>
    <w:rsid w:val="00480C5A"/>
    <w:rsid w:val="00480C81"/>
    <w:rsid w:val="00480D59"/>
    <w:rsid w:val="0048100B"/>
    <w:rsid w:val="00481C9D"/>
    <w:rsid w:val="00481DAB"/>
    <w:rsid w:val="00482387"/>
    <w:rsid w:val="00482437"/>
    <w:rsid w:val="004827DB"/>
    <w:rsid w:val="00482C29"/>
    <w:rsid w:val="00482CB1"/>
    <w:rsid w:val="00483D4E"/>
    <w:rsid w:val="00484068"/>
    <w:rsid w:val="00484A2C"/>
    <w:rsid w:val="00484D7C"/>
    <w:rsid w:val="004852B9"/>
    <w:rsid w:val="004853BB"/>
    <w:rsid w:val="00485E9F"/>
    <w:rsid w:val="00486452"/>
    <w:rsid w:val="00487142"/>
    <w:rsid w:val="00487782"/>
    <w:rsid w:val="00490107"/>
    <w:rsid w:val="0049274D"/>
    <w:rsid w:val="00492FA6"/>
    <w:rsid w:val="004931D3"/>
    <w:rsid w:val="004936D8"/>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C0B"/>
    <w:rsid w:val="004A3F74"/>
    <w:rsid w:val="004A4815"/>
    <w:rsid w:val="004A4D9B"/>
    <w:rsid w:val="004A520A"/>
    <w:rsid w:val="004A5457"/>
    <w:rsid w:val="004A5526"/>
    <w:rsid w:val="004A56FB"/>
    <w:rsid w:val="004A5771"/>
    <w:rsid w:val="004A5B5B"/>
    <w:rsid w:val="004A5D64"/>
    <w:rsid w:val="004A6031"/>
    <w:rsid w:val="004A631D"/>
    <w:rsid w:val="004A6E5C"/>
    <w:rsid w:val="004A71F5"/>
    <w:rsid w:val="004A7860"/>
    <w:rsid w:val="004A78D7"/>
    <w:rsid w:val="004B00A3"/>
    <w:rsid w:val="004B018A"/>
    <w:rsid w:val="004B0530"/>
    <w:rsid w:val="004B0618"/>
    <w:rsid w:val="004B0A2A"/>
    <w:rsid w:val="004B2619"/>
    <w:rsid w:val="004B2E1D"/>
    <w:rsid w:val="004B3269"/>
    <w:rsid w:val="004B3BEB"/>
    <w:rsid w:val="004B3CEC"/>
    <w:rsid w:val="004B3D69"/>
    <w:rsid w:val="004B44A6"/>
    <w:rsid w:val="004B471C"/>
    <w:rsid w:val="004B514D"/>
    <w:rsid w:val="004B5A03"/>
    <w:rsid w:val="004B5D1E"/>
    <w:rsid w:val="004B5D57"/>
    <w:rsid w:val="004B5F61"/>
    <w:rsid w:val="004B62A4"/>
    <w:rsid w:val="004B65CF"/>
    <w:rsid w:val="004B6F2D"/>
    <w:rsid w:val="004B764F"/>
    <w:rsid w:val="004B7944"/>
    <w:rsid w:val="004B7DB1"/>
    <w:rsid w:val="004C03B3"/>
    <w:rsid w:val="004C0681"/>
    <w:rsid w:val="004C0CBA"/>
    <w:rsid w:val="004C1665"/>
    <w:rsid w:val="004C1A53"/>
    <w:rsid w:val="004C1A98"/>
    <w:rsid w:val="004C26C7"/>
    <w:rsid w:val="004C2803"/>
    <w:rsid w:val="004C2DD5"/>
    <w:rsid w:val="004C2E6E"/>
    <w:rsid w:val="004C300D"/>
    <w:rsid w:val="004C3247"/>
    <w:rsid w:val="004C3DED"/>
    <w:rsid w:val="004C4156"/>
    <w:rsid w:val="004C458A"/>
    <w:rsid w:val="004C47CA"/>
    <w:rsid w:val="004C5211"/>
    <w:rsid w:val="004C54AA"/>
    <w:rsid w:val="004C54CA"/>
    <w:rsid w:val="004C614B"/>
    <w:rsid w:val="004C7211"/>
    <w:rsid w:val="004D00DC"/>
    <w:rsid w:val="004D03A2"/>
    <w:rsid w:val="004D0678"/>
    <w:rsid w:val="004D074B"/>
    <w:rsid w:val="004D1533"/>
    <w:rsid w:val="004D196C"/>
    <w:rsid w:val="004D1BAF"/>
    <w:rsid w:val="004D2178"/>
    <w:rsid w:val="004D2A60"/>
    <w:rsid w:val="004D2A9F"/>
    <w:rsid w:val="004D2B29"/>
    <w:rsid w:val="004D2C06"/>
    <w:rsid w:val="004D2E6A"/>
    <w:rsid w:val="004D3383"/>
    <w:rsid w:val="004D342B"/>
    <w:rsid w:val="004D4283"/>
    <w:rsid w:val="004D4306"/>
    <w:rsid w:val="004D4A42"/>
    <w:rsid w:val="004D4B1E"/>
    <w:rsid w:val="004D553B"/>
    <w:rsid w:val="004D6378"/>
    <w:rsid w:val="004D6815"/>
    <w:rsid w:val="004D71D6"/>
    <w:rsid w:val="004D74EF"/>
    <w:rsid w:val="004D7727"/>
    <w:rsid w:val="004D7D52"/>
    <w:rsid w:val="004D7D8B"/>
    <w:rsid w:val="004D7F35"/>
    <w:rsid w:val="004E0041"/>
    <w:rsid w:val="004E0144"/>
    <w:rsid w:val="004E02FC"/>
    <w:rsid w:val="004E0810"/>
    <w:rsid w:val="004E0D77"/>
    <w:rsid w:val="004E0EC5"/>
    <w:rsid w:val="004E13B8"/>
    <w:rsid w:val="004E1472"/>
    <w:rsid w:val="004E152E"/>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5BD"/>
    <w:rsid w:val="004F3EE8"/>
    <w:rsid w:val="004F3FD7"/>
    <w:rsid w:val="004F45B6"/>
    <w:rsid w:val="004F48EB"/>
    <w:rsid w:val="004F4AB2"/>
    <w:rsid w:val="004F4D3E"/>
    <w:rsid w:val="004F50D0"/>
    <w:rsid w:val="004F5287"/>
    <w:rsid w:val="004F5336"/>
    <w:rsid w:val="004F53CC"/>
    <w:rsid w:val="004F584F"/>
    <w:rsid w:val="004F5A17"/>
    <w:rsid w:val="004F5A92"/>
    <w:rsid w:val="004F5CAE"/>
    <w:rsid w:val="004F5F12"/>
    <w:rsid w:val="004F5F23"/>
    <w:rsid w:val="004F5F78"/>
    <w:rsid w:val="004F68E0"/>
    <w:rsid w:val="004F6997"/>
    <w:rsid w:val="004F6CE6"/>
    <w:rsid w:val="004F7145"/>
    <w:rsid w:val="004F757B"/>
    <w:rsid w:val="004F7ABA"/>
    <w:rsid w:val="004F7B5D"/>
    <w:rsid w:val="00500077"/>
    <w:rsid w:val="00500654"/>
    <w:rsid w:val="00502489"/>
    <w:rsid w:val="00502F73"/>
    <w:rsid w:val="00503565"/>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07BD3"/>
    <w:rsid w:val="005104B2"/>
    <w:rsid w:val="00510CC3"/>
    <w:rsid w:val="005110A5"/>
    <w:rsid w:val="00511654"/>
    <w:rsid w:val="005116E3"/>
    <w:rsid w:val="00511882"/>
    <w:rsid w:val="00511925"/>
    <w:rsid w:val="00511A84"/>
    <w:rsid w:val="00511EDB"/>
    <w:rsid w:val="00511F96"/>
    <w:rsid w:val="00512057"/>
    <w:rsid w:val="005120A8"/>
    <w:rsid w:val="005120D5"/>
    <w:rsid w:val="00512838"/>
    <w:rsid w:val="00512950"/>
    <w:rsid w:val="00513383"/>
    <w:rsid w:val="0051367F"/>
    <w:rsid w:val="0051389C"/>
    <w:rsid w:val="00513DC4"/>
    <w:rsid w:val="005143C1"/>
    <w:rsid w:val="00514AB3"/>
    <w:rsid w:val="00514B0E"/>
    <w:rsid w:val="00514D4C"/>
    <w:rsid w:val="00514F1F"/>
    <w:rsid w:val="00515594"/>
    <w:rsid w:val="0051563A"/>
    <w:rsid w:val="00515FC6"/>
    <w:rsid w:val="00516548"/>
    <w:rsid w:val="0051671C"/>
    <w:rsid w:val="00516FF6"/>
    <w:rsid w:val="0051704A"/>
    <w:rsid w:val="005171BF"/>
    <w:rsid w:val="0051786C"/>
    <w:rsid w:val="0052029B"/>
    <w:rsid w:val="00520873"/>
    <w:rsid w:val="005208C4"/>
    <w:rsid w:val="00520E6D"/>
    <w:rsid w:val="00521127"/>
    <w:rsid w:val="00521357"/>
    <w:rsid w:val="00521611"/>
    <w:rsid w:val="0052173C"/>
    <w:rsid w:val="00522DBC"/>
    <w:rsid w:val="005235B6"/>
    <w:rsid w:val="005236F3"/>
    <w:rsid w:val="00523B69"/>
    <w:rsid w:val="00523C59"/>
    <w:rsid w:val="005244A5"/>
    <w:rsid w:val="00524958"/>
    <w:rsid w:val="00524EA7"/>
    <w:rsid w:val="00524F94"/>
    <w:rsid w:val="00525724"/>
    <w:rsid w:val="005259E6"/>
    <w:rsid w:val="00525C3E"/>
    <w:rsid w:val="00525D2B"/>
    <w:rsid w:val="00525FEF"/>
    <w:rsid w:val="0052628B"/>
    <w:rsid w:val="00526542"/>
    <w:rsid w:val="005268BD"/>
    <w:rsid w:val="00530D12"/>
    <w:rsid w:val="00531122"/>
    <w:rsid w:val="00531135"/>
    <w:rsid w:val="005315D6"/>
    <w:rsid w:val="00531A80"/>
    <w:rsid w:val="00531C2F"/>
    <w:rsid w:val="00531C51"/>
    <w:rsid w:val="00532817"/>
    <w:rsid w:val="00533103"/>
    <w:rsid w:val="0053315B"/>
    <w:rsid w:val="005332AE"/>
    <w:rsid w:val="005338B5"/>
    <w:rsid w:val="00533D10"/>
    <w:rsid w:val="005342A4"/>
    <w:rsid w:val="00534511"/>
    <w:rsid w:val="005345EE"/>
    <w:rsid w:val="00534C47"/>
    <w:rsid w:val="00534C8F"/>
    <w:rsid w:val="00534DBB"/>
    <w:rsid w:val="00535811"/>
    <w:rsid w:val="00535C9F"/>
    <w:rsid w:val="00535EF1"/>
    <w:rsid w:val="0053622C"/>
    <w:rsid w:val="005367A1"/>
    <w:rsid w:val="00536894"/>
    <w:rsid w:val="00536A41"/>
    <w:rsid w:val="005401BA"/>
    <w:rsid w:val="00540255"/>
    <w:rsid w:val="005403A5"/>
    <w:rsid w:val="00540516"/>
    <w:rsid w:val="00540744"/>
    <w:rsid w:val="00540A49"/>
    <w:rsid w:val="00540CBC"/>
    <w:rsid w:val="0054103F"/>
    <w:rsid w:val="00541612"/>
    <w:rsid w:val="00541910"/>
    <w:rsid w:val="00541CFF"/>
    <w:rsid w:val="0054241A"/>
    <w:rsid w:val="0054259A"/>
    <w:rsid w:val="00542868"/>
    <w:rsid w:val="0054378A"/>
    <w:rsid w:val="00543F39"/>
    <w:rsid w:val="00543F78"/>
    <w:rsid w:val="005440EE"/>
    <w:rsid w:val="00544908"/>
    <w:rsid w:val="00544C4C"/>
    <w:rsid w:val="00544DE4"/>
    <w:rsid w:val="00545723"/>
    <w:rsid w:val="00545BE9"/>
    <w:rsid w:val="00545EDB"/>
    <w:rsid w:val="00545F01"/>
    <w:rsid w:val="00545F8E"/>
    <w:rsid w:val="00546A9F"/>
    <w:rsid w:val="00546B6F"/>
    <w:rsid w:val="005470C6"/>
    <w:rsid w:val="00547973"/>
    <w:rsid w:val="00547BE0"/>
    <w:rsid w:val="00547EBA"/>
    <w:rsid w:val="00551021"/>
    <w:rsid w:val="00551851"/>
    <w:rsid w:val="00551854"/>
    <w:rsid w:val="00551B55"/>
    <w:rsid w:val="00552DC1"/>
    <w:rsid w:val="00552EA6"/>
    <w:rsid w:val="00553A75"/>
    <w:rsid w:val="00553AD4"/>
    <w:rsid w:val="00554017"/>
    <w:rsid w:val="0055493B"/>
    <w:rsid w:val="00554AA3"/>
    <w:rsid w:val="00554E9F"/>
    <w:rsid w:val="00554ED5"/>
    <w:rsid w:val="005552E7"/>
    <w:rsid w:val="00555334"/>
    <w:rsid w:val="00555885"/>
    <w:rsid w:val="005561B1"/>
    <w:rsid w:val="00556764"/>
    <w:rsid w:val="00556769"/>
    <w:rsid w:val="00557049"/>
    <w:rsid w:val="00557069"/>
    <w:rsid w:val="0055711D"/>
    <w:rsid w:val="00557563"/>
    <w:rsid w:val="00557C20"/>
    <w:rsid w:val="00560E31"/>
    <w:rsid w:val="0056115F"/>
    <w:rsid w:val="005611DB"/>
    <w:rsid w:val="00561329"/>
    <w:rsid w:val="00561E8D"/>
    <w:rsid w:val="00561F12"/>
    <w:rsid w:val="00562168"/>
    <w:rsid w:val="005623AF"/>
    <w:rsid w:val="005628D7"/>
    <w:rsid w:val="00562C27"/>
    <w:rsid w:val="005632D2"/>
    <w:rsid w:val="00563874"/>
    <w:rsid w:val="005638A6"/>
    <w:rsid w:val="005638B3"/>
    <w:rsid w:val="00563976"/>
    <w:rsid w:val="00565141"/>
    <w:rsid w:val="00566384"/>
    <w:rsid w:val="00566409"/>
    <w:rsid w:val="00567E47"/>
    <w:rsid w:val="0057039C"/>
    <w:rsid w:val="0057120F"/>
    <w:rsid w:val="00571883"/>
    <w:rsid w:val="0057199D"/>
    <w:rsid w:val="005725BF"/>
    <w:rsid w:val="00572D99"/>
    <w:rsid w:val="00572DCD"/>
    <w:rsid w:val="00572F06"/>
    <w:rsid w:val="00572F15"/>
    <w:rsid w:val="005733D3"/>
    <w:rsid w:val="00573621"/>
    <w:rsid w:val="00573ADF"/>
    <w:rsid w:val="00574A79"/>
    <w:rsid w:val="00574C8A"/>
    <w:rsid w:val="00575EA9"/>
    <w:rsid w:val="00575F19"/>
    <w:rsid w:val="0057637C"/>
    <w:rsid w:val="00576EE7"/>
    <w:rsid w:val="005774E5"/>
    <w:rsid w:val="00577841"/>
    <w:rsid w:val="00577FF3"/>
    <w:rsid w:val="005802D6"/>
    <w:rsid w:val="0058050F"/>
    <w:rsid w:val="00580AAE"/>
    <w:rsid w:val="0058166B"/>
    <w:rsid w:val="00581813"/>
    <w:rsid w:val="00582018"/>
    <w:rsid w:val="0058228D"/>
    <w:rsid w:val="00582415"/>
    <w:rsid w:val="00582459"/>
    <w:rsid w:val="00582C85"/>
    <w:rsid w:val="00583106"/>
    <w:rsid w:val="005841E8"/>
    <w:rsid w:val="00584E9C"/>
    <w:rsid w:val="0058507A"/>
    <w:rsid w:val="005855A0"/>
    <w:rsid w:val="0058574F"/>
    <w:rsid w:val="0058580C"/>
    <w:rsid w:val="0058583E"/>
    <w:rsid w:val="00585A47"/>
    <w:rsid w:val="00585CC7"/>
    <w:rsid w:val="00587370"/>
    <w:rsid w:val="0058760F"/>
    <w:rsid w:val="00590133"/>
    <w:rsid w:val="005910E1"/>
    <w:rsid w:val="0059143F"/>
    <w:rsid w:val="00591AA2"/>
    <w:rsid w:val="00591E2D"/>
    <w:rsid w:val="00591E6F"/>
    <w:rsid w:val="0059228E"/>
    <w:rsid w:val="00592409"/>
    <w:rsid w:val="00592D53"/>
    <w:rsid w:val="00592E0C"/>
    <w:rsid w:val="00592ECA"/>
    <w:rsid w:val="0059305D"/>
    <w:rsid w:val="005930FB"/>
    <w:rsid w:val="0059361C"/>
    <w:rsid w:val="00593715"/>
    <w:rsid w:val="00593782"/>
    <w:rsid w:val="0059437C"/>
    <w:rsid w:val="00594504"/>
    <w:rsid w:val="00594761"/>
    <w:rsid w:val="00595337"/>
    <w:rsid w:val="00596A14"/>
    <w:rsid w:val="00596D97"/>
    <w:rsid w:val="00597429"/>
    <w:rsid w:val="0059798F"/>
    <w:rsid w:val="005A0113"/>
    <w:rsid w:val="005A01A4"/>
    <w:rsid w:val="005A04D5"/>
    <w:rsid w:val="005A055C"/>
    <w:rsid w:val="005A0BF9"/>
    <w:rsid w:val="005A1197"/>
    <w:rsid w:val="005A1616"/>
    <w:rsid w:val="005A18DF"/>
    <w:rsid w:val="005A1ECC"/>
    <w:rsid w:val="005A3155"/>
    <w:rsid w:val="005A330E"/>
    <w:rsid w:val="005A35C6"/>
    <w:rsid w:val="005A3DCC"/>
    <w:rsid w:val="005A44F5"/>
    <w:rsid w:val="005A461D"/>
    <w:rsid w:val="005A47AD"/>
    <w:rsid w:val="005A480F"/>
    <w:rsid w:val="005A4E22"/>
    <w:rsid w:val="005A5592"/>
    <w:rsid w:val="005A5A04"/>
    <w:rsid w:val="005A5BB9"/>
    <w:rsid w:val="005A5E89"/>
    <w:rsid w:val="005A61C5"/>
    <w:rsid w:val="005A647D"/>
    <w:rsid w:val="005A6EB8"/>
    <w:rsid w:val="005B040D"/>
    <w:rsid w:val="005B0596"/>
    <w:rsid w:val="005B05A6"/>
    <w:rsid w:val="005B08A7"/>
    <w:rsid w:val="005B0C47"/>
    <w:rsid w:val="005B0E1C"/>
    <w:rsid w:val="005B18C1"/>
    <w:rsid w:val="005B1AB7"/>
    <w:rsid w:val="005B1AE0"/>
    <w:rsid w:val="005B22B0"/>
    <w:rsid w:val="005B22E9"/>
    <w:rsid w:val="005B271A"/>
    <w:rsid w:val="005B29A4"/>
    <w:rsid w:val="005B2A88"/>
    <w:rsid w:val="005B360C"/>
    <w:rsid w:val="005B372A"/>
    <w:rsid w:val="005B3EB7"/>
    <w:rsid w:val="005B49A5"/>
    <w:rsid w:val="005B5A92"/>
    <w:rsid w:val="005B61FC"/>
    <w:rsid w:val="005B6922"/>
    <w:rsid w:val="005B6A58"/>
    <w:rsid w:val="005B7682"/>
    <w:rsid w:val="005B7AA0"/>
    <w:rsid w:val="005C0394"/>
    <w:rsid w:val="005C0577"/>
    <w:rsid w:val="005C0F6F"/>
    <w:rsid w:val="005C14C7"/>
    <w:rsid w:val="005C1647"/>
    <w:rsid w:val="005C17DD"/>
    <w:rsid w:val="005C1A92"/>
    <w:rsid w:val="005C1C78"/>
    <w:rsid w:val="005C1E6D"/>
    <w:rsid w:val="005C25F7"/>
    <w:rsid w:val="005C2DC7"/>
    <w:rsid w:val="005C369B"/>
    <w:rsid w:val="005C3721"/>
    <w:rsid w:val="005C4586"/>
    <w:rsid w:val="005C4906"/>
    <w:rsid w:val="005C4F62"/>
    <w:rsid w:val="005C54EB"/>
    <w:rsid w:val="005C59C4"/>
    <w:rsid w:val="005C5B5E"/>
    <w:rsid w:val="005C5C08"/>
    <w:rsid w:val="005C5CED"/>
    <w:rsid w:val="005C5FAC"/>
    <w:rsid w:val="005C69A5"/>
    <w:rsid w:val="005C6FA8"/>
    <w:rsid w:val="005C6FC6"/>
    <w:rsid w:val="005C70CA"/>
    <w:rsid w:val="005C78BF"/>
    <w:rsid w:val="005C7B2C"/>
    <w:rsid w:val="005D0334"/>
    <w:rsid w:val="005D04D2"/>
    <w:rsid w:val="005D0A4C"/>
    <w:rsid w:val="005D10CF"/>
    <w:rsid w:val="005D218A"/>
    <w:rsid w:val="005D29FB"/>
    <w:rsid w:val="005D2D04"/>
    <w:rsid w:val="005D34B1"/>
    <w:rsid w:val="005D36A5"/>
    <w:rsid w:val="005D3A21"/>
    <w:rsid w:val="005D44C3"/>
    <w:rsid w:val="005D468A"/>
    <w:rsid w:val="005D50FC"/>
    <w:rsid w:val="005D55F8"/>
    <w:rsid w:val="005D5D09"/>
    <w:rsid w:val="005D61EB"/>
    <w:rsid w:val="005D6756"/>
    <w:rsid w:val="005D6E6D"/>
    <w:rsid w:val="005D7079"/>
    <w:rsid w:val="005D7ADF"/>
    <w:rsid w:val="005D7B77"/>
    <w:rsid w:val="005E00A0"/>
    <w:rsid w:val="005E130B"/>
    <w:rsid w:val="005E1BD6"/>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0B0"/>
    <w:rsid w:val="005F1275"/>
    <w:rsid w:val="005F19BD"/>
    <w:rsid w:val="005F1D63"/>
    <w:rsid w:val="005F231F"/>
    <w:rsid w:val="005F337C"/>
    <w:rsid w:val="005F3701"/>
    <w:rsid w:val="005F454C"/>
    <w:rsid w:val="005F4A11"/>
    <w:rsid w:val="005F4BC4"/>
    <w:rsid w:val="005F519A"/>
    <w:rsid w:val="005F52A5"/>
    <w:rsid w:val="005F5EA3"/>
    <w:rsid w:val="005F5FCB"/>
    <w:rsid w:val="005F6018"/>
    <w:rsid w:val="005F6056"/>
    <w:rsid w:val="005F6066"/>
    <w:rsid w:val="005F60B0"/>
    <w:rsid w:val="005F6269"/>
    <w:rsid w:val="005F63FD"/>
    <w:rsid w:val="005F662E"/>
    <w:rsid w:val="005F6D59"/>
    <w:rsid w:val="005F6EC1"/>
    <w:rsid w:val="005F7B64"/>
    <w:rsid w:val="005F7F03"/>
    <w:rsid w:val="006005FA"/>
    <w:rsid w:val="006006B3"/>
    <w:rsid w:val="00600CBE"/>
    <w:rsid w:val="00600EEE"/>
    <w:rsid w:val="0060115B"/>
    <w:rsid w:val="0060125B"/>
    <w:rsid w:val="00601EAF"/>
    <w:rsid w:val="00602040"/>
    <w:rsid w:val="0060231E"/>
    <w:rsid w:val="006025E1"/>
    <w:rsid w:val="006029DE"/>
    <w:rsid w:val="006029EC"/>
    <w:rsid w:val="006032C8"/>
    <w:rsid w:val="0060346F"/>
    <w:rsid w:val="00604267"/>
    <w:rsid w:val="00604D98"/>
    <w:rsid w:val="006053CE"/>
    <w:rsid w:val="00605766"/>
    <w:rsid w:val="006063B9"/>
    <w:rsid w:val="006063F1"/>
    <w:rsid w:val="006066AF"/>
    <w:rsid w:val="00606951"/>
    <w:rsid w:val="00606FDE"/>
    <w:rsid w:val="00607C33"/>
    <w:rsid w:val="00607C41"/>
    <w:rsid w:val="00607CCC"/>
    <w:rsid w:val="00607CD9"/>
    <w:rsid w:val="00610F16"/>
    <w:rsid w:val="00611282"/>
    <w:rsid w:val="006114EC"/>
    <w:rsid w:val="006117DC"/>
    <w:rsid w:val="006122B9"/>
    <w:rsid w:val="00612567"/>
    <w:rsid w:val="00612C0A"/>
    <w:rsid w:val="00613F30"/>
    <w:rsid w:val="0061410C"/>
    <w:rsid w:val="00614928"/>
    <w:rsid w:val="006152E1"/>
    <w:rsid w:val="0061534A"/>
    <w:rsid w:val="0061596D"/>
    <w:rsid w:val="00615A75"/>
    <w:rsid w:val="00615C3F"/>
    <w:rsid w:val="0061711A"/>
    <w:rsid w:val="006172C3"/>
    <w:rsid w:val="00617723"/>
    <w:rsid w:val="00617EDC"/>
    <w:rsid w:val="0062081B"/>
    <w:rsid w:val="00620A09"/>
    <w:rsid w:val="006216C2"/>
    <w:rsid w:val="00621E2A"/>
    <w:rsid w:val="006223B9"/>
    <w:rsid w:val="00622812"/>
    <w:rsid w:val="00623309"/>
    <w:rsid w:val="0062376B"/>
    <w:rsid w:val="00623BC1"/>
    <w:rsid w:val="00623C38"/>
    <w:rsid w:val="00624581"/>
    <w:rsid w:val="00624710"/>
    <w:rsid w:val="00624C34"/>
    <w:rsid w:val="00625B16"/>
    <w:rsid w:val="006262F8"/>
    <w:rsid w:val="0062680B"/>
    <w:rsid w:val="006270D5"/>
    <w:rsid w:val="00627128"/>
    <w:rsid w:val="006275CF"/>
    <w:rsid w:val="00627779"/>
    <w:rsid w:val="006277DB"/>
    <w:rsid w:val="00627F2A"/>
    <w:rsid w:val="006300B1"/>
    <w:rsid w:val="00630200"/>
    <w:rsid w:val="00630C52"/>
    <w:rsid w:val="00631260"/>
    <w:rsid w:val="00631566"/>
    <w:rsid w:val="00631BE7"/>
    <w:rsid w:val="0063316A"/>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5CA"/>
    <w:rsid w:val="00640ABC"/>
    <w:rsid w:val="00642441"/>
    <w:rsid w:val="00642C11"/>
    <w:rsid w:val="00643AE7"/>
    <w:rsid w:val="00644474"/>
    <w:rsid w:val="00644A91"/>
    <w:rsid w:val="0064534A"/>
    <w:rsid w:val="00646183"/>
    <w:rsid w:val="006464EF"/>
    <w:rsid w:val="00646E06"/>
    <w:rsid w:val="006470CB"/>
    <w:rsid w:val="00647818"/>
    <w:rsid w:val="006479FE"/>
    <w:rsid w:val="00647DB6"/>
    <w:rsid w:val="006501AE"/>
    <w:rsid w:val="00650945"/>
    <w:rsid w:val="00650E0A"/>
    <w:rsid w:val="00651369"/>
    <w:rsid w:val="00651A69"/>
    <w:rsid w:val="00651C46"/>
    <w:rsid w:val="0065201A"/>
    <w:rsid w:val="0065254D"/>
    <w:rsid w:val="00652714"/>
    <w:rsid w:val="00652892"/>
    <w:rsid w:val="00652AED"/>
    <w:rsid w:val="00652B56"/>
    <w:rsid w:val="00653229"/>
    <w:rsid w:val="00653AA3"/>
    <w:rsid w:val="006541D9"/>
    <w:rsid w:val="00654AB6"/>
    <w:rsid w:val="00654D1B"/>
    <w:rsid w:val="0065530C"/>
    <w:rsid w:val="00655803"/>
    <w:rsid w:val="0065627E"/>
    <w:rsid w:val="00656C87"/>
    <w:rsid w:val="00656F1B"/>
    <w:rsid w:val="006601E1"/>
    <w:rsid w:val="006603A4"/>
    <w:rsid w:val="006603FF"/>
    <w:rsid w:val="00660F9E"/>
    <w:rsid w:val="006618C4"/>
    <w:rsid w:val="00661903"/>
    <w:rsid w:val="00661E1D"/>
    <w:rsid w:val="0066258A"/>
    <w:rsid w:val="00662E8F"/>
    <w:rsid w:val="00663639"/>
    <w:rsid w:val="006641AD"/>
    <w:rsid w:val="006648B6"/>
    <w:rsid w:val="006648BB"/>
    <w:rsid w:val="00664E0B"/>
    <w:rsid w:val="00665127"/>
    <w:rsid w:val="00665471"/>
    <w:rsid w:val="00665E84"/>
    <w:rsid w:val="00666486"/>
    <w:rsid w:val="0066721D"/>
    <w:rsid w:val="006677F4"/>
    <w:rsid w:val="00667A9A"/>
    <w:rsid w:val="00670046"/>
    <w:rsid w:val="00670852"/>
    <w:rsid w:val="0067098D"/>
    <w:rsid w:val="00670AEE"/>
    <w:rsid w:val="00670E87"/>
    <w:rsid w:val="00671795"/>
    <w:rsid w:val="00671A0E"/>
    <w:rsid w:val="00671A6D"/>
    <w:rsid w:val="00671BCA"/>
    <w:rsid w:val="00671FE2"/>
    <w:rsid w:val="0067233E"/>
    <w:rsid w:val="0067241F"/>
    <w:rsid w:val="006724A9"/>
    <w:rsid w:val="00672E53"/>
    <w:rsid w:val="00672F86"/>
    <w:rsid w:val="00672FDD"/>
    <w:rsid w:val="00672FE8"/>
    <w:rsid w:val="00673387"/>
    <w:rsid w:val="006734E0"/>
    <w:rsid w:val="006735D0"/>
    <w:rsid w:val="006749A1"/>
    <w:rsid w:val="00674AD6"/>
    <w:rsid w:val="006753A6"/>
    <w:rsid w:val="006754D7"/>
    <w:rsid w:val="006759FC"/>
    <w:rsid w:val="00675B68"/>
    <w:rsid w:val="006774CD"/>
    <w:rsid w:val="00677AD2"/>
    <w:rsid w:val="00680537"/>
    <w:rsid w:val="00680A68"/>
    <w:rsid w:val="00681288"/>
    <w:rsid w:val="006813DD"/>
    <w:rsid w:val="00681FFE"/>
    <w:rsid w:val="006829BB"/>
    <w:rsid w:val="0068377E"/>
    <w:rsid w:val="00683DDA"/>
    <w:rsid w:val="00683E8F"/>
    <w:rsid w:val="00683EDC"/>
    <w:rsid w:val="00683FD8"/>
    <w:rsid w:val="00684423"/>
    <w:rsid w:val="00684441"/>
    <w:rsid w:val="0068497D"/>
    <w:rsid w:val="00684EA0"/>
    <w:rsid w:val="0068514E"/>
    <w:rsid w:val="006859C6"/>
    <w:rsid w:val="00685D02"/>
    <w:rsid w:val="00686A41"/>
    <w:rsid w:val="00686EB9"/>
    <w:rsid w:val="00686EFC"/>
    <w:rsid w:val="006872A8"/>
    <w:rsid w:val="00687AA5"/>
    <w:rsid w:val="00687C23"/>
    <w:rsid w:val="00690694"/>
    <w:rsid w:val="006907DF"/>
    <w:rsid w:val="00690872"/>
    <w:rsid w:val="00690E42"/>
    <w:rsid w:val="00691187"/>
    <w:rsid w:val="00691BD4"/>
    <w:rsid w:val="006924FB"/>
    <w:rsid w:val="0069258D"/>
    <w:rsid w:val="006927A2"/>
    <w:rsid w:val="00692812"/>
    <w:rsid w:val="00692997"/>
    <w:rsid w:val="00692A68"/>
    <w:rsid w:val="006938AB"/>
    <w:rsid w:val="00693FFF"/>
    <w:rsid w:val="006945C3"/>
    <w:rsid w:val="006959CC"/>
    <w:rsid w:val="00695BD0"/>
    <w:rsid w:val="00695FF7"/>
    <w:rsid w:val="0069698E"/>
    <w:rsid w:val="00697474"/>
    <w:rsid w:val="00697D64"/>
    <w:rsid w:val="006A0348"/>
    <w:rsid w:val="006A036C"/>
    <w:rsid w:val="006A07E4"/>
    <w:rsid w:val="006A0ADB"/>
    <w:rsid w:val="006A1E2E"/>
    <w:rsid w:val="006A27E4"/>
    <w:rsid w:val="006A281E"/>
    <w:rsid w:val="006A2B91"/>
    <w:rsid w:val="006A31DE"/>
    <w:rsid w:val="006A3442"/>
    <w:rsid w:val="006A367D"/>
    <w:rsid w:val="006A3958"/>
    <w:rsid w:val="006A3E37"/>
    <w:rsid w:val="006A4412"/>
    <w:rsid w:val="006A4661"/>
    <w:rsid w:val="006A4786"/>
    <w:rsid w:val="006A4F8F"/>
    <w:rsid w:val="006A547E"/>
    <w:rsid w:val="006A5AFD"/>
    <w:rsid w:val="006A5C0F"/>
    <w:rsid w:val="006A5CD9"/>
    <w:rsid w:val="006A5D98"/>
    <w:rsid w:val="006A5DF5"/>
    <w:rsid w:val="006A62D4"/>
    <w:rsid w:val="006A634A"/>
    <w:rsid w:val="006A6F69"/>
    <w:rsid w:val="006A75B7"/>
    <w:rsid w:val="006B0255"/>
    <w:rsid w:val="006B0404"/>
    <w:rsid w:val="006B0BC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79D"/>
    <w:rsid w:val="006B5B0B"/>
    <w:rsid w:val="006B5C54"/>
    <w:rsid w:val="006B5FB7"/>
    <w:rsid w:val="006B5FC1"/>
    <w:rsid w:val="006B78E8"/>
    <w:rsid w:val="006B7C12"/>
    <w:rsid w:val="006C002F"/>
    <w:rsid w:val="006C0212"/>
    <w:rsid w:val="006C15E7"/>
    <w:rsid w:val="006C30C3"/>
    <w:rsid w:val="006C3807"/>
    <w:rsid w:val="006C3941"/>
    <w:rsid w:val="006C3A52"/>
    <w:rsid w:val="006C3BC4"/>
    <w:rsid w:val="006C4281"/>
    <w:rsid w:val="006C43D9"/>
    <w:rsid w:val="006C4685"/>
    <w:rsid w:val="006C4812"/>
    <w:rsid w:val="006C4A8A"/>
    <w:rsid w:val="006C4B03"/>
    <w:rsid w:val="006C4B1E"/>
    <w:rsid w:val="006C4F44"/>
    <w:rsid w:val="006C5E11"/>
    <w:rsid w:val="006C67F0"/>
    <w:rsid w:val="006C68DB"/>
    <w:rsid w:val="006C6AE0"/>
    <w:rsid w:val="006C7AF2"/>
    <w:rsid w:val="006C7BFE"/>
    <w:rsid w:val="006D0260"/>
    <w:rsid w:val="006D04EE"/>
    <w:rsid w:val="006D069F"/>
    <w:rsid w:val="006D0F81"/>
    <w:rsid w:val="006D16E7"/>
    <w:rsid w:val="006D1FED"/>
    <w:rsid w:val="006D2005"/>
    <w:rsid w:val="006D2C25"/>
    <w:rsid w:val="006D2F08"/>
    <w:rsid w:val="006D3E70"/>
    <w:rsid w:val="006D3EAA"/>
    <w:rsid w:val="006D400D"/>
    <w:rsid w:val="006D45CF"/>
    <w:rsid w:val="006D4604"/>
    <w:rsid w:val="006D47CB"/>
    <w:rsid w:val="006D4920"/>
    <w:rsid w:val="006D4E1D"/>
    <w:rsid w:val="006D6964"/>
    <w:rsid w:val="006D6BBC"/>
    <w:rsid w:val="006D75BA"/>
    <w:rsid w:val="006D770A"/>
    <w:rsid w:val="006D77FA"/>
    <w:rsid w:val="006E082A"/>
    <w:rsid w:val="006E0B4A"/>
    <w:rsid w:val="006E16C4"/>
    <w:rsid w:val="006E29A7"/>
    <w:rsid w:val="006E2E5A"/>
    <w:rsid w:val="006E32F5"/>
    <w:rsid w:val="006E4E55"/>
    <w:rsid w:val="006E5094"/>
    <w:rsid w:val="006E5B2F"/>
    <w:rsid w:val="006E5C18"/>
    <w:rsid w:val="006E5D6C"/>
    <w:rsid w:val="006E60C7"/>
    <w:rsid w:val="006E60EB"/>
    <w:rsid w:val="006E64E3"/>
    <w:rsid w:val="006E723E"/>
    <w:rsid w:val="006E77C2"/>
    <w:rsid w:val="006E79FD"/>
    <w:rsid w:val="006E7A53"/>
    <w:rsid w:val="006F024E"/>
    <w:rsid w:val="006F0746"/>
    <w:rsid w:val="006F0994"/>
    <w:rsid w:val="006F107D"/>
    <w:rsid w:val="006F11F7"/>
    <w:rsid w:val="006F12FE"/>
    <w:rsid w:val="006F1ACF"/>
    <w:rsid w:val="006F1BD2"/>
    <w:rsid w:val="006F1FF7"/>
    <w:rsid w:val="006F25EF"/>
    <w:rsid w:val="006F3961"/>
    <w:rsid w:val="006F3970"/>
    <w:rsid w:val="006F43C8"/>
    <w:rsid w:val="006F4C41"/>
    <w:rsid w:val="006F4D3E"/>
    <w:rsid w:val="006F5872"/>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2E49"/>
    <w:rsid w:val="007030A0"/>
    <w:rsid w:val="007030C2"/>
    <w:rsid w:val="007031EF"/>
    <w:rsid w:val="0070408B"/>
    <w:rsid w:val="00704634"/>
    <w:rsid w:val="00704F08"/>
    <w:rsid w:val="00705472"/>
    <w:rsid w:val="00705BF8"/>
    <w:rsid w:val="007060E6"/>
    <w:rsid w:val="00706574"/>
    <w:rsid w:val="00707730"/>
    <w:rsid w:val="00707858"/>
    <w:rsid w:val="0070789C"/>
    <w:rsid w:val="00707DDF"/>
    <w:rsid w:val="007106DA"/>
    <w:rsid w:val="00710C64"/>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3FFD"/>
    <w:rsid w:val="0071437D"/>
    <w:rsid w:val="00714D1C"/>
    <w:rsid w:val="00714E78"/>
    <w:rsid w:val="007154CF"/>
    <w:rsid w:val="007156E4"/>
    <w:rsid w:val="00715B96"/>
    <w:rsid w:val="00715FA5"/>
    <w:rsid w:val="00716745"/>
    <w:rsid w:val="00716C4C"/>
    <w:rsid w:val="00716D01"/>
    <w:rsid w:val="007170D3"/>
    <w:rsid w:val="007173A4"/>
    <w:rsid w:val="007173AA"/>
    <w:rsid w:val="00717D43"/>
    <w:rsid w:val="00717F48"/>
    <w:rsid w:val="00717FC9"/>
    <w:rsid w:val="00720253"/>
    <w:rsid w:val="0072039A"/>
    <w:rsid w:val="007204D9"/>
    <w:rsid w:val="007207A7"/>
    <w:rsid w:val="00721036"/>
    <w:rsid w:val="007219F3"/>
    <w:rsid w:val="00721E49"/>
    <w:rsid w:val="00721ECA"/>
    <w:rsid w:val="00722118"/>
    <w:rsid w:val="00722376"/>
    <w:rsid w:val="0072248A"/>
    <w:rsid w:val="00723740"/>
    <w:rsid w:val="007237D3"/>
    <w:rsid w:val="007237DC"/>
    <w:rsid w:val="0072396E"/>
    <w:rsid w:val="007239A8"/>
    <w:rsid w:val="00723B4D"/>
    <w:rsid w:val="00723BE3"/>
    <w:rsid w:val="007247E0"/>
    <w:rsid w:val="00724F8B"/>
    <w:rsid w:val="007254B0"/>
    <w:rsid w:val="00725843"/>
    <w:rsid w:val="00725A66"/>
    <w:rsid w:val="0072634D"/>
    <w:rsid w:val="007269D1"/>
    <w:rsid w:val="00726ABC"/>
    <w:rsid w:val="00727158"/>
    <w:rsid w:val="00727C14"/>
    <w:rsid w:val="00730049"/>
    <w:rsid w:val="007305C8"/>
    <w:rsid w:val="00730791"/>
    <w:rsid w:val="0073114A"/>
    <w:rsid w:val="00731229"/>
    <w:rsid w:val="0073141B"/>
    <w:rsid w:val="00731A8B"/>
    <w:rsid w:val="00732A16"/>
    <w:rsid w:val="00733AE0"/>
    <w:rsid w:val="00734D5C"/>
    <w:rsid w:val="007359E4"/>
    <w:rsid w:val="007365C6"/>
    <w:rsid w:val="00736DDB"/>
    <w:rsid w:val="00736F7C"/>
    <w:rsid w:val="0073731E"/>
    <w:rsid w:val="00737B3D"/>
    <w:rsid w:val="00737E19"/>
    <w:rsid w:val="00737E8E"/>
    <w:rsid w:val="0074011A"/>
    <w:rsid w:val="00740886"/>
    <w:rsid w:val="00740DC9"/>
    <w:rsid w:val="00740F6A"/>
    <w:rsid w:val="00740FCD"/>
    <w:rsid w:val="007419DD"/>
    <w:rsid w:val="007421C7"/>
    <w:rsid w:val="00742206"/>
    <w:rsid w:val="0074230C"/>
    <w:rsid w:val="0074234B"/>
    <w:rsid w:val="00742B66"/>
    <w:rsid w:val="00742F15"/>
    <w:rsid w:val="0074320E"/>
    <w:rsid w:val="007435CB"/>
    <w:rsid w:val="0074361A"/>
    <w:rsid w:val="0074390C"/>
    <w:rsid w:val="00744360"/>
    <w:rsid w:val="0074454A"/>
    <w:rsid w:val="00744885"/>
    <w:rsid w:val="00744924"/>
    <w:rsid w:val="0074568D"/>
    <w:rsid w:val="00746D46"/>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47D"/>
    <w:rsid w:val="007534B3"/>
    <w:rsid w:val="00753B65"/>
    <w:rsid w:val="00754120"/>
    <w:rsid w:val="00754180"/>
    <w:rsid w:val="007541CE"/>
    <w:rsid w:val="007543A6"/>
    <w:rsid w:val="007548A7"/>
    <w:rsid w:val="007558B9"/>
    <w:rsid w:val="00755DE4"/>
    <w:rsid w:val="007561BD"/>
    <w:rsid w:val="00756703"/>
    <w:rsid w:val="007573DC"/>
    <w:rsid w:val="00757C8A"/>
    <w:rsid w:val="00760111"/>
    <w:rsid w:val="00760C21"/>
    <w:rsid w:val="00760E1A"/>
    <w:rsid w:val="00761265"/>
    <w:rsid w:val="00761BD3"/>
    <w:rsid w:val="00761EBA"/>
    <w:rsid w:val="007622E2"/>
    <w:rsid w:val="0076236B"/>
    <w:rsid w:val="00762657"/>
    <w:rsid w:val="0076267B"/>
    <w:rsid w:val="00764012"/>
    <w:rsid w:val="007640B5"/>
    <w:rsid w:val="00764609"/>
    <w:rsid w:val="00765243"/>
    <w:rsid w:val="00765BD1"/>
    <w:rsid w:val="00765E3F"/>
    <w:rsid w:val="00766326"/>
    <w:rsid w:val="00766834"/>
    <w:rsid w:val="00766A2E"/>
    <w:rsid w:val="00766B32"/>
    <w:rsid w:val="00767024"/>
    <w:rsid w:val="007671AA"/>
    <w:rsid w:val="00767488"/>
    <w:rsid w:val="00767D72"/>
    <w:rsid w:val="00767F29"/>
    <w:rsid w:val="00767F41"/>
    <w:rsid w:val="00770099"/>
    <w:rsid w:val="0077041E"/>
    <w:rsid w:val="00770D8E"/>
    <w:rsid w:val="00770F9E"/>
    <w:rsid w:val="00770FC9"/>
    <w:rsid w:val="007714C3"/>
    <w:rsid w:val="00771839"/>
    <w:rsid w:val="00771D0A"/>
    <w:rsid w:val="00771EF5"/>
    <w:rsid w:val="00772A58"/>
    <w:rsid w:val="00772AAC"/>
    <w:rsid w:val="00772B69"/>
    <w:rsid w:val="00772C6C"/>
    <w:rsid w:val="00773C33"/>
    <w:rsid w:val="007741F9"/>
    <w:rsid w:val="0077428E"/>
    <w:rsid w:val="0077507D"/>
    <w:rsid w:val="00775343"/>
    <w:rsid w:val="007757BD"/>
    <w:rsid w:val="007759B1"/>
    <w:rsid w:val="00775A22"/>
    <w:rsid w:val="00775AC7"/>
    <w:rsid w:val="00776BBD"/>
    <w:rsid w:val="00776E30"/>
    <w:rsid w:val="00777B49"/>
    <w:rsid w:val="007800F2"/>
    <w:rsid w:val="00780253"/>
    <w:rsid w:val="007803A3"/>
    <w:rsid w:val="00780492"/>
    <w:rsid w:val="0078095B"/>
    <w:rsid w:val="00780F84"/>
    <w:rsid w:val="007812A7"/>
    <w:rsid w:val="007814F2"/>
    <w:rsid w:val="00781706"/>
    <w:rsid w:val="00781788"/>
    <w:rsid w:val="0078188C"/>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750C"/>
    <w:rsid w:val="007875A7"/>
    <w:rsid w:val="00787BE2"/>
    <w:rsid w:val="007907A3"/>
    <w:rsid w:val="00790CF2"/>
    <w:rsid w:val="0079102E"/>
    <w:rsid w:val="007910E0"/>
    <w:rsid w:val="00791425"/>
    <w:rsid w:val="00791D9C"/>
    <w:rsid w:val="00792083"/>
    <w:rsid w:val="00792376"/>
    <w:rsid w:val="007923A1"/>
    <w:rsid w:val="00792492"/>
    <w:rsid w:val="007925C3"/>
    <w:rsid w:val="00792EFC"/>
    <w:rsid w:val="007931CB"/>
    <w:rsid w:val="0079408E"/>
    <w:rsid w:val="00794D16"/>
    <w:rsid w:val="00795876"/>
    <w:rsid w:val="00795D62"/>
    <w:rsid w:val="00795F0F"/>
    <w:rsid w:val="007960F0"/>
    <w:rsid w:val="00796B1E"/>
    <w:rsid w:val="00796E63"/>
    <w:rsid w:val="0079763D"/>
    <w:rsid w:val="0079782B"/>
    <w:rsid w:val="00797841"/>
    <w:rsid w:val="00797D75"/>
    <w:rsid w:val="007A035D"/>
    <w:rsid w:val="007A1097"/>
    <w:rsid w:val="007A2752"/>
    <w:rsid w:val="007A2EA2"/>
    <w:rsid w:val="007A32A3"/>
    <w:rsid w:val="007A4CFE"/>
    <w:rsid w:val="007A4EF0"/>
    <w:rsid w:val="007A5353"/>
    <w:rsid w:val="007A63F4"/>
    <w:rsid w:val="007A6461"/>
    <w:rsid w:val="007A6A85"/>
    <w:rsid w:val="007A6AE8"/>
    <w:rsid w:val="007A70FA"/>
    <w:rsid w:val="007A7701"/>
    <w:rsid w:val="007A78EE"/>
    <w:rsid w:val="007A7915"/>
    <w:rsid w:val="007A7923"/>
    <w:rsid w:val="007B060C"/>
    <w:rsid w:val="007B0657"/>
    <w:rsid w:val="007B1280"/>
    <w:rsid w:val="007B14DA"/>
    <w:rsid w:val="007B1B87"/>
    <w:rsid w:val="007B1DBE"/>
    <w:rsid w:val="007B1F5A"/>
    <w:rsid w:val="007B21B5"/>
    <w:rsid w:val="007B23C4"/>
    <w:rsid w:val="007B249D"/>
    <w:rsid w:val="007B2801"/>
    <w:rsid w:val="007B28C3"/>
    <w:rsid w:val="007B2B10"/>
    <w:rsid w:val="007B2F31"/>
    <w:rsid w:val="007B405C"/>
    <w:rsid w:val="007B41E1"/>
    <w:rsid w:val="007B48A4"/>
    <w:rsid w:val="007B4C39"/>
    <w:rsid w:val="007B4C68"/>
    <w:rsid w:val="007B54BB"/>
    <w:rsid w:val="007B646E"/>
    <w:rsid w:val="007B6BFB"/>
    <w:rsid w:val="007B703F"/>
    <w:rsid w:val="007B7364"/>
    <w:rsid w:val="007B78A6"/>
    <w:rsid w:val="007C02D8"/>
    <w:rsid w:val="007C037F"/>
    <w:rsid w:val="007C0C68"/>
    <w:rsid w:val="007C0E61"/>
    <w:rsid w:val="007C124C"/>
    <w:rsid w:val="007C1263"/>
    <w:rsid w:val="007C1498"/>
    <w:rsid w:val="007C14DF"/>
    <w:rsid w:val="007C19F7"/>
    <w:rsid w:val="007C2046"/>
    <w:rsid w:val="007C255D"/>
    <w:rsid w:val="007C2E00"/>
    <w:rsid w:val="007C3D5B"/>
    <w:rsid w:val="007C3E0C"/>
    <w:rsid w:val="007C4110"/>
    <w:rsid w:val="007C4853"/>
    <w:rsid w:val="007C4B03"/>
    <w:rsid w:val="007C4DFB"/>
    <w:rsid w:val="007C50A0"/>
    <w:rsid w:val="007C5A28"/>
    <w:rsid w:val="007C5AB8"/>
    <w:rsid w:val="007C5EF1"/>
    <w:rsid w:val="007C61FF"/>
    <w:rsid w:val="007C64A4"/>
    <w:rsid w:val="007C71B6"/>
    <w:rsid w:val="007C7502"/>
    <w:rsid w:val="007C767D"/>
    <w:rsid w:val="007C7AE8"/>
    <w:rsid w:val="007C7DC5"/>
    <w:rsid w:val="007D00B3"/>
    <w:rsid w:val="007D04C6"/>
    <w:rsid w:val="007D0645"/>
    <w:rsid w:val="007D2187"/>
    <w:rsid w:val="007D33EF"/>
    <w:rsid w:val="007D396E"/>
    <w:rsid w:val="007D39B5"/>
    <w:rsid w:val="007D4A52"/>
    <w:rsid w:val="007D539E"/>
    <w:rsid w:val="007D5D0B"/>
    <w:rsid w:val="007D6BEE"/>
    <w:rsid w:val="007D6EE6"/>
    <w:rsid w:val="007D7130"/>
    <w:rsid w:val="007D795E"/>
    <w:rsid w:val="007D7A94"/>
    <w:rsid w:val="007D7F04"/>
    <w:rsid w:val="007E0C7E"/>
    <w:rsid w:val="007E1196"/>
    <w:rsid w:val="007E13ED"/>
    <w:rsid w:val="007E186D"/>
    <w:rsid w:val="007E195C"/>
    <w:rsid w:val="007E1D36"/>
    <w:rsid w:val="007E1D89"/>
    <w:rsid w:val="007E22E0"/>
    <w:rsid w:val="007E2495"/>
    <w:rsid w:val="007E267C"/>
    <w:rsid w:val="007E2859"/>
    <w:rsid w:val="007E31D0"/>
    <w:rsid w:val="007E481B"/>
    <w:rsid w:val="007E4936"/>
    <w:rsid w:val="007E49B5"/>
    <w:rsid w:val="007E4BA8"/>
    <w:rsid w:val="007E4E3E"/>
    <w:rsid w:val="007E509A"/>
    <w:rsid w:val="007E5308"/>
    <w:rsid w:val="007E66A6"/>
    <w:rsid w:val="007E66E0"/>
    <w:rsid w:val="007E6AFF"/>
    <w:rsid w:val="007E6B90"/>
    <w:rsid w:val="007E72E2"/>
    <w:rsid w:val="007E7C33"/>
    <w:rsid w:val="007E7E0B"/>
    <w:rsid w:val="007E7E19"/>
    <w:rsid w:val="007E7FD3"/>
    <w:rsid w:val="007F02B2"/>
    <w:rsid w:val="007F066F"/>
    <w:rsid w:val="007F0B06"/>
    <w:rsid w:val="007F15F9"/>
    <w:rsid w:val="007F1914"/>
    <w:rsid w:val="007F19C1"/>
    <w:rsid w:val="007F2912"/>
    <w:rsid w:val="007F2D55"/>
    <w:rsid w:val="007F309E"/>
    <w:rsid w:val="007F3AD1"/>
    <w:rsid w:val="007F3C0A"/>
    <w:rsid w:val="007F4905"/>
    <w:rsid w:val="007F50D6"/>
    <w:rsid w:val="007F5407"/>
    <w:rsid w:val="007F5AD4"/>
    <w:rsid w:val="007F5B31"/>
    <w:rsid w:val="007F694A"/>
    <w:rsid w:val="007F789E"/>
    <w:rsid w:val="007F78C0"/>
    <w:rsid w:val="007F79C8"/>
    <w:rsid w:val="007F7B0A"/>
    <w:rsid w:val="0080001F"/>
    <w:rsid w:val="008007A8"/>
    <w:rsid w:val="00800CBA"/>
    <w:rsid w:val="00801128"/>
    <w:rsid w:val="008015BA"/>
    <w:rsid w:val="00801BE9"/>
    <w:rsid w:val="008026A1"/>
    <w:rsid w:val="00802A3A"/>
    <w:rsid w:val="00802AD1"/>
    <w:rsid w:val="0080325A"/>
    <w:rsid w:val="00803793"/>
    <w:rsid w:val="00803806"/>
    <w:rsid w:val="008039A9"/>
    <w:rsid w:val="00803CEB"/>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600"/>
    <w:rsid w:val="00812B39"/>
    <w:rsid w:val="00812B9E"/>
    <w:rsid w:val="00813D5B"/>
    <w:rsid w:val="00814276"/>
    <w:rsid w:val="0081467A"/>
    <w:rsid w:val="00814AC5"/>
    <w:rsid w:val="00814C76"/>
    <w:rsid w:val="00815606"/>
    <w:rsid w:val="00815D6D"/>
    <w:rsid w:val="00815FAF"/>
    <w:rsid w:val="008163A7"/>
    <w:rsid w:val="00817897"/>
    <w:rsid w:val="0082062C"/>
    <w:rsid w:val="00820BE7"/>
    <w:rsid w:val="00820E69"/>
    <w:rsid w:val="00820EC8"/>
    <w:rsid w:val="00820ED1"/>
    <w:rsid w:val="0082137B"/>
    <w:rsid w:val="008215BF"/>
    <w:rsid w:val="00821A44"/>
    <w:rsid w:val="008225A4"/>
    <w:rsid w:val="00822616"/>
    <w:rsid w:val="00822632"/>
    <w:rsid w:val="00822FFD"/>
    <w:rsid w:val="00823061"/>
    <w:rsid w:val="0082348B"/>
    <w:rsid w:val="008235BD"/>
    <w:rsid w:val="00823688"/>
    <w:rsid w:val="00823FE6"/>
    <w:rsid w:val="0082476E"/>
    <w:rsid w:val="00824EF2"/>
    <w:rsid w:val="008252D6"/>
    <w:rsid w:val="0082550C"/>
    <w:rsid w:val="00825D0E"/>
    <w:rsid w:val="00826631"/>
    <w:rsid w:val="00826955"/>
    <w:rsid w:val="0082695C"/>
    <w:rsid w:val="00826C5D"/>
    <w:rsid w:val="00827666"/>
    <w:rsid w:val="00827C63"/>
    <w:rsid w:val="00827CD1"/>
    <w:rsid w:val="00827D9A"/>
    <w:rsid w:val="00830203"/>
    <w:rsid w:val="0083082D"/>
    <w:rsid w:val="00830985"/>
    <w:rsid w:val="00830B18"/>
    <w:rsid w:val="00830B98"/>
    <w:rsid w:val="00830D3D"/>
    <w:rsid w:val="0083117D"/>
    <w:rsid w:val="00831422"/>
    <w:rsid w:val="0083153A"/>
    <w:rsid w:val="00832132"/>
    <w:rsid w:val="00832D18"/>
    <w:rsid w:val="008338D9"/>
    <w:rsid w:val="00833DD4"/>
    <w:rsid w:val="00833EBE"/>
    <w:rsid w:val="00833FE8"/>
    <w:rsid w:val="00834AB9"/>
    <w:rsid w:val="00834B54"/>
    <w:rsid w:val="008352D6"/>
    <w:rsid w:val="008358B4"/>
    <w:rsid w:val="008365E0"/>
    <w:rsid w:val="0083673B"/>
    <w:rsid w:val="0083676C"/>
    <w:rsid w:val="00836AB1"/>
    <w:rsid w:val="00836E74"/>
    <w:rsid w:val="008375D3"/>
    <w:rsid w:val="00837911"/>
    <w:rsid w:val="00837A14"/>
    <w:rsid w:val="00837D3E"/>
    <w:rsid w:val="0084057E"/>
    <w:rsid w:val="00840619"/>
    <w:rsid w:val="008406C7"/>
    <w:rsid w:val="008407DD"/>
    <w:rsid w:val="00840EE7"/>
    <w:rsid w:val="0084111A"/>
    <w:rsid w:val="00841A87"/>
    <w:rsid w:val="008425BC"/>
    <w:rsid w:val="00842820"/>
    <w:rsid w:val="00842A13"/>
    <w:rsid w:val="00843175"/>
    <w:rsid w:val="00843603"/>
    <w:rsid w:val="00843B79"/>
    <w:rsid w:val="00843D73"/>
    <w:rsid w:val="00845424"/>
    <w:rsid w:val="008454DB"/>
    <w:rsid w:val="0084591C"/>
    <w:rsid w:val="00845C2E"/>
    <w:rsid w:val="008461C7"/>
    <w:rsid w:val="008464ED"/>
    <w:rsid w:val="00846667"/>
    <w:rsid w:val="00846BE4"/>
    <w:rsid w:val="00846C4D"/>
    <w:rsid w:val="0084726B"/>
    <w:rsid w:val="0084761E"/>
    <w:rsid w:val="00847974"/>
    <w:rsid w:val="00847C37"/>
    <w:rsid w:val="008503E8"/>
    <w:rsid w:val="00850451"/>
    <w:rsid w:val="00850A4C"/>
    <w:rsid w:val="00850D29"/>
    <w:rsid w:val="00850DEF"/>
    <w:rsid w:val="008511CF"/>
    <w:rsid w:val="008515A2"/>
    <w:rsid w:val="0085187C"/>
    <w:rsid w:val="00852699"/>
    <w:rsid w:val="008532C7"/>
    <w:rsid w:val="00853ADD"/>
    <w:rsid w:val="00853BF7"/>
    <w:rsid w:val="00853FA8"/>
    <w:rsid w:val="00854084"/>
    <w:rsid w:val="008542DC"/>
    <w:rsid w:val="00854A2A"/>
    <w:rsid w:val="00854DA4"/>
    <w:rsid w:val="0085578C"/>
    <w:rsid w:val="008557D6"/>
    <w:rsid w:val="00855DA5"/>
    <w:rsid w:val="00855DCC"/>
    <w:rsid w:val="0085660E"/>
    <w:rsid w:val="00856D23"/>
    <w:rsid w:val="00857440"/>
    <w:rsid w:val="0085780F"/>
    <w:rsid w:val="00857A05"/>
    <w:rsid w:val="00857C69"/>
    <w:rsid w:val="00860480"/>
    <w:rsid w:val="008605C4"/>
    <w:rsid w:val="00860CFA"/>
    <w:rsid w:val="00861882"/>
    <w:rsid w:val="00861DED"/>
    <w:rsid w:val="00862604"/>
    <w:rsid w:val="008628A4"/>
    <w:rsid w:val="00862D06"/>
    <w:rsid w:val="00862FE8"/>
    <w:rsid w:val="00863B34"/>
    <w:rsid w:val="00863FD5"/>
    <w:rsid w:val="0086415F"/>
    <w:rsid w:val="008642A2"/>
    <w:rsid w:val="0086451D"/>
    <w:rsid w:val="00864805"/>
    <w:rsid w:val="00864BB2"/>
    <w:rsid w:val="00864DFA"/>
    <w:rsid w:val="008653CD"/>
    <w:rsid w:val="00865482"/>
    <w:rsid w:val="008654CF"/>
    <w:rsid w:val="00865654"/>
    <w:rsid w:val="0086585C"/>
    <w:rsid w:val="00867277"/>
    <w:rsid w:val="0086746D"/>
    <w:rsid w:val="00867C8A"/>
    <w:rsid w:val="00867E4D"/>
    <w:rsid w:val="00867FAD"/>
    <w:rsid w:val="00870372"/>
    <w:rsid w:val="008703E5"/>
    <w:rsid w:val="00870BEB"/>
    <w:rsid w:val="00870F15"/>
    <w:rsid w:val="008714BC"/>
    <w:rsid w:val="00871CEE"/>
    <w:rsid w:val="00872284"/>
    <w:rsid w:val="008727B7"/>
    <w:rsid w:val="008729E4"/>
    <w:rsid w:val="008731CF"/>
    <w:rsid w:val="00873940"/>
    <w:rsid w:val="00874357"/>
    <w:rsid w:val="00874A3F"/>
    <w:rsid w:val="0087594B"/>
    <w:rsid w:val="00875DBE"/>
    <w:rsid w:val="00875EFC"/>
    <w:rsid w:val="00876072"/>
    <w:rsid w:val="008762BB"/>
    <w:rsid w:val="008773DC"/>
    <w:rsid w:val="00877449"/>
    <w:rsid w:val="008779E6"/>
    <w:rsid w:val="00880119"/>
    <w:rsid w:val="00880FAE"/>
    <w:rsid w:val="00881C61"/>
    <w:rsid w:val="008820D9"/>
    <w:rsid w:val="00882420"/>
    <w:rsid w:val="0088256B"/>
    <w:rsid w:val="00882A85"/>
    <w:rsid w:val="00883B01"/>
    <w:rsid w:val="00884178"/>
    <w:rsid w:val="008849B8"/>
    <w:rsid w:val="008849BA"/>
    <w:rsid w:val="00884BCD"/>
    <w:rsid w:val="00884D4D"/>
    <w:rsid w:val="00884EC5"/>
    <w:rsid w:val="00885321"/>
    <w:rsid w:val="0088548C"/>
    <w:rsid w:val="008859E2"/>
    <w:rsid w:val="00886032"/>
    <w:rsid w:val="00886223"/>
    <w:rsid w:val="00886265"/>
    <w:rsid w:val="0088664A"/>
    <w:rsid w:val="008867C0"/>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548"/>
    <w:rsid w:val="008957E1"/>
    <w:rsid w:val="00895C1E"/>
    <w:rsid w:val="00895F2C"/>
    <w:rsid w:val="00896661"/>
    <w:rsid w:val="0089680F"/>
    <w:rsid w:val="008969FC"/>
    <w:rsid w:val="00896B74"/>
    <w:rsid w:val="00897070"/>
    <w:rsid w:val="008970C3"/>
    <w:rsid w:val="00897AF2"/>
    <w:rsid w:val="008A008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2AE"/>
    <w:rsid w:val="008A4A94"/>
    <w:rsid w:val="008A5284"/>
    <w:rsid w:val="008A5338"/>
    <w:rsid w:val="008A56CC"/>
    <w:rsid w:val="008A5918"/>
    <w:rsid w:val="008A5AA3"/>
    <w:rsid w:val="008A6215"/>
    <w:rsid w:val="008A67DC"/>
    <w:rsid w:val="008A6886"/>
    <w:rsid w:val="008B03F4"/>
    <w:rsid w:val="008B04E0"/>
    <w:rsid w:val="008B08A6"/>
    <w:rsid w:val="008B08DB"/>
    <w:rsid w:val="008B175C"/>
    <w:rsid w:val="008B1A17"/>
    <w:rsid w:val="008B2415"/>
    <w:rsid w:val="008B294E"/>
    <w:rsid w:val="008B2E46"/>
    <w:rsid w:val="008B303E"/>
    <w:rsid w:val="008B3092"/>
    <w:rsid w:val="008B3C40"/>
    <w:rsid w:val="008B48CC"/>
    <w:rsid w:val="008B4965"/>
    <w:rsid w:val="008B4C62"/>
    <w:rsid w:val="008B5480"/>
    <w:rsid w:val="008B559C"/>
    <w:rsid w:val="008B59D0"/>
    <w:rsid w:val="008B5BDF"/>
    <w:rsid w:val="008B5E9D"/>
    <w:rsid w:val="008B5EA1"/>
    <w:rsid w:val="008B6528"/>
    <w:rsid w:val="008B67A5"/>
    <w:rsid w:val="008B754D"/>
    <w:rsid w:val="008B78C1"/>
    <w:rsid w:val="008B7DED"/>
    <w:rsid w:val="008C080F"/>
    <w:rsid w:val="008C1216"/>
    <w:rsid w:val="008C1637"/>
    <w:rsid w:val="008C1D51"/>
    <w:rsid w:val="008C221E"/>
    <w:rsid w:val="008C23EB"/>
    <w:rsid w:val="008C2493"/>
    <w:rsid w:val="008C3235"/>
    <w:rsid w:val="008C338B"/>
    <w:rsid w:val="008C384B"/>
    <w:rsid w:val="008C3D05"/>
    <w:rsid w:val="008C45C0"/>
    <w:rsid w:val="008C477F"/>
    <w:rsid w:val="008C4F3C"/>
    <w:rsid w:val="008C5125"/>
    <w:rsid w:val="008C57F0"/>
    <w:rsid w:val="008C5921"/>
    <w:rsid w:val="008C5D27"/>
    <w:rsid w:val="008C627E"/>
    <w:rsid w:val="008C67B6"/>
    <w:rsid w:val="008C6F43"/>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3583"/>
    <w:rsid w:val="008D398A"/>
    <w:rsid w:val="008D4244"/>
    <w:rsid w:val="008D4B55"/>
    <w:rsid w:val="008D4B60"/>
    <w:rsid w:val="008D4C7E"/>
    <w:rsid w:val="008D4CC7"/>
    <w:rsid w:val="008D4EA4"/>
    <w:rsid w:val="008D4EFE"/>
    <w:rsid w:val="008D5840"/>
    <w:rsid w:val="008D58F5"/>
    <w:rsid w:val="008D59AD"/>
    <w:rsid w:val="008D5B6A"/>
    <w:rsid w:val="008D6791"/>
    <w:rsid w:val="008D6C81"/>
    <w:rsid w:val="008D6CD5"/>
    <w:rsid w:val="008D71E3"/>
    <w:rsid w:val="008E07C8"/>
    <w:rsid w:val="008E08B0"/>
    <w:rsid w:val="008E0C1E"/>
    <w:rsid w:val="008E1175"/>
    <w:rsid w:val="008E1981"/>
    <w:rsid w:val="008E21E0"/>
    <w:rsid w:val="008E3188"/>
    <w:rsid w:val="008E3295"/>
    <w:rsid w:val="008E38D1"/>
    <w:rsid w:val="008E3995"/>
    <w:rsid w:val="008E41B9"/>
    <w:rsid w:val="008E451C"/>
    <w:rsid w:val="008E5289"/>
    <w:rsid w:val="008E54D9"/>
    <w:rsid w:val="008E590B"/>
    <w:rsid w:val="008E5DD3"/>
    <w:rsid w:val="008E61CA"/>
    <w:rsid w:val="008E668C"/>
    <w:rsid w:val="008E6C7E"/>
    <w:rsid w:val="008E70CF"/>
    <w:rsid w:val="008E710B"/>
    <w:rsid w:val="008E7150"/>
    <w:rsid w:val="008E7432"/>
    <w:rsid w:val="008E7A3B"/>
    <w:rsid w:val="008F007D"/>
    <w:rsid w:val="008F04A9"/>
    <w:rsid w:val="008F0BD2"/>
    <w:rsid w:val="008F13B7"/>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209"/>
    <w:rsid w:val="00903227"/>
    <w:rsid w:val="0090352A"/>
    <w:rsid w:val="00903917"/>
    <w:rsid w:val="00903DD1"/>
    <w:rsid w:val="00903FC2"/>
    <w:rsid w:val="00904622"/>
    <w:rsid w:val="00904945"/>
    <w:rsid w:val="00905C4A"/>
    <w:rsid w:val="00905E1A"/>
    <w:rsid w:val="009061AF"/>
    <w:rsid w:val="009063DA"/>
    <w:rsid w:val="00906511"/>
    <w:rsid w:val="00906712"/>
    <w:rsid w:val="00906B15"/>
    <w:rsid w:val="00906EAB"/>
    <w:rsid w:val="009072BD"/>
    <w:rsid w:val="009079F6"/>
    <w:rsid w:val="00907B1D"/>
    <w:rsid w:val="009109A0"/>
    <w:rsid w:val="00911962"/>
    <w:rsid w:val="00911A0C"/>
    <w:rsid w:val="00911FA3"/>
    <w:rsid w:val="0091220E"/>
    <w:rsid w:val="009124D3"/>
    <w:rsid w:val="009127D2"/>
    <w:rsid w:val="00912C01"/>
    <w:rsid w:val="00912F82"/>
    <w:rsid w:val="00912FD0"/>
    <w:rsid w:val="00913478"/>
    <w:rsid w:val="009134DD"/>
    <w:rsid w:val="00913543"/>
    <w:rsid w:val="00913775"/>
    <w:rsid w:val="00913F87"/>
    <w:rsid w:val="009146D6"/>
    <w:rsid w:val="00914F13"/>
    <w:rsid w:val="00914FF4"/>
    <w:rsid w:val="00915C6B"/>
    <w:rsid w:val="00915EDB"/>
    <w:rsid w:val="00915F2B"/>
    <w:rsid w:val="009161B0"/>
    <w:rsid w:val="00916552"/>
    <w:rsid w:val="0091697A"/>
    <w:rsid w:val="009202F0"/>
    <w:rsid w:val="0092074F"/>
    <w:rsid w:val="00920911"/>
    <w:rsid w:val="00920DA1"/>
    <w:rsid w:val="009210E5"/>
    <w:rsid w:val="009217AA"/>
    <w:rsid w:val="00922262"/>
    <w:rsid w:val="00922F41"/>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0607"/>
    <w:rsid w:val="00931922"/>
    <w:rsid w:val="00931DA7"/>
    <w:rsid w:val="00931FF7"/>
    <w:rsid w:val="009323C7"/>
    <w:rsid w:val="00932640"/>
    <w:rsid w:val="009329C1"/>
    <w:rsid w:val="00932C5D"/>
    <w:rsid w:val="009339D5"/>
    <w:rsid w:val="00933B10"/>
    <w:rsid w:val="00933DB1"/>
    <w:rsid w:val="009340ED"/>
    <w:rsid w:val="009345EB"/>
    <w:rsid w:val="0093498F"/>
    <w:rsid w:val="00934B60"/>
    <w:rsid w:val="009367F5"/>
    <w:rsid w:val="00937373"/>
    <w:rsid w:val="009375DC"/>
    <w:rsid w:val="00937885"/>
    <w:rsid w:val="00937A19"/>
    <w:rsid w:val="00937B8E"/>
    <w:rsid w:val="00937BF5"/>
    <w:rsid w:val="00937D74"/>
    <w:rsid w:val="009409A2"/>
    <w:rsid w:val="00940F38"/>
    <w:rsid w:val="0094141A"/>
    <w:rsid w:val="00941CCE"/>
    <w:rsid w:val="00941E0F"/>
    <w:rsid w:val="00941EF8"/>
    <w:rsid w:val="009424DF"/>
    <w:rsid w:val="00943815"/>
    <w:rsid w:val="00943E7C"/>
    <w:rsid w:val="00943E99"/>
    <w:rsid w:val="00944DCE"/>
    <w:rsid w:val="00945565"/>
    <w:rsid w:val="00945B26"/>
    <w:rsid w:val="00946056"/>
    <w:rsid w:val="00946913"/>
    <w:rsid w:val="0094691A"/>
    <w:rsid w:val="00946AED"/>
    <w:rsid w:val="00946DB0"/>
    <w:rsid w:val="00947E44"/>
    <w:rsid w:val="009507A0"/>
    <w:rsid w:val="00950F01"/>
    <w:rsid w:val="00951165"/>
    <w:rsid w:val="009515DD"/>
    <w:rsid w:val="009528FA"/>
    <w:rsid w:val="00953E54"/>
    <w:rsid w:val="009540E0"/>
    <w:rsid w:val="00954423"/>
    <w:rsid w:val="00954531"/>
    <w:rsid w:val="0095525A"/>
    <w:rsid w:val="00956900"/>
    <w:rsid w:val="009569E0"/>
    <w:rsid w:val="00957364"/>
    <w:rsid w:val="009573F9"/>
    <w:rsid w:val="009577C2"/>
    <w:rsid w:val="00957D1D"/>
    <w:rsid w:val="00957E3E"/>
    <w:rsid w:val="00957F69"/>
    <w:rsid w:val="009600D8"/>
    <w:rsid w:val="009604FB"/>
    <w:rsid w:val="00961640"/>
    <w:rsid w:val="009619FA"/>
    <w:rsid w:val="00961C2A"/>
    <w:rsid w:val="0096225E"/>
    <w:rsid w:val="00962587"/>
    <w:rsid w:val="0096259A"/>
    <w:rsid w:val="00962EB0"/>
    <w:rsid w:val="00963441"/>
    <w:rsid w:val="00963A8D"/>
    <w:rsid w:val="00963C63"/>
    <w:rsid w:val="00963C96"/>
    <w:rsid w:val="00963F45"/>
    <w:rsid w:val="00964348"/>
    <w:rsid w:val="00964596"/>
    <w:rsid w:val="00964E13"/>
    <w:rsid w:val="0096524F"/>
    <w:rsid w:val="00965465"/>
    <w:rsid w:val="0096590F"/>
    <w:rsid w:val="00966243"/>
    <w:rsid w:val="009662B1"/>
    <w:rsid w:val="00966E3B"/>
    <w:rsid w:val="00967AAB"/>
    <w:rsid w:val="00967C58"/>
    <w:rsid w:val="00970884"/>
    <w:rsid w:val="00970976"/>
    <w:rsid w:val="0097137E"/>
    <w:rsid w:val="00971473"/>
    <w:rsid w:val="00971BDF"/>
    <w:rsid w:val="00971DB3"/>
    <w:rsid w:val="00972385"/>
    <w:rsid w:val="009729ED"/>
    <w:rsid w:val="00972E25"/>
    <w:rsid w:val="00973AE5"/>
    <w:rsid w:val="00973BCC"/>
    <w:rsid w:val="00973C62"/>
    <w:rsid w:val="0097433D"/>
    <w:rsid w:val="00974942"/>
    <w:rsid w:val="00974C6F"/>
    <w:rsid w:val="00975454"/>
    <w:rsid w:val="00975958"/>
    <w:rsid w:val="00975D35"/>
    <w:rsid w:val="00976613"/>
    <w:rsid w:val="00976C31"/>
    <w:rsid w:val="00976EF8"/>
    <w:rsid w:val="0097792E"/>
    <w:rsid w:val="00977B07"/>
    <w:rsid w:val="00977C63"/>
    <w:rsid w:val="00980F52"/>
    <w:rsid w:val="009812E8"/>
    <w:rsid w:val="00981445"/>
    <w:rsid w:val="00981ABA"/>
    <w:rsid w:val="0098251E"/>
    <w:rsid w:val="009825E4"/>
    <w:rsid w:val="00982860"/>
    <w:rsid w:val="00982C5A"/>
    <w:rsid w:val="009830E3"/>
    <w:rsid w:val="009831C1"/>
    <w:rsid w:val="009833F4"/>
    <w:rsid w:val="009845A7"/>
    <w:rsid w:val="009846F0"/>
    <w:rsid w:val="00984C98"/>
    <w:rsid w:val="00984EFD"/>
    <w:rsid w:val="009856CF"/>
    <w:rsid w:val="00985716"/>
    <w:rsid w:val="00985BFE"/>
    <w:rsid w:val="0098627B"/>
    <w:rsid w:val="00986A14"/>
    <w:rsid w:val="00986A5A"/>
    <w:rsid w:val="00986A87"/>
    <w:rsid w:val="00986DAD"/>
    <w:rsid w:val="009876B2"/>
    <w:rsid w:val="00987BDD"/>
    <w:rsid w:val="00987E66"/>
    <w:rsid w:val="00990214"/>
    <w:rsid w:val="0099064A"/>
    <w:rsid w:val="00990837"/>
    <w:rsid w:val="00990A2E"/>
    <w:rsid w:val="00990A37"/>
    <w:rsid w:val="009915A3"/>
    <w:rsid w:val="00991BFB"/>
    <w:rsid w:val="00991C48"/>
    <w:rsid w:val="00992112"/>
    <w:rsid w:val="009923BC"/>
    <w:rsid w:val="009923EF"/>
    <w:rsid w:val="00992444"/>
    <w:rsid w:val="009933C7"/>
    <w:rsid w:val="00994126"/>
    <w:rsid w:val="009953E5"/>
    <w:rsid w:val="009953FC"/>
    <w:rsid w:val="009954CB"/>
    <w:rsid w:val="009958DD"/>
    <w:rsid w:val="00995F09"/>
    <w:rsid w:val="00996EF5"/>
    <w:rsid w:val="00996F1F"/>
    <w:rsid w:val="0099749B"/>
    <w:rsid w:val="009974A7"/>
    <w:rsid w:val="00997C8F"/>
    <w:rsid w:val="00997CC2"/>
    <w:rsid w:val="009A036A"/>
    <w:rsid w:val="009A1714"/>
    <w:rsid w:val="009A180B"/>
    <w:rsid w:val="009A1D91"/>
    <w:rsid w:val="009A27D4"/>
    <w:rsid w:val="009A283F"/>
    <w:rsid w:val="009A2C3F"/>
    <w:rsid w:val="009A3787"/>
    <w:rsid w:val="009A3B8E"/>
    <w:rsid w:val="009A3BB6"/>
    <w:rsid w:val="009A41CE"/>
    <w:rsid w:val="009A47DD"/>
    <w:rsid w:val="009A4924"/>
    <w:rsid w:val="009A556A"/>
    <w:rsid w:val="009A5968"/>
    <w:rsid w:val="009A5FE4"/>
    <w:rsid w:val="009A6400"/>
    <w:rsid w:val="009A702B"/>
    <w:rsid w:val="009A7151"/>
    <w:rsid w:val="009A799E"/>
    <w:rsid w:val="009A7B76"/>
    <w:rsid w:val="009A7C95"/>
    <w:rsid w:val="009B0F82"/>
    <w:rsid w:val="009B138A"/>
    <w:rsid w:val="009B1561"/>
    <w:rsid w:val="009B1638"/>
    <w:rsid w:val="009B1ABE"/>
    <w:rsid w:val="009B1C9E"/>
    <w:rsid w:val="009B2030"/>
    <w:rsid w:val="009B2193"/>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B7868"/>
    <w:rsid w:val="009C0110"/>
    <w:rsid w:val="009C0266"/>
    <w:rsid w:val="009C0CDF"/>
    <w:rsid w:val="009C0E27"/>
    <w:rsid w:val="009C1190"/>
    <w:rsid w:val="009C1A4C"/>
    <w:rsid w:val="009C1DD8"/>
    <w:rsid w:val="009C1E03"/>
    <w:rsid w:val="009C2800"/>
    <w:rsid w:val="009C2856"/>
    <w:rsid w:val="009C29C4"/>
    <w:rsid w:val="009C29F4"/>
    <w:rsid w:val="009C30A9"/>
    <w:rsid w:val="009C414B"/>
    <w:rsid w:val="009C44C6"/>
    <w:rsid w:val="009C4552"/>
    <w:rsid w:val="009C461F"/>
    <w:rsid w:val="009C55AA"/>
    <w:rsid w:val="009C6240"/>
    <w:rsid w:val="009C6B3A"/>
    <w:rsid w:val="009C6E07"/>
    <w:rsid w:val="009C71A9"/>
    <w:rsid w:val="009C7425"/>
    <w:rsid w:val="009C767E"/>
    <w:rsid w:val="009C7842"/>
    <w:rsid w:val="009D0642"/>
    <w:rsid w:val="009D0D7A"/>
    <w:rsid w:val="009D17C7"/>
    <w:rsid w:val="009D193A"/>
    <w:rsid w:val="009D1CEB"/>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81B"/>
    <w:rsid w:val="009D7FF5"/>
    <w:rsid w:val="009E04E0"/>
    <w:rsid w:val="009E051B"/>
    <w:rsid w:val="009E0555"/>
    <w:rsid w:val="009E05E9"/>
    <w:rsid w:val="009E0812"/>
    <w:rsid w:val="009E0820"/>
    <w:rsid w:val="009E0AB5"/>
    <w:rsid w:val="009E1DC2"/>
    <w:rsid w:val="009E1EA1"/>
    <w:rsid w:val="009E2549"/>
    <w:rsid w:val="009E27BC"/>
    <w:rsid w:val="009E3588"/>
    <w:rsid w:val="009E39E8"/>
    <w:rsid w:val="009E3AF8"/>
    <w:rsid w:val="009E3E00"/>
    <w:rsid w:val="009E3F88"/>
    <w:rsid w:val="009E403F"/>
    <w:rsid w:val="009E4695"/>
    <w:rsid w:val="009E497F"/>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1716"/>
    <w:rsid w:val="009F1D5A"/>
    <w:rsid w:val="009F2935"/>
    <w:rsid w:val="009F340E"/>
    <w:rsid w:val="009F341E"/>
    <w:rsid w:val="009F35E8"/>
    <w:rsid w:val="009F365F"/>
    <w:rsid w:val="009F3A48"/>
    <w:rsid w:val="009F4601"/>
    <w:rsid w:val="009F48EC"/>
    <w:rsid w:val="009F4E66"/>
    <w:rsid w:val="009F56B9"/>
    <w:rsid w:val="009F5AD5"/>
    <w:rsid w:val="009F5B16"/>
    <w:rsid w:val="009F5D06"/>
    <w:rsid w:val="009F5D18"/>
    <w:rsid w:val="009F5F76"/>
    <w:rsid w:val="009F60EC"/>
    <w:rsid w:val="009F61E3"/>
    <w:rsid w:val="009F64C9"/>
    <w:rsid w:val="009F6938"/>
    <w:rsid w:val="009F7074"/>
    <w:rsid w:val="009F7DE0"/>
    <w:rsid w:val="00A00379"/>
    <w:rsid w:val="00A0058A"/>
    <w:rsid w:val="00A0132D"/>
    <w:rsid w:val="00A024DD"/>
    <w:rsid w:val="00A02968"/>
    <w:rsid w:val="00A0325F"/>
    <w:rsid w:val="00A034D3"/>
    <w:rsid w:val="00A03A0E"/>
    <w:rsid w:val="00A03B12"/>
    <w:rsid w:val="00A03F2C"/>
    <w:rsid w:val="00A03F84"/>
    <w:rsid w:val="00A048D3"/>
    <w:rsid w:val="00A04F58"/>
    <w:rsid w:val="00A05836"/>
    <w:rsid w:val="00A062F4"/>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3B3"/>
    <w:rsid w:val="00A124DF"/>
    <w:rsid w:val="00A12599"/>
    <w:rsid w:val="00A12CA5"/>
    <w:rsid w:val="00A132B2"/>
    <w:rsid w:val="00A13A39"/>
    <w:rsid w:val="00A13D74"/>
    <w:rsid w:val="00A14056"/>
    <w:rsid w:val="00A15436"/>
    <w:rsid w:val="00A1671A"/>
    <w:rsid w:val="00A17164"/>
    <w:rsid w:val="00A17B90"/>
    <w:rsid w:val="00A17E69"/>
    <w:rsid w:val="00A201B0"/>
    <w:rsid w:val="00A207B6"/>
    <w:rsid w:val="00A216F9"/>
    <w:rsid w:val="00A219B5"/>
    <w:rsid w:val="00A21E48"/>
    <w:rsid w:val="00A21F10"/>
    <w:rsid w:val="00A225E6"/>
    <w:rsid w:val="00A22837"/>
    <w:rsid w:val="00A22D40"/>
    <w:rsid w:val="00A22FCA"/>
    <w:rsid w:val="00A23748"/>
    <w:rsid w:val="00A2428C"/>
    <w:rsid w:val="00A249F2"/>
    <w:rsid w:val="00A24CED"/>
    <w:rsid w:val="00A2507B"/>
    <w:rsid w:val="00A250BE"/>
    <w:rsid w:val="00A25275"/>
    <w:rsid w:val="00A2577D"/>
    <w:rsid w:val="00A27A11"/>
    <w:rsid w:val="00A27CDA"/>
    <w:rsid w:val="00A303DE"/>
    <w:rsid w:val="00A305F0"/>
    <w:rsid w:val="00A3086B"/>
    <w:rsid w:val="00A31694"/>
    <w:rsid w:val="00A31828"/>
    <w:rsid w:val="00A31CF3"/>
    <w:rsid w:val="00A31DCA"/>
    <w:rsid w:val="00A32057"/>
    <w:rsid w:val="00A3262E"/>
    <w:rsid w:val="00A327EF"/>
    <w:rsid w:val="00A32B01"/>
    <w:rsid w:val="00A333A0"/>
    <w:rsid w:val="00A338D0"/>
    <w:rsid w:val="00A33996"/>
    <w:rsid w:val="00A34B53"/>
    <w:rsid w:val="00A3508F"/>
    <w:rsid w:val="00A35422"/>
    <w:rsid w:val="00A35558"/>
    <w:rsid w:val="00A35567"/>
    <w:rsid w:val="00A355B0"/>
    <w:rsid w:val="00A36004"/>
    <w:rsid w:val="00A36AD2"/>
    <w:rsid w:val="00A3718C"/>
    <w:rsid w:val="00A373F3"/>
    <w:rsid w:val="00A37704"/>
    <w:rsid w:val="00A37ADB"/>
    <w:rsid w:val="00A40017"/>
    <w:rsid w:val="00A40354"/>
    <w:rsid w:val="00A40A65"/>
    <w:rsid w:val="00A40A70"/>
    <w:rsid w:val="00A40DD5"/>
    <w:rsid w:val="00A410C7"/>
    <w:rsid w:val="00A42120"/>
    <w:rsid w:val="00A42705"/>
    <w:rsid w:val="00A42C66"/>
    <w:rsid w:val="00A430FF"/>
    <w:rsid w:val="00A43E05"/>
    <w:rsid w:val="00A43E6E"/>
    <w:rsid w:val="00A43F8A"/>
    <w:rsid w:val="00A44118"/>
    <w:rsid w:val="00A443A3"/>
    <w:rsid w:val="00A443CD"/>
    <w:rsid w:val="00A4465B"/>
    <w:rsid w:val="00A44794"/>
    <w:rsid w:val="00A45188"/>
    <w:rsid w:val="00A45DEE"/>
    <w:rsid w:val="00A460CB"/>
    <w:rsid w:val="00A46AE8"/>
    <w:rsid w:val="00A477C5"/>
    <w:rsid w:val="00A47C5A"/>
    <w:rsid w:val="00A500E2"/>
    <w:rsid w:val="00A50131"/>
    <w:rsid w:val="00A50D6C"/>
    <w:rsid w:val="00A50E01"/>
    <w:rsid w:val="00A51984"/>
    <w:rsid w:val="00A5239B"/>
    <w:rsid w:val="00A525BE"/>
    <w:rsid w:val="00A52DA8"/>
    <w:rsid w:val="00A534D7"/>
    <w:rsid w:val="00A5424C"/>
    <w:rsid w:val="00A54C05"/>
    <w:rsid w:val="00A550AC"/>
    <w:rsid w:val="00A551BA"/>
    <w:rsid w:val="00A55C43"/>
    <w:rsid w:val="00A56188"/>
    <w:rsid w:val="00A56B98"/>
    <w:rsid w:val="00A56E45"/>
    <w:rsid w:val="00A600A4"/>
    <w:rsid w:val="00A60A19"/>
    <w:rsid w:val="00A6108F"/>
    <w:rsid w:val="00A61A20"/>
    <w:rsid w:val="00A62287"/>
    <w:rsid w:val="00A62CEB"/>
    <w:rsid w:val="00A63A46"/>
    <w:rsid w:val="00A642BB"/>
    <w:rsid w:val="00A64355"/>
    <w:rsid w:val="00A64626"/>
    <w:rsid w:val="00A64C63"/>
    <w:rsid w:val="00A65190"/>
    <w:rsid w:val="00A658D3"/>
    <w:rsid w:val="00A66A87"/>
    <w:rsid w:val="00A6750E"/>
    <w:rsid w:val="00A675C6"/>
    <w:rsid w:val="00A6795A"/>
    <w:rsid w:val="00A67B73"/>
    <w:rsid w:val="00A70241"/>
    <w:rsid w:val="00A70969"/>
    <w:rsid w:val="00A709DF"/>
    <w:rsid w:val="00A70B01"/>
    <w:rsid w:val="00A70D07"/>
    <w:rsid w:val="00A70D89"/>
    <w:rsid w:val="00A71119"/>
    <w:rsid w:val="00A72601"/>
    <w:rsid w:val="00A72695"/>
    <w:rsid w:val="00A726BA"/>
    <w:rsid w:val="00A72740"/>
    <w:rsid w:val="00A72980"/>
    <w:rsid w:val="00A72E73"/>
    <w:rsid w:val="00A73380"/>
    <w:rsid w:val="00A741FC"/>
    <w:rsid w:val="00A74614"/>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653"/>
    <w:rsid w:val="00A80EFB"/>
    <w:rsid w:val="00A80F49"/>
    <w:rsid w:val="00A81AD1"/>
    <w:rsid w:val="00A81C3D"/>
    <w:rsid w:val="00A822B3"/>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55"/>
    <w:rsid w:val="00A86DCA"/>
    <w:rsid w:val="00A87E3B"/>
    <w:rsid w:val="00A90065"/>
    <w:rsid w:val="00A90294"/>
    <w:rsid w:val="00A902FA"/>
    <w:rsid w:val="00A90750"/>
    <w:rsid w:val="00A9079A"/>
    <w:rsid w:val="00A90BBD"/>
    <w:rsid w:val="00A90E28"/>
    <w:rsid w:val="00A91817"/>
    <w:rsid w:val="00A926D0"/>
    <w:rsid w:val="00A92863"/>
    <w:rsid w:val="00A92A84"/>
    <w:rsid w:val="00A92C90"/>
    <w:rsid w:val="00A945D2"/>
    <w:rsid w:val="00A94F55"/>
    <w:rsid w:val="00A95030"/>
    <w:rsid w:val="00A954AB"/>
    <w:rsid w:val="00A9585A"/>
    <w:rsid w:val="00A959BF"/>
    <w:rsid w:val="00A96141"/>
    <w:rsid w:val="00A96291"/>
    <w:rsid w:val="00A96400"/>
    <w:rsid w:val="00A96E1E"/>
    <w:rsid w:val="00A97029"/>
    <w:rsid w:val="00A97156"/>
    <w:rsid w:val="00A97BB0"/>
    <w:rsid w:val="00A97DE7"/>
    <w:rsid w:val="00A97F0E"/>
    <w:rsid w:val="00AA00EB"/>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F4A"/>
    <w:rsid w:val="00AB1E7B"/>
    <w:rsid w:val="00AB1ED3"/>
    <w:rsid w:val="00AB1FA1"/>
    <w:rsid w:val="00AB25E9"/>
    <w:rsid w:val="00AB2840"/>
    <w:rsid w:val="00AB2E39"/>
    <w:rsid w:val="00AB33DD"/>
    <w:rsid w:val="00AB368A"/>
    <w:rsid w:val="00AB387A"/>
    <w:rsid w:val="00AB38E6"/>
    <w:rsid w:val="00AB3E6A"/>
    <w:rsid w:val="00AB47CC"/>
    <w:rsid w:val="00AB56BE"/>
    <w:rsid w:val="00AB56F9"/>
    <w:rsid w:val="00AB58E8"/>
    <w:rsid w:val="00AB5D0E"/>
    <w:rsid w:val="00AB695D"/>
    <w:rsid w:val="00AB6FA2"/>
    <w:rsid w:val="00AB7E22"/>
    <w:rsid w:val="00AC038F"/>
    <w:rsid w:val="00AC0D60"/>
    <w:rsid w:val="00AC159A"/>
    <w:rsid w:val="00AC1672"/>
    <w:rsid w:val="00AC17D4"/>
    <w:rsid w:val="00AC199F"/>
    <w:rsid w:val="00AC20C8"/>
    <w:rsid w:val="00AC315C"/>
    <w:rsid w:val="00AC31A7"/>
    <w:rsid w:val="00AC35B9"/>
    <w:rsid w:val="00AC3AD7"/>
    <w:rsid w:val="00AC4A53"/>
    <w:rsid w:val="00AC552F"/>
    <w:rsid w:val="00AC57D8"/>
    <w:rsid w:val="00AC65ED"/>
    <w:rsid w:val="00AC7374"/>
    <w:rsid w:val="00AC7A3C"/>
    <w:rsid w:val="00AD00CE"/>
    <w:rsid w:val="00AD1883"/>
    <w:rsid w:val="00AD1A9F"/>
    <w:rsid w:val="00AD237D"/>
    <w:rsid w:val="00AD2A45"/>
    <w:rsid w:val="00AD34E7"/>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0EB"/>
    <w:rsid w:val="00AE2498"/>
    <w:rsid w:val="00AE2771"/>
    <w:rsid w:val="00AE2AE2"/>
    <w:rsid w:val="00AE2F05"/>
    <w:rsid w:val="00AE30B1"/>
    <w:rsid w:val="00AE3266"/>
    <w:rsid w:val="00AE37DE"/>
    <w:rsid w:val="00AE3C22"/>
    <w:rsid w:val="00AE4775"/>
    <w:rsid w:val="00AE47DC"/>
    <w:rsid w:val="00AE496F"/>
    <w:rsid w:val="00AE4CFF"/>
    <w:rsid w:val="00AE4F41"/>
    <w:rsid w:val="00AE516A"/>
    <w:rsid w:val="00AE517E"/>
    <w:rsid w:val="00AE5E0C"/>
    <w:rsid w:val="00AE6172"/>
    <w:rsid w:val="00AE65F5"/>
    <w:rsid w:val="00AE673E"/>
    <w:rsid w:val="00AE6F29"/>
    <w:rsid w:val="00AE7162"/>
    <w:rsid w:val="00AE75BA"/>
    <w:rsid w:val="00AE7718"/>
    <w:rsid w:val="00AE7832"/>
    <w:rsid w:val="00AF051E"/>
    <w:rsid w:val="00AF0C1A"/>
    <w:rsid w:val="00AF0EC3"/>
    <w:rsid w:val="00AF19F5"/>
    <w:rsid w:val="00AF1AB8"/>
    <w:rsid w:val="00AF1D7A"/>
    <w:rsid w:val="00AF1E95"/>
    <w:rsid w:val="00AF2125"/>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B18"/>
    <w:rsid w:val="00B02E51"/>
    <w:rsid w:val="00B03351"/>
    <w:rsid w:val="00B03352"/>
    <w:rsid w:val="00B035F2"/>
    <w:rsid w:val="00B03B83"/>
    <w:rsid w:val="00B04335"/>
    <w:rsid w:val="00B0447D"/>
    <w:rsid w:val="00B045AD"/>
    <w:rsid w:val="00B04869"/>
    <w:rsid w:val="00B05865"/>
    <w:rsid w:val="00B05A21"/>
    <w:rsid w:val="00B066DD"/>
    <w:rsid w:val="00B0696A"/>
    <w:rsid w:val="00B070E7"/>
    <w:rsid w:val="00B0745A"/>
    <w:rsid w:val="00B07ED7"/>
    <w:rsid w:val="00B101CE"/>
    <w:rsid w:val="00B111EA"/>
    <w:rsid w:val="00B116F4"/>
    <w:rsid w:val="00B11CCC"/>
    <w:rsid w:val="00B128D0"/>
    <w:rsid w:val="00B12B8D"/>
    <w:rsid w:val="00B12DFC"/>
    <w:rsid w:val="00B12E9A"/>
    <w:rsid w:val="00B13082"/>
    <w:rsid w:val="00B14042"/>
    <w:rsid w:val="00B1446E"/>
    <w:rsid w:val="00B15003"/>
    <w:rsid w:val="00B152F6"/>
    <w:rsid w:val="00B15511"/>
    <w:rsid w:val="00B15641"/>
    <w:rsid w:val="00B16321"/>
    <w:rsid w:val="00B169BB"/>
    <w:rsid w:val="00B16C96"/>
    <w:rsid w:val="00B16E88"/>
    <w:rsid w:val="00B17383"/>
    <w:rsid w:val="00B17870"/>
    <w:rsid w:val="00B17B05"/>
    <w:rsid w:val="00B17C18"/>
    <w:rsid w:val="00B17CFA"/>
    <w:rsid w:val="00B202F0"/>
    <w:rsid w:val="00B20B18"/>
    <w:rsid w:val="00B20D7F"/>
    <w:rsid w:val="00B2164A"/>
    <w:rsid w:val="00B226BF"/>
    <w:rsid w:val="00B22906"/>
    <w:rsid w:val="00B2354D"/>
    <w:rsid w:val="00B23724"/>
    <w:rsid w:val="00B2374D"/>
    <w:rsid w:val="00B239ED"/>
    <w:rsid w:val="00B23B8B"/>
    <w:rsid w:val="00B2497F"/>
    <w:rsid w:val="00B24CB0"/>
    <w:rsid w:val="00B25047"/>
    <w:rsid w:val="00B25576"/>
    <w:rsid w:val="00B25B1B"/>
    <w:rsid w:val="00B25B45"/>
    <w:rsid w:val="00B25D9E"/>
    <w:rsid w:val="00B25FDC"/>
    <w:rsid w:val="00B260E0"/>
    <w:rsid w:val="00B26461"/>
    <w:rsid w:val="00B26581"/>
    <w:rsid w:val="00B265BF"/>
    <w:rsid w:val="00B26A18"/>
    <w:rsid w:val="00B26FE6"/>
    <w:rsid w:val="00B2703D"/>
    <w:rsid w:val="00B2708A"/>
    <w:rsid w:val="00B27BF5"/>
    <w:rsid w:val="00B300CD"/>
    <w:rsid w:val="00B30586"/>
    <w:rsid w:val="00B30752"/>
    <w:rsid w:val="00B30C65"/>
    <w:rsid w:val="00B30DF1"/>
    <w:rsid w:val="00B30F3F"/>
    <w:rsid w:val="00B3141E"/>
    <w:rsid w:val="00B3165B"/>
    <w:rsid w:val="00B31A51"/>
    <w:rsid w:val="00B32EAA"/>
    <w:rsid w:val="00B3312E"/>
    <w:rsid w:val="00B3319B"/>
    <w:rsid w:val="00B33407"/>
    <w:rsid w:val="00B33AF7"/>
    <w:rsid w:val="00B33D7E"/>
    <w:rsid w:val="00B3415D"/>
    <w:rsid w:val="00B34397"/>
    <w:rsid w:val="00B34504"/>
    <w:rsid w:val="00B34692"/>
    <w:rsid w:val="00B347FC"/>
    <w:rsid w:val="00B347FE"/>
    <w:rsid w:val="00B349BD"/>
    <w:rsid w:val="00B34D1C"/>
    <w:rsid w:val="00B34E53"/>
    <w:rsid w:val="00B359EE"/>
    <w:rsid w:val="00B35A8A"/>
    <w:rsid w:val="00B36466"/>
    <w:rsid w:val="00B364A4"/>
    <w:rsid w:val="00B36DDD"/>
    <w:rsid w:val="00B370A0"/>
    <w:rsid w:val="00B4008A"/>
    <w:rsid w:val="00B4084D"/>
    <w:rsid w:val="00B409F4"/>
    <w:rsid w:val="00B40F97"/>
    <w:rsid w:val="00B41269"/>
    <w:rsid w:val="00B416F8"/>
    <w:rsid w:val="00B41DF4"/>
    <w:rsid w:val="00B41EFA"/>
    <w:rsid w:val="00B4202E"/>
    <w:rsid w:val="00B422BE"/>
    <w:rsid w:val="00B425DA"/>
    <w:rsid w:val="00B42D6F"/>
    <w:rsid w:val="00B42EC2"/>
    <w:rsid w:val="00B4377D"/>
    <w:rsid w:val="00B4438D"/>
    <w:rsid w:val="00B444A9"/>
    <w:rsid w:val="00B44C6E"/>
    <w:rsid w:val="00B45128"/>
    <w:rsid w:val="00B45577"/>
    <w:rsid w:val="00B45927"/>
    <w:rsid w:val="00B45D27"/>
    <w:rsid w:val="00B461A2"/>
    <w:rsid w:val="00B46644"/>
    <w:rsid w:val="00B4688B"/>
    <w:rsid w:val="00B47788"/>
    <w:rsid w:val="00B477F0"/>
    <w:rsid w:val="00B4788F"/>
    <w:rsid w:val="00B47D80"/>
    <w:rsid w:val="00B50026"/>
    <w:rsid w:val="00B500CF"/>
    <w:rsid w:val="00B50164"/>
    <w:rsid w:val="00B50744"/>
    <w:rsid w:val="00B50E27"/>
    <w:rsid w:val="00B51111"/>
    <w:rsid w:val="00B511AD"/>
    <w:rsid w:val="00B51920"/>
    <w:rsid w:val="00B5195F"/>
    <w:rsid w:val="00B51A4D"/>
    <w:rsid w:val="00B51BF0"/>
    <w:rsid w:val="00B5268D"/>
    <w:rsid w:val="00B537A0"/>
    <w:rsid w:val="00B53C23"/>
    <w:rsid w:val="00B53E61"/>
    <w:rsid w:val="00B56279"/>
    <w:rsid w:val="00B563EB"/>
    <w:rsid w:val="00B5641B"/>
    <w:rsid w:val="00B567B7"/>
    <w:rsid w:val="00B5697C"/>
    <w:rsid w:val="00B60942"/>
    <w:rsid w:val="00B6108A"/>
    <w:rsid w:val="00B61102"/>
    <w:rsid w:val="00B613FE"/>
    <w:rsid w:val="00B61455"/>
    <w:rsid w:val="00B614B2"/>
    <w:rsid w:val="00B61A7E"/>
    <w:rsid w:val="00B61C04"/>
    <w:rsid w:val="00B61E74"/>
    <w:rsid w:val="00B61E9E"/>
    <w:rsid w:val="00B61EE4"/>
    <w:rsid w:val="00B6329B"/>
    <w:rsid w:val="00B63CFE"/>
    <w:rsid w:val="00B64387"/>
    <w:rsid w:val="00B64EDD"/>
    <w:rsid w:val="00B6509E"/>
    <w:rsid w:val="00B65698"/>
    <w:rsid w:val="00B65746"/>
    <w:rsid w:val="00B65C0C"/>
    <w:rsid w:val="00B65C95"/>
    <w:rsid w:val="00B664CA"/>
    <w:rsid w:val="00B666FC"/>
    <w:rsid w:val="00B66831"/>
    <w:rsid w:val="00B66CA2"/>
    <w:rsid w:val="00B67394"/>
    <w:rsid w:val="00B67A81"/>
    <w:rsid w:val="00B67B70"/>
    <w:rsid w:val="00B67F15"/>
    <w:rsid w:val="00B702FA"/>
    <w:rsid w:val="00B7059F"/>
    <w:rsid w:val="00B71BF4"/>
    <w:rsid w:val="00B72121"/>
    <w:rsid w:val="00B7216E"/>
    <w:rsid w:val="00B73407"/>
    <w:rsid w:val="00B73BCE"/>
    <w:rsid w:val="00B73D00"/>
    <w:rsid w:val="00B73D1C"/>
    <w:rsid w:val="00B747D6"/>
    <w:rsid w:val="00B74DE2"/>
    <w:rsid w:val="00B75472"/>
    <w:rsid w:val="00B7575D"/>
    <w:rsid w:val="00B75EA8"/>
    <w:rsid w:val="00B76022"/>
    <w:rsid w:val="00B76885"/>
    <w:rsid w:val="00B76BB9"/>
    <w:rsid w:val="00B76FFA"/>
    <w:rsid w:val="00B774A4"/>
    <w:rsid w:val="00B77805"/>
    <w:rsid w:val="00B77E58"/>
    <w:rsid w:val="00B80332"/>
    <w:rsid w:val="00B8044F"/>
    <w:rsid w:val="00B807DE"/>
    <w:rsid w:val="00B807F0"/>
    <w:rsid w:val="00B8081B"/>
    <w:rsid w:val="00B80B4D"/>
    <w:rsid w:val="00B814F8"/>
    <w:rsid w:val="00B81611"/>
    <w:rsid w:val="00B816D5"/>
    <w:rsid w:val="00B81773"/>
    <w:rsid w:val="00B81BB9"/>
    <w:rsid w:val="00B82961"/>
    <w:rsid w:val="00B829B4"/>
    <w:rsid w:val="00B82BD4"/>
    <w:rsid w:val="00B82BE9"/>
    <w:rsid w:val="00B82CA7"/>
    <w:rsid w:val="00B82E34"/>
    <w:rsid w:val="00B831AD"/>
    <w:rsid w:val="00B831C8"/>
    <w:rsid w:val="00B83B9F"/>
    <w:rsid w:val="00B840F5"/>
    <w:rsid w:val="00B84D68"/>
    <w:rsid w:val="00B84DA0"/>
    <w:rsid w:val="00B84E6C"/>
    <w:rsid w:val="00B8599A"/>
    <w:rsid w:val="00B86E9F"/>
    <w:rsid w:val="00B87141"/>
    <w:rsid w:val="00B9104D"/>
    <w:rsid w:val="00B918F8"/>
    <w:rsid w:val="00B92827"/>
    <w:rsid w:val="00B92C40"/>
    <w:rsid w:val="00B930E1"/>
    <w:rsid w:val="00B93B26"/>
    <w:rsid w:val="00B93C8C"/>
    <w:rsid w:val="00B9409A"/>
    <w:rsid w:val="00B957C2"/>
    <w:rsid w:val="00B9600F"/>
    <w:rsid w:val="00B96068"/>
    <w:rsid w:val="00B96320"/>
    <w:rsid w:val="00B966B1"/>
    <w:rsid w:val="00B966BF"/>
    <w:rsid w:val="00B96CA9"/>
    <w:rsid w:val="00B970FF"/>
    <w:rsid w:val="00B9718A"/>
    <w:rsid w:val="00B9747D"/>
    <w:rsid w:val="00B975A2"/>
    <w:rsid w:val="00B97BA9"/>
    <w:rsid w:val="00B97FD6"/>
    <w:rsid w:val="00BA0591"/>
    <w:rsid w:val="00BA0F4C"/>
    <w:rsid w:val="00BA141F"/>
    <w:rsid w:val="00BA1627"/>
    <w:rsid w:val="00BA186E"/>
    <w:rsid w:val="00BA1CF0"/>
    <w:rsid w:val="00BA1F3E"/>
    <w:rsid w:val="00BA2E2B"/>
    <w:rsid w:val="00BA2E35"/>
    <w:rsid w:val="00BA3216"/>
    <w:rsid w:val="00BA3607"/>
    <w:rsid w:val="00BA422B"/>
    <w:rsid w:val="00BA4E2F"/>
    <w:rsid w:val="00BA5B28"/>
    <w:rsid w:val="00BA5BC4"/>
    <w:rsid w:val="00BA5C19"/>
    <w:rsid w:val="00BA616A"/>
    <w:rsid w:val="00BA6647"/>
    <w:rsid w:val="00BA694B"/>
    <w:rsid w:val="00BA6B88"/>
    <w:rsid w:val="00BA6CFE"/>
    <w:rsid w:val="00BA6D3D"/>
    <w:rsid w:val="00BA6F36"/>
    <w:rsid w:val="00BA712F"/>
    <w:rsid w:val="00BA7480"/>
    <w:rsid w:val="00BA7621"/>
    <w:rsid w:val="00BB00AB"/>
    <w:rsid w:val="00BB03CE"/>
    <w:rsid w:val="00BB0AE4"/>
    <w:rsid w:val="00BB11B3"/>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93C"/>
    <w:rsid w:val="00BB714C"/>
    <w:rsid w:val="00BB71BF"/>
    <w:rsid w:val="00BB747C"/>
    <w:rsid w:val="00BC01C0"/>
    <w:rsid w:val="00BC02A5"/>
    <w:rsid w:val="00BC0A2D"/>
    <w:rsid w:val="00BC0D68"/>
    <w:rsid w:val="00BC14C5"/>
    <w:rsid w:val="00BC1575"/>
    <w:rsid w:val="00BC1B3B"/>
    <w:rsid w:val="00BC20C4"/>
    <w:rsid w:val="00BC23EC"/>
    <w:rsid w:val="00BC23F6"/>
    <w:rsid w:val="00BC4108"/>
    <w:rsid w:val="00BC430B"/>
    <w:rsid w:val="00BC51B5"/>
    <w:rsid w:val="00BC5669"/>
    <w:rsid w:val="00BC58E9"/>
    <w:rsid w:val="00BC5A88"/>
    <w:rsid w:val="00BC5CBB"/>
    <w:rsid w:val="00BC5EB9"/>
    <w:rsid w:val="00BC60D0"/>
    <w:rsid w:val="00BC6B82"/>
    <w:rsid w:val="00BC6C10"/>
    <w:rsid w:val="00BC7579"/>
    <w:rsid w:val="00BC7639"/>
    <w:rsid w:val="00BC773F"/>
    <w:rsid w:val="00BC7AB3"/>
    <w:rsid w:val="00BC7B90"/>
    <w:rsid w:val="00BC7EED"/>
    <w:rsid w:val="00BD07AC"/>
    <w:rsid w:val="00BD0A9A"/>
    <w:rsid w:val="00BD0BFC"/>
    <w:rsid w:val="00BD0C10"/>
    <w:rsid w:val="00BD134E"/>
    <w:rsid w:val="00BD13B9"/>
    <w:rsid w:val="00BD13EA"/>
    <w:rsid w:val="00BD1410"/>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130C"/>
    <w:rsid w:val="00BE1AA5"/>
    <w:rsid w:val="00BE1AE3"/>
    <w:rsid w:val="00BE232D"/>
    <w:rsid w:val="00BE24F5"/>
    <w:rsid w:val="00BE29F6"/>
    <w:rsid w:val="00BE3233"/>
    <w:rsid w:val="00BE36E9"/>
    <w:rsid w:val="00BE3FCC"/>
    <w:rsid w:val="00BE4551"/>
    <w:rsid w:val="00BE4BC1"/>
    <w:rsid w:val="00BE4D21"/>
    <w:rsid w:val="00BE5BD9"/>
    <w:rsid w:val="00BE5CF4"/>
    <w:rsid w:val="00BE5EBD"/>
    <w:rsid w:val="00BE650A"/>
    <w:rsid w:val="00BE6BD3"/>
    <w:rsid w:val="00BE6C54"/>
    <w:rsid w:val="00BE7024"/>
    <w:rsid w:val="00BE745F"/>
    <w:rsid w:val="00BF0130"/>
    <w:rsid w:val="00BF10B3"/>
    <w:rsid w:val="00BF1BD8"/>
    <w:rsid w:val="00BF1C24"/>
    <w:rsid w:val="00BF2085"/>
    <w:rsid w:val="00BF2354"/>
    <w:rsid w:val="00BF287A"/>
    <w:rsid w:val="00BF3102"/>
    <w:rsid w:val="00BF3969"/>
    <w:rsid w:val="00BF4D18"/>
    <w:rsid w:val="00BF4EB0"/>
    <w:rsid w:val="00BF50FE"/>
    <w:rsid w:val="00BF566E"/>
    <w:rsid w:val="00BF6780"/>
    <w:rsid w:val="00BF6FB5"/>
    <w:rsid w:val="00BF7F32"/>
    <w:rsid w:val="00C001B2"/>
    <w:rsid w:val="00C005F6"/>
    <w:rsid w:val="00C00886"/>
    <w:rsid w:val="00C01A2D"/>
    <w:rsid w:val="00C01DE8"/>
    <w:rsid w:val="00C027AF"/>
    <w:rsid w:val="00C02B61"/>
    <w:rsid w:val="00C03252"/>
    <w:rsid w:val="00C03366"/>
    <w:rsid w:val="00C03439"/>
    <w:rsid w:val="00C03BA2"/>
    <w:rsid w:val="00C04292"/>
    <w:rsid w:val="00C04673"/>
    <w:rsid w:val="00C05A1A"/>
    <w:rsid w:val="00C05BF1"/>
    <w:rsid w:val="00C0656F"/>
    <w:rsid w:val="00C065EA"/>
    <w:rsid w:val="00C0672D"/>
    <w:rsid w:val="00C0679C"/>
    <w:rsid w:val="00C06DAE"/>
    <w:rsid w:val="00C10534"/>
    <w:rsid w:val="00C10579"/>
    <w:rsid w:val="00C10E93"/>
    <w:rsid w:val="00C10FE4"/>
    <w:rsid w:val="00C110F5"/>
    <w:rsid w:val="00C114C3"/>
    <w:rsid w:val="00C11619"/>
    <w:rsid w:val="00C117FE"/>
    <w:rsid w:val="00C11D52"/>
    <w:rsid w:val="00C125D0"/>
    <w:rsid w:val="00C13608"/>
    <w:rsid w:val="00C13721"/>
    <w:rsid w:val="00C13BF8"/>
    <w:rsid w:val="00C14591"/>
    <w:rsid w:val="00C1489C"/>
    <w:rsid w:val="00C152A3"/>
    <w:rsid w:val="00C15D91"/>
    <w:rsid w:val="00C16580"/>
    <w:rsid w:val="00C17138"/>
    <w:rsid w:val="00C1718D"/>
    <w:rsid w:val="00C17FE4"/>
    <w:rsid w:val="00C201F0"/>
    <w:rsid w:val="00C2039C"/>
    <w:rsid w:val="00C20999"/>
    <w:rsid w:val="00C20BF1"/>
    <w:rsid w:val="00C20BFB"/>
    <w:rsid w:val="00C212A9"/>
    <w:rsid w:val="00C21466"/>
    <w:rsid w:val="00C218BD"/>
    <w:rsid w:val="00C221A6"/>
    <w:rsid w:val="00C226FB"/>
    <w:rsid w:val="00C237EA"/>
    <w:rsid w:val="00C2381B"/>
    <w:rsid w:val="00C241FB"/>
    <w:rsid w:val="00C2432E"/>
    <w:rsid w:val="00C24742"/>
    <w:rsid w:val="00C24BBE"/>
    <w:rsid w:val="00C25372"/>
    <w:rsid w:val="00C25A22"/>
    <w:rsid w:val="00C25E80"/>
    <w:rsid w:val="00C25EB2"/>
    <w:rsid w:val="00C2605B"/>
    <w:rsid w:val="00C267B7"/>
    <w:rsid w:val="00C2686B"/>
    <w:rsid w:val="00C26D78"/>
    <w:rsid w:val="00C26E2F"/>
    <w:rsid w:val="00C2709C"/>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3F26"/>
    <w:rsid w:val="00C34864"/>
    <w:rsid w:val="00C35564"/>
    <w:rsid w:val="00C355C1"/>
    <w:rsid w:val="00C3575A"/>
    <w:rsid w:val="00C35886"/>
    <w:rsid w:val="00C363FB"/>
    <w:rsid w:val="00C36ED9"/>
    <w:rsid w:val="00C372E8"/>
    <w:rsid w:val="00C375D2"/>
    <w:rsid w:val="00C40199"/>
    <w:rsid w:val="00C408FB"/>
    <w:rsid w:val="00C41513"/>
    <w:rsid w:val="00C4156E"/>
    <w:rsid w:val="00C417B1"/>
    <w:rsid w:val="00C42798"/>
    <w:rsid w:val="00C43E5C"/>
    <w:rsid w:val="00C44540"/>
    <w:rsid w:val="00C44555"/>
    <w:rsid w:val="00C446BE"/>
    <w:rsid w:val="00C44A53"/>
    <w:rsid w:val="00C45249"/>
    <w:rsid w:val="00C45EFE"/>
    <w:rsid w:val="00C45F20"/>
    <w:rsid w:val="00C46666"/>
    <w:rsid w:val="00C4668B"/>
    <w:rsid w:val="00C466E5"/>
    <w:rsid w:val="00C471D9"/>
    <w:rsid w:val="00C47BA3"/>
    <w:rsid w:val="00C47D4B"/>
    <w:rsid w:val="00C5039C"/>
    <w:rsid w:val="00C509EF"/>
    <w:rsid w:val="00C51155"/>
    <w:rsid w:val="00C51621"/>
    <w:rsid w:val="00C5297C"/>
    <w:rsid w:val="00C52B30"/>
    <w:rsid w:val="00C53114"/>
    <w:rsid w:val="00C54080"/>
    <w:rsid w:val="00C54118"/>
    <w:rsid w:val="00C54796"/>
    <w:rsid w:val="00C547F3"/>
    <w:rsid w:val="00C5495E"/>
    <w:rsid w:val="00C54A82"/>
    <w:rsid w:val="00C54E24"/>
    <w:rsid w:val="00C54E3A"/>
    <w:rsid w:val="00C54E7B"/>
    <w:rsid w:val="00C55304"/>
    <w:rsid w:val="00C555B5"/>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4F4"/>
    <w:rsid w:val="00C6352F"/>
    <w:rsid w:val="00C64896"/>
    <w:rsid w:val="00C64A81"/>
    <w:rsid w:val="00C655AE"/>
    <w:rsid w:val="00C655C1"/>
    <w:rsid w:val="00C66744"/>
    <w:rsid w:val="00C668A4"/>
    <w:rsid w:val="00C66EEA"/>
    <w:rsid w:val="00C6733D"/>
    <w:rsid w:val="00C674BA"/>
    <w:rsid w:val="00C67567"/>
    <w:rsid w:val="00C6797B"/>
    <w:rsid w:val="00C67993"/>
    <w:rsid w:val="00C67C50"/>
    <w:rsid w:val="00C7078A"/>
    <w:rsid w:val="00C70945"/>
    <w:rsid w:val="00C71107"/>
    <w:rsid w:val="00C7180E"/>
    <w:rsid w:val="00C71C57"/>
    <w:rsid w:val="00C71D91"/>
    <w:rsid w:val="00C72610"/>
    <w:rsid w:val="00C729B6"/>
    <w:rsid w:val="00C72BF5"/>
    <w:rsid w:val="00C72DCF"/>
    <w:rsid w:val="00C72E84"/>
    <w:rsid w:val="00C73F4E"/>
    <w:rsid w:val="00C73F84"/>
    <w:rsid w:val="00C7477F"/>
    <w:rsid w:val="00C75069"/>
    <w:rsid w:val="00C75411"/>
    <w:rsid w:val="00C75CA4"/>
    <w:rsid w:val="00C75E0D"/>
    <w:rsid w:val="00C75E4A"/>
    <w:rsid w:val="00C75F7C"/>
    <w:rsid w:val="00C75FE5"/>
    <w:rsid w:val="00C76A03"/>
    <w:rsid w:val="00C76E66"/>
    <w:rsid w:val="00C77378"/>
    <w:rsid w:val="00C77521"/>
    <w:rsid w:val="00C7762E"/>
    <w:rsid w:val="00C77C5C"/>
    <w:rsid w:val="00C801B2"/>
    <w:rsid w:val="00C80930"/>
    <w:rsid w:val="00C815F1"/>
    <w:rsid w:val="00C8237E"/>
    <w:rsid w:val="00C8252A"/>
    <w:rsid w:val="00C8394C"/>
    <w:rsid w:val="00C8403F"/>
    <w:rsid w:val="00C84650"/>
    <w:rsid w:val="00C84A2A"/>
    <w:rsid w:val="00C85F20"/>
    <w:rsid w:val="00C8694C"/>
    <w:rsid w:val="00C8727F"/>
    <w:rsid w:val="00C87314"/>
    <w:rsid w:val="00C8760F"/>
    <w:rsid w:val="00C87776"/>
    <w:rsid w:val="00C879E8"/>
    <w:rsid w:val="00C904BA"/>
    <w:rsid w:val="00C90727"/>
    <w:rsid w:val="00C9096C"/>
    <w:rsid w:val="00C90A49"/>
    <w:rsid w:val="00C90CAB"/>
    <w:rsid w:val="00C90DDE"/>
    <w:rsid w:val="00C90F0F"/>
    <w:rsid w:val="00C91666"/>
    <w:rsid w:val="00C91708"/>
    <w:rsid w:val="00C91F3C"/>
    <w:rsid w:val="00C92182"/>
    <w:rsid w:val="00C92A5E"/>
    <w:rsid w:val="00C93137"/>
    <w:rsid w:val="00C932DC"/>
    <w:rsid w:val="00C93600"/>
    <w:rsid w:val="00C939EE"/>
    <w:rsid w:val="00C93DE8"/>
    <w:rsid w:val="00C94A41"/>
    <w:rsid w:val="00C954B9"/>
    <w:rsid w:val="00C95E54"/>
    <w:rsid w:val="00C9680D"/>
    <w:rsid w:val="00C974B5"/>
    <w:rsid w:val="00C977D8"/>
    <w:rsid w:val="00C97A07"/>
    <w:rsid w:val="00CA08E4"/>
    <w:rsid w:val="00CA0998"/>
    <w:rsid w:val="00CA0F23"/>
    <w:rsid w:val="00CA0FFF"/>
    <w:rsid w:val="00CA1516"/>
    <w:rsid w:val="00CA18A3"/>
    <w:rsid w:val="00CA1EFA"/>
    <w:rsid w:val="00CA2403"/>
    <w:rsid w:val="00CA2634"/>
    <w:rsid w:val="00CA2D5F"/>
    <w:rsid w:val="00CA2ECD"/>
    <w:rsid w:val="00CA2F11"/>
    <w:rsid w:val="00CA3071"/>
    <w:rsid w:val="00CA39ED"/>
    <w:rsid w:val="00CA3BA3"/>
    <w:rsid w:val="00CA63A4"/>
    <w:rsid w:val="00CA6A3C"/>
    <w:rsid w:val="00CA6DDE"/>
    <w:rsid w:val="00CA7022"/>
    <w:rsid w:val="00CA72D5"/>
    <w:rsid w:val="00CA7A51"/>
    <w:rsid w:val="00CA7C4B"/>
    <w:rsid w:val="00CB0E86"/>
    <w:rsid w:val="00CB102C"/>
    <w:rsid w:val="00CB17C2"/>
    <w:rsid w:val="00CB1B98"/>
    <w:rsid w:val="00CB25AE"/>
    <w:rsid w:val="00CB25D8"/>
    <w:rsid w:val="00CB28F5"/>
    <w:rsid w:val="00CB3852"/>
    <w:rsid w:val="00CB408C"/>
    <w:rsid w:val="00CB42E5"/>
    <w:rsid w:val="00CB4666"/>
    <w:rsid w:val="00CB4842"/>
    <w:rsid w:val="00CB48A4"/>
    <w:rsid w:val="00CB4FA9"/>
    <w:rsid w:val="00CB4FE8"/>
    <w:rsid w:val="00CB503D"/>
    <w:rsid w:val="00CB55BD"/>
    <w:rsid w:val="00CB56BD"/>
    <w:rsid w:val="00CB5D2C"/>
    <w:rsid w:val="00CB5D6B"/>
    <w:rsid w:val="00CB6A63"/>
    <w:rsid w:val="00CB6C4F"/>
    <w:rsid w:val="00CB75A4"/>
    <w:rsid w:val="00CB7CF5"/>
    <w:rsid w:val="00CC0197"/>
    <w:rsid w:val="00CC02F9"/>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0D70"/>
    <w:rsid w:val="00CD1076"/>
    <w:rsid w:val="00CD1405"/>
    <w:rsid w:val="00CD18B2"/>
    <w:rsid w:val="00CD19D2"/>
    <w:rsid w:val="00CD29B5"/>
    <w:rsid w:val="00CD3EA0"/>
    <w:rsid w:val="00CD4159"/>
    <w:rsid w:val="00CD4547"/>
    <w:rsid w:val="00CD4956"/>
    <w:rsid w:val="00CD579D"/>
    <w:rsid w:val="00CD58E6"/>
    <w:rsid w:val="00CD5EFD"/>
    <w:rsid w:val="00CD6082"/>
    <w:rsid w:val="00CD6425"/>
    <w:rsid w:val="00CD6689"/>
    <w:rsid w:val="00CD6869"/>
    <w:rsid w:val="00CD72B3"/>
    <w:rsid w:val="00CD7427"/>
    <w:rsid w:val="00CD7473"/>
    <w:rsid w:val="00CD7C2C"/>
    <w:rsid w:val="00CD7EAE"/>
    <w:rsid w:val="00CE0EAA"/>
    <w:rsid w:val="00CE15CF"/>
    <w:rsid w:val="00CE1FA0"/>
    <w:rsid w:val="00CE2650"/>
    <w:rsid w:val="00CE28DF"/>
    <w:rsid w:val="00CE2F21"/>
    <w:rsid w:val="00CE3BF7"/>
    <w:rsid w:val="00CE3E3C"/>
    <w:rsid w:val="00CE40C3"/>
    <w:rsid w:val="00CE40CA"/>
    <w:rsid w:val="00CE4D69"/>
    <w:rsid w:val="00CE4DAA"/>
    <w:rsid w:val="00CE52ED"/>
    <w:rsid w:val="00CE559E"/>
    <w:rsid w:val="00CE5E28"/>
    <w:rsid w:val="00CE6127"/>
    <w:rsid w:val="00CE61A3"/>
    <w:rsid w:val="00CE6602"/>
    <w:rsid w:val="00CF0A61"/>
    <w:rsid w:val="00CF15FE"/>
    <w:rsid w:val="00CF1D26"/>
    <w:rsid w:val="00CF297A"/>
    <w:rsid w:val="00CF3034"/>
    <w:rsid w:val="00CF3448"/>
    <w:rsid w:val="00CF447A"/>
    <w:rsid w:val="00CF4D2E"/>
    <w:rsid w:val="00CF4FCB"/>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2242"/>
    <w:rsid w:val="00D0254A"/>
    <w:rsid w:val="00D029B0"/>
    <w:rsid w:val="00D02C81"/>
    <w:rsid w:val="00D031D7"/>
    <w:rsid w:val="00D03F2D"/>
    <w:rsid w:val="00D040A1"/>
    <w:rsid w:val="00D04307"/>
    <w:rsid w:val="00D04796"/>
    <w:rsid w:val="00D05B97"/>
    <w:rsid w:val="00D067CD"/>
    <w:rsid w:val="00D0707A"/>
    <w:rsid w:val="00D072D0"/>
    <w:rsid w:val="00D0790E"/>
    <w:rsid w:val="00D07A89"/>
    <w:rsid w:val="00D07B29"/>
    <w:rsid w:val="00D07BC7"/>
    <w:rsid w:val="00D108BF"/>
    <w:rsid w:val="00D10AAC"/>
    <w:rsid w:val="00D110CD"/>
    <w:rsid w:val="00D1114D"/>
    <w:rsid w:val="00D1187C"/>
    <w:rsid w:val="00D11AEA"/>
    <w:rsid w:val="00D12AB4"/>
    <w:rsid w:val="00D12FFF"/>
    <w:rsid w:val="00D13E3D"/>
    <w:rsid w:val="00D14198"/>
    <w:rsid w:val="00D14971"/>
    <w:rsid w:val="00D14B7E"/>
    <w:rsid w:val="00D150FD"/>
    <w:rsid w:val="00D15ABB"/>
    <w:rsid w:val="00D1664A"/>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5F45"/>
    <w:rsid w:val="00D260A9"/>
    <w:rsid w:val="00D269E8"/>
    <w:rsid w:val="00D27B06"/>
    <w:rsid w:val="00D27E9C"/>
    <w:rsid w:val="00D300AA"/>
    <w:rsid w:val="00D30196"/>
    <w:rsid w:val="00D30CA8"/>
    <w:rsid w:val="00D30FE7"/>
    <w:rsid w:val="00D31944"/>
    <w:rsid w:val="00D31EBA"/>
    <w:rsid w:val="00D31EBB"/>
    <w:rsid w:val="00D31FA1"/>
    <w:rsid w:val="00D320A2"/>
    <w:rsid w:val="00D320C6"/>
    <w:rsid w:val="00D322D4"/>
    <w:rsid w:val="00D333B9"/>
    <w:rsid w:val="00D33423"/>
    <w:rsid w:val="00D33D60"/>
    <w:rsid w:val="00D33F3D"/>
    <w:rsid w:val="00D3408E"/>
    <w:rsid w:val="00D3435D"/>
    <w:rsid w:val="00D344CD"/>
    <w:rsid w:val="00D34971"/>
    <w:rsid w:val="00D34DC2"/>
    <w:rsid w:val="00D35BF4"/>
    <w:rsid w:val="00D35CF3"/>
    <w:rsid w:val="00D3623D"/>
    <w:rsid w:val="00D36882"/>
    <w:rsid w:val="00D36974"/>
    <w:rsid w:val="00D36B21"/>
    <w:rsid w:val="00D36C9C"/>
    <w:rsid w:val="00D36E55"/>
    <w:rsid w:val="00D37372"/>
    <w:rsid w:val="00D37564"/>
    <w:rsid w:val="00D37832"/>
    <w:rsid w:val="00D40160"/>
    <w:rsid w:val="00D40311"/>
    <w:rsid w:val="00D406EC"/>
    <w:rsid w:val="00D40AA2"/>
    <w:rsid w:val="00D40E66"/>
    <w:rsid w:val="00D41790"/>
    <w:rsid w:val="00D4206A"/>
    <w:rsid w:val="00D42361"/>
    <w:rsid w:val="00D423FC"/>
    <w:rsid w:val="00D4248F"/>
    <w:rsid w:val="00D42B12"/>
    <w:rsid w:val="00D4344C"/>
    <w:rsid w:val="00D43540"/>
    <w:rsid w:val="00D43C10"/>
    <w:rsid w:val="00D43FD9"/>
    <w:rsid w:val="00D44110"/>
    <w:rsid w:val="00D443CB"/>
    <w:rsid w:val="00D445E6"/>
    <w:rsid w:val="00D44772"/>
    <w:rsid w:val="00D44F03"/>
    <w:rsid w:val="00D4500D"/>
    <w:rsid w:val="00D45202"/>
    <w:rsid w:val="00D45263"/>
    <w:rsid w:val="00D4530C"/>
    <w:rsid w:val="00D45B04"/>
    <w:rsid w:val="00D4612D"/>
    <w:rsid w:val="00D46407"/>
    <w:rsid w:val="00D46451"/>
    <w:rsid w:val="00D46892"/>
    <w:rsid w:val="00D46F52"/>
    <w:rsid w:val="00D478B9"/>
    <w:rsid w:val="00D47E8A"/>
    <w:rsid w:val="00D5028A"/>
    <w:rsid w:val="00D502E0"/>
    <w:rsid w:val="00D50F91"/>
    <w:rsid w:val="00D5107C"/>
    <w:rsid w:val="00D513E2"/>
    <w:rsid w:val="00D5289C"/>
    <w:rsid w:val="00D529CA"/>
    <w:rsid w:val="00D52E47"/>
    <w:rsid w:val="00D53C37"/>
    <w:rsid w:val="00D53F02"/>
    <w:rsid w:val="00D54CA2"/>
    <w:rsid w:val="00D56174"/>
    <w:rsid w:val="00D56646"/>
    <w:rsid w:val="00D56814"/>
    <w:rsid w:val="00D56AC9"/>
    <w:rsid w:val="00D570A1"/>
    <w:rsid w:val="00D571CB"/>
    <w:rsid w:val="00D57B0C"/>
    <w:rsid w:val="00D57BA7"/>
    <w:rsid w:val="00D57C05"/>
    <w:rsid w:val="00D607C1"/>
    <w:rsid w:val="00D60AB0"/>
    <w:rsid w:val="00D60E86"/>
    <w:rsid w:val="00D61425"/>
    <w:rsid w:val="00D61B17"/>
    <w:rsid w:val="00D61C1D"/>
    <w:rsid w:val="00D61C47"/>
    <w:rsid w:val="00D61C7C"/>
    <w:rsid w:val="00D61DEE"/>
    <w:rsid w:val="00D61ECF"/>
    <w:rsid w:val="00D62707"/>
    <w:rsid w:val="00D62DFC"/>
    <w:rsid w:val="00D632F4"/>
    <w:rsid w:val="00D6386E"/>
    <w:rsid w:val="00D63979"/>
    <w:rsid w:val="00D63D72"/>
    <w:rsid w:val="00D63FF8"/>
    <w:rsid w:val="00D645AF"/>
    <w:rsid w:val="00D6485A"/>
    <w:rsid w:val="00D6486F"/>
    <w:rsid w:val="00D6495B"/>
    <w:rsid w:val="00D64F1F"/>
    <w:rsid w:val="00D64F2D"/>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23"/>
    <w:rsid w:val="00D74D84"/>
    <w:rsid w:val="00D74EA1"/>
    <w:rsid w:val="00D75512"/>
    <w:rsid w:val="00D76BE1"/>
    <w:rsid w:val="00D77256"/>
    <w:rsid w:val="00D803DC"/>
    <w:rsid w:val="00D80D84"/>
    <w:rsid w:val="00D80E78"/>
    <w:rsid w:val="00D817B1"/>
    <w:rsid w:val="00D81EA3"/>
    <w:rsid w:val="00D820D5"/>
    <w:rsid w:val="00D82635"/>
    <w:rsid w:val="00D82986"/>
    <w:rsid w:val="00D83819"/>
    <w:rsid w:val="00D83CEA"/>
    <w:rsid w:val="00D83F74"/>
    <w:rsid w:val="00D843DC"/>
    <w:rsid w:val="00D84580"/>
    <w:rsid w:val="00D8477D"/>
    <w:rsid w:val="00D8489C"/>
    <w:rsid w:val="00D84B34"/>
    <w:rsid w:val="00D84C42"/>
    <w:rsid w:val="00D84D75"/>
    <w:rsid w:val="00D85DFE"/>
    <w:rsid w:val="00D862B9"/>
    <w:rsid w:val="00D863C0"/>
    <w:rsid w:val="00D87372"/>
    <w:rsid w:val="00D9022C"/>
    <w:rsid w:val="00D9028C"/>
    <w:rsid w:val="00D909CE"/>
    <w:rsid w:val="00D9143D"/>
    <w:rsid w:val="00D916E9"/>
    <w:rsid w:val="00D91834"/>
    <w:rsid w:val="00D92094"/>
    <w:rsid w:val="00D92E7F"/>
    <w:rsid w:val="00D92F9C"/>
    <w:rsid w:val="00D93023"/>
    <w:rsid w:val="00D930D4"/>
    <w:rsid w:val="00D93119"/>
    <w:rsid w:val="00D9338D"/>
    <w:rsid w:val="00D93440"/>
    <w:rsid w:val="00D93BB6"/>
    <w:rsid w:val="00D94397"/>
    <w:rsid w:val="00D94F2D"/>
    <w:rsid w:val="00D9546D"/>
    <w:rsid w:val="00D95487"/>
    <w:rsid w:val="00D95DC6"/>
    <w:rsid w:val="00D96BD3"/>
    <w:rsid w:val="00D973DB"/>
    <w:rsid w:val="00D97D1A"/>
    <w:rsid w:val="00D97EEE"/>
    <w:rsid w:val="00DA00C7"/>
    <w:rsid w:val="00DA0615"/>
    <w:rsid w:val="00DA1C97"/>
    <w:rsid w:val="00DA23DF"/>
    <w:rsid w:val="00DA2A08"/>
    <w:rsid w:val="00DA2D5A"/>
    <w:rsid w:val="00DA39E8"/>
    <w:rsid w:val="00DA3AFF"/>
    <w:rsid w:val="00DA3B9D"/>
    <w:rsid w:val="00DA3D54"/>
    <w:rsid w:val="00DA41DE"/>
    <w:rsid w:val="00DA437C"/>
    <w:rsid w:val="00DA4849"/>
    <w:rsid w:val="00DA4C1F"/>
    <w:rsid w:val="00DA54AB"/>
    <w:rsid w:val="00DA7A51"/>
    <w:rsid w:val="00DA7DA7"/>
    <w:rsid w:val="00DB041E"/>
    <w:rsid w:val="00DB04F6"/>
    <w:rsid w:val="00DB0595"/>
    <w:rsid w:val="00DB0D04"/>
    <w:rsid w:val="00DB13CC"/>
    <w:rsid w:val="00DB1E55"/>
    <w:rsid w:val="00DB2665"/>
    <w:rsid w:val="00DB287E"/>
    <w:rsid w:val="00DB2CCD"/>
    <w:rsid w:val="00DB3847"/>
    <w:rsid w:val="00DB386C"/>
    <w:rsid w:val="00DB408D"/>
    <w:rsid w:val="00DB4119"/>
    <w:rsid w:val="00DB41A3"/>
    <w:rsid w:val="00DB43BD"/>
    <w:rsid w:val="00DB43BF"/>
    <w:rsid w:val="00DB4496"/>
    <w:rsid w:val="00DB46FE"/>
    <w:rsid w:val="00DB4DD3"/>
    <w:rsid w:val="00DB5200"/>
    <w:rsid w:val="00DB5512"/>
    <w:rsid w:val="00DB55AE"/>
    <w:rsid w:val="00DB5688"/>
    <w:rsid w:val="00DB597E"/>
    <w:rsid w:val="00DB5FEB"/>
    <w:rsid w:val="00DB697E"/>
    <w:rsid w:val="00DB6D98"/>
    <w:rsid w:val="00DB7393"/>
    <w:rsid w:val="00DB74AA"/>
    <w:rsid w:val="00DB7689"/>
    <w:rsid w:val="00DB7902"/>
    <w:rsid w:val="00DC064A"/>
    <w:rsid w:val="00DC0708"/>
    <w:rsid w:val="00DC091D"/>
    <w:rsid w:val="00DC1342"/>
    <w:rsid w:val="00DC1395"/>
    <w:rsid w:val="00DC1594"/>
    <w:rsid w:val="00DC182B"/>
    <w:rsid w:val="00DC19BB"/>
    <w:rsid w:val="00DC1D68"/>
    <w:rsid w:val="00DC20EB"/>
    <w:rsid w:val="00DC222A"/>
    <w:rsid w:val="00DC2463"/>
    <w:rsid w:val="00DC2ACB"/>
    <w:rsid w:val="00DC3813"/>
    <w:rsid w:val="00DC3ECB"/>
    <w:rsid w:val="00DC4C6C"/>
    <w:rsid w:val="00DC5162"/>
    <w:rsid w:val="00DC5A83"/>
    <w:rsid w:val="00DC5D2F"/>
    <w:rsid w:val="00DC64E6"/>
    <w:rsid w:val="00DC6500"/>
    <w:rsid w:val="00DC7449"/>
    <w:rsid w:val="00DC74FB"/>
    <w:rsid w:val="00DC76B6"/>
    <w:rsid w:val="00DC78BD"/>
    <w:rsid w:val="00DC798D"/>
    <w:rsid w:val="00DC7E07"/>
    <w:rsid w:val="00DD0108"/>
    <w:rsid w:val="00DD047D"/>
    <w:rsid w:val="00DD0497"/>
    <w:rsid w:val="00DD09AE"/>
    <w:rsid w:val="00DD0C76"/>
    <w:rsid w:val="00DD1378"/>
    <w:rsid w:val="00DD1A1F"/>
    <w:rsid w:val="00DD1C9E"/>
    <w:rsid w:val="00DD27E2"/>
    <w:rsid w:val="00DD29DE"/>
    <w:rsid w:val="00DD3335"/>
    <w:rsid w:val="00DD3548"/>
    <w:rsid w:val="00DD3959"/>
    <w:rsid w:val="00DD3EC8"/>
    <w:rsid w:val="00DD4086"/>
    <w:rsid w:val="00DD4700"/>
    <w:rsid w:val="00DD4999"/>
    <w:rsid w:val="00DD4D6D"/>
    <w:rsid w:val="00DD4DBA"/>
    <w:rsid w:val="00DD4F81"/>
    <w:rsid w:val="00DD4FC9"/>
    <w:rsid w:val="00DD52F8"/>
    <w:rsid w:val="00DD5BFE"/>
    <w:rsid w:val="00DD61B4"/>
    <w:rsid w:val="00DD696D"/>
    <w:rsid w:val="00DD69B1"/>
    <w:rsid w:val="00DD6FC3"/>
    <w:rsid w:val="00DD7933"/>
    <w:rsid w:val="00DD7CE6"/>
    <w:rsid w:val="00DE024B"/>
    <w:rsid w:val="00DE0A9B"/>
    <w:rsid w:val="00DE0FD9"/>
    <w:rsid w:val="00DE10D5"/>
    <w:rsid w:val="00DE13B4"/>
    <w:rsid w:val="00DE1EA6"/>
    <w:rsid w:val="00DE259D"/>
    <w:rsid w:val="00DE2B89"/>
    <w:rsid w:val="00DE2C9A"/>
    <w:rsid w:val="00DE31D8"/>
    <w:rsid w:val="00DE323E"/>
    <w:rsid w:val="00DE33C8"/>
    <w:rsid w:val="00DE3B52"/>
    <w:rsid w:val="00DE42D5"/>
    <w:rsid w:val="00DE5172"/>
    <w:rsid w:val="00DE5FBB"/>
    <w:rsid w:val="00DE625C"/>
    <w:rsid w:val="00DE672C"/>
    <w:rsid w:val="00DE7050"/>
    <w:rsid w:val="00DE7C35"/>
    <w:rsid w:val="00DF00C9"/>
    <w:rsid w:val="00DF02EF"/>
    <w:rsid w:val="00DF0448"/>
    <w:rsid w:val="00DF1B36"/>
    <w:rsid w:val="00DF20CA"/>
    <w:rsid w:val="00DF2119"/>
    <w:rsid w:val="00DF2AD0"/>
    <w:rsid w:val="00DF2F3F"/>
    <w:rsid w:val="00DF3543"/>
    <w:rsid w:val="00DF37A0"/>
    <w:rsid w:val="00DF464B"/>
    <w:rsid w:val="00DF4E9C"/>
    <w:rsid w:val="00DF4FA9"/>
    <w:rsid w:val="00DF5CFB"/>
    <w:rsid w:val="00DF5F0E"/>
    <w:rsid w:val="00DF5F8A"/>
    <w:rsid w:val="00DF5FF2"/>
    <w:rsid w:val="00DF7FB6"/>
    <w:rsid w:val="00E00167"/>
    <w:rsid w:val="00E0019C"/>
    <w:rsid w:val="00E00758"/>
    <w:rsid w:val="00E00BDC"/>
    <w:rsid w:val="00E01757"/>
    <w:rsid w:val="00E01A3B"/>
    <w:rsid w:val="00E020DC"/>
    <w:rsid w:val="00E02668"/>
    <w:rsid w:val="00E03152"/>
    <w:rsid w:val="00E0343A"/>
    <w:rsid w:val="00E03553"/>
    <w:rsid w:val="00E03A0D"/>
    <w:rsid w:val="00E03BFA"/>
    <w:rsid w:val="00E05204"/>
    <w:rsid w:val="00E0576D"/>
    <w:rsid w:val="00E05C2D"/>
    <w:rsid w:val="00E0647B"/>
    <w:rsid w:val="00E0656F"/>
    <w:rsid w:val="00E068D3"/>
    <w:rsid w:val="00E06CE2"/>
    <w:rsid w:val="00E07BE2"/>
    <w:rsid w:val="00E10D96"/>
    <w:rsid w:val="00E112E3"/>
    <w:rsid w:val="00E11F67"/>
    <w:rsid w:val="00E121AC"/>
    <w:rsid w:val="00E12C33"/>
    <w:rsid w:val="00E1356A"/>
    <w:rsid w:val="00E137A6"/>
    <w:rsid w:val="00E137D8"/>
    <w:rsid w:val="00E13BC3"/>
    <w:rsid w:val="00E13C0E"/>
    <w:rsid w:val="00E13D3F"/>
    <w:rsid w:val="00E13D45"/>
    <w:rsid w:val="00E14059"/>
    <w:rsid w:val="00E1478D"/>
    <w:rsid w:val="00E14F99"/>
    <w:rsid w:val="00E15974"/>
    <w:rsid w:val="00E16405"/>
    <w:rsid w:val="00E1651D"/>
    <w:rsid w:val="00E169CC"/>
    <w:rsid w:val="00E1703C"/>
    <w:rsid w:val="00E178D5"/>
    <w:rsid w:val="00E17BA1"/>
    <w:rsid w:val="00E17C71"/>
    <w:rsid w:val="00E17C94"/>
    <w:rsid w:val="00E17D71"/>
    <w:rsid w:val="00E17F97"/>
    <w:rsid w:val="00E20725"/>
    <w:rsid w:val="00E21108"/>
    <w:rsid w:val="00E214B0"/>
    <w:rsid w:val="00E21EE4"/>
    <w:rsid w:val="00E22391"/>
    <w:rsid w:val="00E22586"/>
    <w:rsid w:val="00E22ADD"/>
    <w:rsid w:val="00E22AE4"/>
    <w:rsid w:val="00E22D24"/>
    <w:rsid w:val="00E231E7"/>
    <w:rsid w:val="00E23981"/>
    <w:rsid w:val="00E23A38"/>
    <w:rsid w:val="00E23CB4"/>
    <w:rsid w:val="00E23E56"/>
    <w:rsid w:val="00E24959"/>
    <w:rsid w:val="00E24DE1"/>
    <w:rsid w:val="00E24EE6"/>
    <w:rsid w:val="00E2587E"/>
    <w:rsid w:val="00E25FD8"/>
    <w:rsid w:val="00E270F1"/>
    <w:rsid w:val="00E27259"/>
    <w:rsid w:val="00E27775"/>
    <w:rsid w:val="00E27AA4"/>
    <w:rsid w:val="00E27E3E"/>
    <w:rsid w:val="00E27E63"/>
    <w:rsid w:val="00E3009F"/>
    <w:rsid w:val="00E30987"/>
    <w:rsid w:val="00E30BA2"/>
    <w:rsid w:val="00E319BD"/>
    <w:rsid w:val="00E31C55"/>
    <w:rsid w:val="00E3262E"/>
    <w:rsid w:val="00E32F8B"/>
    <w:rsid w:val="00E334A9"/>
    <w:rsid w:val="00E337ED"/>
    <w:rsid w:val="00E3397D"/>
    <w:rsid w:val="00E33D0D"/>
    <w:rsid w:val="00E34337"/>
    <w:rsid w:val="00E346D5"/>
    <w:rsid w:val="00E349C3"/>
    <w:rsid w:val="00E34A13"/>
    <w:rsid w:val="00E34C8D"/>
    <w:rsid w:val="00E351B4"/>
    <w:rsid w:val="00E354DF"/>
    <w:rsid w:val="00E35D58"/>
    <w:rsid w:val="00E36296"/>
    <w:rsid w:val="00E36F9A"/>
    <w:rsid w:val="00E371D9"/>
    <w:rsid w:val="00E37489"/>
    <w:rsid w:val="00E37D14"/>
    <w:rsid w:val="00E37E02"/>
    <w:rsid w:val="00E37EC2"/>
    <w:rsid w:val="00E40643"/>
    <w:rsid w:val="00E409AE"/>
    <w:rsid w:val="00E413C1"/>
    <w:rsid w:val="00E417EB"/>
    <w:rsid w:val="00E42611"/>
    <w:rsid w:val="00E43789"/>
    <w:rsid w:val="00E437B5"/>
    <w:rsid w:val="00E43E3F"/>
    <w:rsid w:val="00E441ED"/>
    <w:rsid w:val="00E44FB0"/>
    <w:rsid w:val="00E459D2"/>
    <w:rsid w:val="00E45A0A"/>
    <w:rsid w:val="00E46744"/>
    <w:rsid w:val="00E469E1"/>
    <w:rsid w:val="00E47008"/>
    <w:rsid w:val="00E47C90"/>
    <w:rsid w:val="00E501A1"/>
    <w:rsid w:val="00E50A2E"/>
    <w:rsid w:val="00E50F7E"/>
    <w:rsid w:val="00E51B57"/>
    <w:rsid w:val="00E51DB4"/>
    <w:rsid w:val="00E51DEC"/>
    <w:rsid w:val="00E52141"/>
    <w:rsid w:val="00E52797"/>
    <w:rsid w:val="00E527AB"/>
    <w:rsid w:val="00E52850"/>
    <w:rsid w:val="00E52855"/>
    <w:rsid w:val="00E537CA"/>
    <w:rsid w:val="00E53D75"/>
    <w:rsid w:val="00E53F5C"/>
    <w:rsid w:val="00E54BCB"/>
    <w:rsid w:val="00E54BF4"/>
    <w:rsid w:val="00E54C1A"/>
    <w:rsid w:val="00E54C63"/>
    <w:rsid w:val="00E54DBE"/>
    <w:rsid w:val="00E54E75"/>
    <w:rsid w:val="00E55212"/>
    <w:rsid w:val="00E55C6E"/>
    <w:rsid w:val="00E577E4"/>
    <w:rsid w:val="00E57E19"/>
    <w:rsid w:val="00E57FDF"/>
    <w:rsid w:val="00E60188"/>
    <w:rsid w:val="00E604D8"/>
    <w:rsid w:val="00E6063B"/>
    <w:rsid w:val="00E607E2"/>
    <w:rsid w:val="00E60B63"/>
    <w:rsid w:val="00E60BC2"/>
    <w:rsid w:val="00E60D1F"/>
    <w:rsid w:val="00E60D74"/>
    <w:rsid w:val="00E61025"/>
    <w:rsid w:val="00E61396"/>
    <w:rsid w:val="00E613E7"/>
    <w:rsid w:val="00E62683"/>
    <w:rsid w:val="00E627DB"/>
    <w:rsid w:val="00E63505"/>
    <w:rsid w:val="00E63615"/>
    <w:rsid w:val="00E6377B"/>
    <w:rsid w:val="00E639A2"/>
    <w:rsid w:val="00E63A66"/>
    <w:rsid w:val="00E63CAC"/>
    <w:rsid w:val="00E64020"/>
    <w:rsid w:val="00E64548"/>
    <w:rsid w:val="00E64887"/>
    <w:rsid w:val="00E6492E"/>
    <w:rsid w:val="00E64AA7"/>
    <w:rsid w:val="00E64C46"/>
    <w:rsid w:val="00E64D06"/>
    <w:rsid w:val="00E65050"/>
    <w:rsid w:val="00E65788"/>
    <w:rsid w:val="00E65979"/>
    <w:rsid w:val="00E66490"/>
    <w:rsid w:val="00E66B28"/>
    <w:rsid w:val="00E66C15"/>
    <w:rsid w:val="00E676E5"/>
    <w:rsid w:val="00E678D3"/>
    <w:rsid w:val="00E678E9"/>
    <w:rsid w:val="00E67A09"/>
    <w:rsid w:val="00E67DB5"/>
    <w:rsid w:val="00E7016C"/>
    <w:rsid w:val="00E70662"/>
    <w:rsid w:val="00E7145C"/>
    <w:rsid w:val="00E714FF"/>
    <w:rsid w:val="00E716EF"/>
    <w:rsid w:val="00E71C97"/>
    <w:rsid w:val="00E7272A"/>
    <w:rsid w:val="00E727B0"/>
    <w:rsid w:val="00E737D6"/>
    <w:rsid w:val="00E73818"/>
    <w:rsid w:val="00E73827"/>
    <w:rsid w:val="00E73B3D"/>
    <w:rsid w:val="00E73EA2"/>
    <w:rsid w:val="00E73EFC"/>
    <w:rsid w:val="00E74040"/>
    <w:rsid w:val="00E745C0"/>
    <w:rsid w:val="00E7479B"/>
    <w:rsid w:val="00E7549A"/>
    <w:rsid w:val="00E7590F"/>
    <w:rsid w:val="00E75A2A"/>
    <w:rsid w:val="00E75ACF"/>
    <w:rsid w:val="00E75DF7"/>
    <w:rsid w:val="00E764F8"/>
    <w:rsid w:val="00E76573"/>
    <w:rsid w:val="00E769A3"/>
    <w:rsid w:val="00E76DAD"/>
    <w:rsid w:val="00E77835"/>
    <w:rsid w:val="00E77D4A"/>
    <w:rsid w:val="00E80071"/>
    <w:rsid w:val="00E8015E"/>
    <w:rsid w:val="00E803C7"/>
    <w:rsid w:val="00E80783"/>
    <w:rsid w:val="00E81419"/>
    <w:rsid w:val="00E81BA3"/>
    <w:rsid w:val="00E81DCF"/>
    <w:rsid w:val="00E82172"/>
    <w:rsid w:val="00E831A5"/>
    <w:rsid w:val="00E83544"/>
    <w:rsid w:val="00E835F5"/>
    <w:rsid w:val="00E83628"/>
    <w:rsid w:val="00E83BAD"/>
    <w:rsid w:val="00E84460"/>
    <w:rsid w:val="00E844DC"/>
    <w:rsid w:val="00E851BA"/>
    <w:rsid w:val="00E85383"/>
    <w:rsid w:val="00E85A31"/>
    <w:rsid w:val="00E85ADB"/>
    <w:rsid w:val="00E85C14"/>
    <w:rsid w:val="00E85FA7"/>
    <w:rsid w:val="00E8675B"/>
    <w:rsid w:val="00E87969"/>
    <w:rsid w:val="00E879A3"/>
    <w:rsid w:val="00E87AEE"/>
    <w:rsid w:val="00E87B63"/>
    <w:rsid w:val="00E87C59"/>
    <w:rsid w:val="00E904C3"/>
    <w:rsid w:val="00E9062E"/>
    <w:rsid w:val="00E909C0"/>
    <w:rsid w:val="00E914D5"/>
    <w:rsid w:val="00E91A59"/>
    <w:rsid w:val="00E91D9E"/>
    <w:rsid w:val="00E91EDB"/>
    <w:rsid w:val="00E922A3"/>
    <w:rsid w:val="00E92FB8"/>
    <w:rsid w:val="00E930E1"/>
    <w:rsid w:val="00E9348B"/>
    <w:rsid w:val="00E94297"/>
    <w:rsid w:val="00E94F31"/>
    <w:rsid w:val="00E94F42"/>
    <w:rsid w:val="00E95474"/>
    <w:rsid w:val="00E95652"/>
    <w:rsid w:val="00E95A84"/>
    <w:rsid w:val="00E95DD5"/>
    <w:rsid w:val="00E96BC9"/>
    <w:rsid w:val="00E96DE2"/>
    <w:rsid w:val="00E973C3"/>
    <w:rsid w:val="00E97721"/>
    <w:rsid w:val="00E97A36"/>
    <w:rsid w:val="00EA01C8"/>
    <w:rsid w:val="00EA0E08"/>
    <w:rsid w:val="00EA1405"/>
    <w:rsid w:val="00EA1E9B"/>
    <w:rsid w:val="00EA3447"/>
    <w:rsid w:val="00EA3E06"/>
    <w:rsid w:val="00EA4F9A"/>
    <w:rsid w:val="00EA5223"/>
    <w:rsid w:val="00EA543F"/>
    <w:rsid w:val="00EA547D"/>
    <w:rsid w:val="00EA58ED"/>
    <w:rsid w:val="00EA59BD"/>
    <w:rsid w:val="00EA5A15"/>
    <w:rsid w:val="00EA5E2E"/>
    <w:rsid w:val="00EA6165"/>
    <w:rsid w:val="00EA6CE8"/>
    <w:rsid w:val="00EA6D34"/>
    <w:rsid w:val="00EA6EA0"/>
    <w:rsid w:val="00EA7037"/>
    <w:rsid w:val="00EA747E"/>
    <w:rsid w:val="00EA7E38"/>
    <w:rsid w:val="00EB01FF"/>
    <w:rsid w:val="00EB0EE1"/>
    <w:rsid w:val="00EB14F7"/>
    <w:rsid w:val="00EB1709"/>
    <w:rsid w:val="00EB176D"/>
    <w:rsid w:val="00EB1D83"/>
    <w:rsid w:val="00EB1FBE"/>
    <w:rsid w:val="00EB216E"/>
    <w:rsid w:val="00EB23E4"/>
    <w:rsid w:val="00EB25BA"/>
    <w:rsid w:val="00EB2B0D"/>
    <w:rsid w:val="00EB2F7D"/>
    <w:rsid w:val="00EB30F4"/>
    <w:rsid w:val="00EB33FD"/>
    <w:rsid w:val="00EB39CE"/>
    <w:rsid w:val="00EB3A96"/>
    <w:rsid w:val="00EB4199"/>
    <w:rsid w:val="00EB49E3"/>
    <w:rsid w:val="00EB4E38"/>
    <w:rsid w:val="00EB4F97"/>
    <w:rsid w:val="00EB51AF"/>
    <w:rsid w:val="00EB5557"/>
    <w:rsid w:val="00EB5BCF"/>
    <w:rsid w:val="00EB5DD7"/>
    <w:rsid w:val="00EB5F2E"/>
    <w:rsid w:val="00EB6376"/>
    <w:rsid w:val="00EB684A"/>
    <w:rsid w:val="00EB6DBE"/>
    <w:rsid w:val="00EB72F7"/>
    <w:rsid w:val="00EC012B"/>
    <w:rsid w:val="00EC05B7"/>
    <w:rsid w:val="00EC0C64"/>
    <w:rsid w:val="00EC0CEC"/>
    <w:rsid w:val="00EC0EC9"/>
    <w:rsid w:val="00EC1571"/>
    <w:rsid w:val="00EC1C63"/>
    <w:rsid w:val="00EC274D"/>
    <w:rsid w:val="00EC279C"/>
    <w:rsid w:val="00EC298A"/>
    <w:rsid w:val="00EC2EC0"/>
    <w:rsid w:val="00EC2FEB"/>
    <w:rsid w:val="00EC31E5"/>
    <w:rsid w:val="00EC3536"/>
    <w:rsid w:val="00EC4085"/>
    <w:rsid w:val="00EC475E"/>
    <w:rsid w:val="00EC48EF"/>
    <w:rsid w:val="00EC50B1"/>
    <w:rsid w:val="00EC525A"/>
    <w:rsid w:val="00EC610F"/>
    <w:rsid w:val="00EC62B5"/>
    <w:rsid w:val="00EC6D07"/>
    <w:rsid w:val="00EC6D32"/>
    <w:rsid w:val="00EC6F25"/>
    <w:rsid w:val="00EC7B99"/>
    <w:rsid w:val="00EC7BF6"/>
    <w:rsid w:val="00ED0434"/>
    <w:rsid w:val="00ED0506"/>
    <w:rsid w:val="00ED05CD"/>
    <w:rsid w:val="00ED072D"/>
    <w:rsid w:val="00ED1086"/>
    <w:rsid w:val="00ED22B6"/>
    <w:rsid w:val="00ED230B"/>
    <w:rsid w:val="00ED25CF"/>
    <w:rsid w:val="00ED2EC3"/>
    <w:rsid w:val="00ED2F5B"/>
    <w:rsid w:val="00ED35F9"/>
    <w:rsid w:val="00ED3C22"/>
    <w:rsid w:val="00ED3DD1"/>
    <w:rsid w:val="00ED4089"/>
    <w:rsid w:val="00ED44B3"/>
    <w:rsid w:val="00ED44EA"/>
    <w:rsid w:val="00ED476C"/>
    <w:rsid w:val="00ED4805"/>
    <w:rsid w:val="00ED490B"/>
    <w:rsid w:val="00ED4ADE"/>
    <w:rsid w:val="00ED4AE5"/>
    <w:rsid w:val="00ED52CF"/>
    <w:rsid w:val="00ED589B"/>
    <w:rsid w:val="00ED6042"/>
    <w:rsid w:val="00ED6074"/>
    <w:rsid w:val="00ED619C"/>
    <w:rsid w:val="00ED61A2"/>
    <w:rsid w:val="00ED621C"/>
    <w:rsid w:val="00ED626F"/>
    <w:rsid w:val="00ED68B5"/>
    <w:rsid w:val="00ED694A"/>
    <w:rsid w:val="00ED6CBC"/>
    <w:rsid w:val="00ED75E5"/>
    <w:rsid w:val="00ED7618"/>
    <w:rsid w:val="00ED78FB"/>
    <w:rsid w:val="00EE0612"/>
    <w:rsid w:val="00EE0631"/>
    <w:rsid w:val="00EE0744"/>
    <w:rsid w:val="00EE084F"/>
    <w:rsid w:val="00EE0A1A"/>
    <w:rsid w:val="00EE0BBC"/>
    <w:rsid w:val="00EE1572"/>
    <w:rsid w:val="00EE1F9D"/>
    <w:rsid w:val="00EE2097"/>
    <w:rsid w:val="00EE2653"/>
    <w:rsid w:val="00EE29CC"/>
    <w:rsid w:val="00EE2CDF"/>
    <w:rsid w:val="00EE2FC3"/>
    <w:rsid w:val="00EE322F"/>
    <w:rsid w:val="00EE32AB"/>
    <w:rsid w:val="00EE3BEB"/>
    <w:rsid w:val="00EE3E1F"/>
    <w:rsid w:val="00EE3E23"/>
    <w:rsid w:val="00EE3EFA"/>
    <w:rsid w:val="00EE4065"/>
    <w:rsid w:val="00EE415B"/>
    <w:rsid w:val="00EE4374"/>
    <w:rsid w:val="00EE4A03"/>
    <w:rsid w:val="00EE4AC8"/>
    <w:rsid w:val="00EE52BD"/>
    <w:rsid w:val="00EE6577"/>
    <w:rsid w:val="00EE6649"/>
    <w:rsid w:val="00EE6775"/>
    <w:rsid w:val="00EE7039"/>
    <w:rsid w:val="00EE710D"/>
    <w:rsid w:val="00EE77A1"/>
    <w:rsid w:val="00EE7D49"/>
    <w:rsid w:val="00EF07C7"/>
    <w:rsid w:val="00EF134F"/>
    <w:rsid w:val="00EF1A25"/>
    <w:rsid w:val="00EF1A44"/>
    <w:rsid w:val="00EF1ADB"/>
    <w:rsid w:val="00EF2CA0"/>
    <w:rsid w:val="00EF350A"/>
    <w:rsid w:val="00EF3B85"/>
    <w:rsid w:val="00EF40AF"/>
    <w:rsid w:val="00EF412D"/>
    <w:rsid w:val="00EF42BA"/>
    <w:rsid w:val="00EF469C"/>
    <w:rsid w:val="00EF4A69"/>
    <w:rsid w:val="00EF5075"/>
    <w:rsid w:val="00EF52E7"/>
    <w:rsid w:val="00EF5425"/>
    <w:rsid w:val="00EF58DF"/>
    <w:rsid w:val="00EF5A9F"/>
    <w:rsid w:val="00EF6476"/>
    <w:rsid w:val="00EF68D7"/>
    <w:rsid w:val="00EF6AF9"/>
    <w:rsid w:val="00EF6D23"/>
    <w:rsid w:val="00EF7D68"/>
    <w:rsid w:val="00F00A4E"/>
    <w:rsid w:val="00F00AF6"/>
    <w:rsid w:val="00F011B6"/>
    <w:rsid w:val="00F0120B"/>
    <w:rsid w:val="00F01548"/>
    <w:rsid w:val="00F0164F"/>
    <w:rsid w:val="00F02396"/>
    <w:rsid w:val="00F027B2"/>
    <w:rsid w:val="00F0325B"/>
    <w:rsid w:val="00F03694"/>
    <w:rsid w:val="00F03C57"/>
    <w:rsid w:val="00F04014"/>
    <w:rsid w:val="00F046F4"/>
    <w:rsid w:val="00F04C36"/>
    <w:rsid w:val="00F04D16"/>
    <w:rsid w:val="00F04F97"/>
    <w:rsid w:val="00F05622"/>
    <w:rsid w:val="00F05711"/>
    <w:rsid w:val="00F0586A"/>
    <w:rsid w:val="00F05D02"/>
    <w:rsid w:val="00F05E5C"/>
    <w:rsid w:val="00F05F1C"/>
    <w:rsid w:val="00F06BD3"/>
    <w:rsid w:val="00F072D7"/>
    <w:rsid w:val="00F07313"/>
    <w:rsid w:val="00F102C7"/>
    <w:rsid w:val="00F10AA1"/>
    <w:rsid w:val="00F11635"/>
    <w:rsid w:val="00F116C0"/>
    <w:rsid w:val="00F11BE6"/>
    <w:rsid w:val="00F11D5E"/>
    <w:rsid w:val="00F124A3"/>
    <w:rsid w:val="00F12786"/>
    <w:rsid w:val="00F12897"/>
    <w:rsid w:val="00F12C85"/>
    <w:rsid w:val="00F139C3"/>
    <w:rsid w:val="00F13F4D"/>
    <w:rsid w:val="00F14B38"/>
    <w:rsid w:val="00F14C17"/>
    <w:rsid w:val="00F14C49"/>
    <w:rsid w:val="00F1521E"/>
    <w:rsid w:val="00F152CC"/>
    <w:rsid w:val="00F168D5"/>
    <w:rsid w:val="00F17005"/>
    <w:rsid w:val="00F17238"/>
    <w:rsid w:val="00F17510"/>
    <w:rsid w:val="00F17D29"/>
    <w:rsid w:val="00F20B96"/>
    <w:rsid w:val="00F20E29"/>
    <w:rsid w:val="00F210D9"/>
    <w:rsid w:val="00F2193D"/>
    <w:rsid w:val="00F21DAB"/>
    <w:rsid w:val="00F2362D"/>
    <w:rsid w:val="00F24840"/>
    <w:rsid w:val="00F259CB"/>
    <w:rsid w:val="00F263A2"/>
    <w:rsid w:val="00F27598"/>
    <w:rsid w:val="00F2766C"/>
    <w:rsid w:val="00F3020C"/>
    <w:rsid w:val="00F3043F"/>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37F73"/>
    <w:rsid w:val="00F4001A"/>
    <w:rsid w:val="00F40519"/>
    <w:rsid w:val="00F41485"/>
    <w:rsid w:val="00F41AC6"/>
    <w:rsid w:val="00F41F2E"/>
    <w:rsid w:val="00F4224E"/>
    <w:rsid w:val="00F4259C"/>
    <w:rsid w:val="00F425E9"/>
    <w:rsid w:val="00F4284C"/>
    <w:rsid w:val="00F43B97"/>
    <w:rsid w:val="00F4409F"/>
    <w:rsid w:val="00F4415B"/>
    <w:rsid w:val="00F4432D"/>
    <w:rsid w:val="00F44974"/>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13CA"/>
    <w:rsid w:val="00F513F4"/>
    <w:rsid w:val="00F51D73"/>
    <w:rsid w:val="00F520FD"/>
    <w:rsid w:val="00F52CD2"/>
    <w:rsid w:val="00F530CA"/>
    <w:rsid w:val="00F53622"/>
    <w:rsid w:val="00F540FD"/>
    <w:rsid w:val="00F54874"/>
    <w:rsid w:val="00F54AA8"/>
    <w:rsid w:val="00F5597B"/>
    <w:rsid w:val="00F55B4C"/>
    <w:rsid w:val="00F564A1"/>
    <w:rsid w:val="00F567A4"/>
    <w:rsid w:val="00F576A1"/>
    <w:rsid w:val="00F5791C"/>
    <w:rsid w:val="00F57AA8"/>
    <w:rsid w:val="00F57BDD"/>
    <w:rsid w:val="00F57C8A"/>
    <w:rsid w:val="00F6000F"/>
    <w:rsid w:val="00F60739"/>
    <w:rsid w:val="00F60C84"/>
    <w:rsid w:val="00F61B52"/>
    <w:rsid w:val="00F61CD9"/>
    <w:rsid w:val="00F61E96"/>
    <w:rsid w:val="00F6230F"/>
    <w:rsid w:val="00F6298A"/>
    <w:rsid w:val="00F62E22"/>
    <w:rsid w:val="00F63514"/>
    <w:rsid w:val="00F63B89"/>
    <w:rsid w:val="00F63EEA"/>
    <w:rsid w:val="00F64912"/>
    <w:rsid w:val="00F649E6"/>
    <w:rsid w:val="00F65289"/>
    <w:rsid w:val="00F65334"/>
    <w:rsid w:val="00F65F4D"/>
    <w:rsid w:val="00F65FF2"/>
    <w:rsid w:val="00F660BF"/>
    <w:rsid w:val="00F663AB"/>
    <w:rsid w:val="00F665B2"/>
    <w:rsid w:val="00F6696D"/>
    <w:rsid w:val="00F6790F"/>
    <w:rsid w:val="00F706FB"/>
    <w:rsid w:val="00F70A33"/>
    <w:rsid w:val="00F71A3F"/>
    <w:rsid w:val="00F71F25"/>
    <w:rsid w:val="00F7266B"/>
    <w:rsid w:val="00F72CB4"/>
    <w:rsid w:val="00F72F43"/>
    <w:rsid w:val="00F7347D"/>
    <w:rsid w:val="00F73611"/>
    <w:rsid w:val="00F73AAB"/>
    <w:rsid w:val="00F74742"/>
    <w:rsid w:val="00F74AF8"/>
    <w:rsid w:val="00F74D15"/>
    <w:rsid w:val="00F75C89"/>
    <w:rsid w:val="00F77237"/>
    <w:rsid w:val="00F77273"/>
    <w:rsid w:val="00F7778D"/>
    <w:rsid w:val="00F77995"/>
    <w:rsid w:val="00F80274"/>
    <w:rsid w:val="00F8070D"/>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62C"/>
    <w:rsid w:val="00F8576F"/>
    <w:rsid w:val="00F85CC3"/>
    <w:rsid w:val="00F86A99"/>
    <w:rsid w:val="00F8735B"/>
    <w:rsid w:val="00F87375"/>
    <w:rsid w:val="00F8742B"/>
    <w:rsid w:val="00F8771A"/>
    <w:rsid w:val="00F87DE6"/>
    <w:rsid w:val="00F87E9D"/>
    <w:rsid w:val="00F87F3C"/>
    <w:rsid w:val="00F90762"/>
    <w:rsid w:val="00F907AA"/>
    <w:rsid w:val="00F90A13"/>
    <w:rsid w:val="00F90A28"/>
    <w:rsid w:val="00F90A6E"/>
    <w:rsid w:val="00F90F50"/>
    <w:rsid w:val="00F90FBC"/>
    <w:rsid w:val="00F91966"/>
    <w:rsid w:val="00F919D4"/>
    <w:rsid w:val="00F91E58"/>
    <w:rsid w:val="00F923AE"/>
    <w:rsid w:val="00F928F8"/>
    <w:rsid w:val="00F92971"/>
    <w:rsid w:val="00F932FD"/>
    <w:rsid w:val="00F93E06"/>
    <w:rsid w:val="00F94952"/>
    <w:rsid w:val="00F94B15"/>
    <w:rsid w:val="00F95B45"/>
    <w:rsid w:val="00F96407"/>
    <w:rsid w:val="00F96578"/>
    <w:rsid w:val="00F9672F"/>
    <w:rsid w:val="00F96A2A"/>
    <w:rsid w:val="00F97EFA"/>
    <w:rsid w:val="00FA06B4"/>
    <w:rsid w:val="00FA1264"/>
    <w:rsid w:val="00FA19F5"/>
    <w:rsid w:val="00FA224E"/>
    <w:rsid w:val="00FA2345"/>
    <w:rsid w:val="00FA2808"/>
    <w:rsid w:val="00FA311E"/>
    <w:rsid w:val="00FA37CB"/>
    <w:rsid w:val="00FA3CAA"/>
    <w:rsid w:val="00FA41C4"/>
    <w:rsid w:val="00FA4488"/>
    <w:rsid w:val="00FA4A06"/>
    <w:rsid w:val="00FA54EB"/>
    <w:rsid w:val="00FA581E"/>
    <w:rsid w:val="00FA5F98"/>
    <w:rsid w:val="00FA676A"/>
    <w:rsid w:val="00FA77D4"/>
    <w:rsid w:val="00FA79CD"/>
    <w:rsid w:val="00FA7FBF"/>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50A"/>
    <w:rsid w:val="00FC37A1"/>
    <w:rsid w:val="00FC3D6F"/>
    <w:rsid w:val="00FC3FC7"/>
    <w:rsid w:val="00FC40FC"/>
    <w:rsid w:val="00FC4164"/>
    <w:rsid w:val="00FC426B"/>
    <w:rsid w:val="00FC4375"/>
    <w:rsid w:val="00FC4A59"/>
    <w:rsid w:val="00FC5B87"/>
    <w:rsid w:val="00FC5B98"/>
    <w:rsid w:val="00FC5CCD"/>
    <w:rsid w:val="00FC65B5"/>
    <w:rsid w:val="00FC69F5"/>
    <w:rsid w:val="00FC714D"/>
    <w:rsid w:val="00FC7F2E"/>
    <w:rsid w:val="00FD00FE"/>
    <w:rsid w:val="00FD0337"/>
    <w:rsid w:val="00FD0533"/>
    <w:rsid w:val="00FD0E83"/>
    <w:rsid w:val="00FD1255"/>
    <w:rsid w:val="00FD1709"/>
    <w:rsid w:val="00FD1E71"/>
    <w:rsid w:val="00FD1F81"/>
    <w:rsid w:val="00FD2140"/>
    <w:rsid w:val="00FD30ED"/>
    <w:rsid w:val="00FD3374"/>
    <w:rsid w:val="00FD3A8A"/>
    <w:rsid w:val="00FD3C3C"/>
    <w:rsid w:val="00FD3FBE"/>
    <w:rsid w:val="00FD4555"/>
    <w:rsid w:val="00FD4614"/>
    <w:rsid w:val="00FD47FE"/>
    <w:rsid w:val="00FD498B"/>
    <w:rsid w:val="00FD4EC0"/>
    <w:rsid w:val="00FD5115"/>
    <w:rsid w:val="00FD5CD0"/>
    <w:rsid w:val="00FD60F3"/>
    <w:rsid w:val="00FD69B3"/>
    <w:rsid w:val="00FD70DF"/>
    <w:rsid w:val="00FD7E75"/>
    <w:rsid w:val="00FD7FA3"/>
    <w:rsid w:val="00FE0726"/>
    <w:rsid w:val="00FE09C1"/>
    <w:rsid w:val="00FE0B9D"/>
    <w:rsid w:val="00FE0D66"/>
    <w:rsid w:val="00FE0EAF"/>
    <w:rsid w:val="00FE1186"/>
    <w:rsid w:val="00FE120B"/>
    <w:rsid w:val="00FE1F26"/>
    <w:rsid w:val="00FE25F2"/>
    <w:rsid w:val="00FE2865"/>
    <w:rsid w:val="00FE2BBC"/>
    <w:rsid w:val="00FE2D42"/>
    <w:rsid w:val="00FE30CD"/>
    <w:rsid w:val="00FE3AFF"/>
    <w:rsid w:val="00FE3DD0"/>
    <w:rsid w:val="00FE3E4B"/>
    <w:rsid w:val="00FE4167"/>
    <w:rsid w:val="00FE442C"/>
    <w:rsid w:val="00FE461F"/>
    <w:rsid w:val="00FE4D11"/>
    <w:rsid w:val="00FE5C93"/>
    <w:rsid w:val="00FE5E51"/>
    <w:rsid w:val="00FE66B9"/>
    <w:rsid w:val="00FE687E"/>
    <w:rsid w:val="00FE6FD1"/>
    <w:rsid w:val="00FE7434"/>
    <w:rsid w:val="00FE744F"/>
    <w:rsid w:val="00FE7991"/>
    <w:rsid w:val="00FF017B"/>
    <w:rsid w:val="00FF0C9F"/>
    <w:rsid w:val="00FF0CC0"/>
    <w:rsid w:val="00FF1789"/>
    <w:rsid w:val="00FF1F3A"/>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5:docId w15:val="{7CBB500D-B518-4E29-AF4A-E576AA30F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qFormat="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7F19C1"/>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uiPriority w:val="99"/>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uiPriority w:val="99"/>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uiPriority w:val="99"/>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uiPriority w:val="99"/>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uiPriority w:val="99"/>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uiPriority w:val="99"/>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uiPriority w:val="99"/>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link w:val="ConsPlusNormal0"/>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iPriority w:val="99"/>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uiPriority w:val="99"/>
    <w:rsid w:val="0053315B"/>
    <w:rPr>
      <w:rFonts w:asciiTheme="minorHAnsi" w:eastAsia="Arial Unicode MS" w:hAnsiTheme="minorHAnsi" w:cstheme="minorBidi"/>
      <w:b/>
      <w:bCs/>
      <w:color w:val="000000"/>
      <w:sz w:val="20"/>
      <w:szCs w:val="20"/>
      <w:lang w:eastAsia="ru-RU"/>
    </w:rPr>
  </w:style>
  <w:style w:type="paragraph" w:styleId="af2">
    <w:name w:val="List Paragraph"/>
    <w:basedOn w:val="a5"/>
    <w:link w:val="af3"/>
    <w:uiPriority w:val="34"/>
    <w:qFormat/>
    <w:rsid w:val="00C75CA4"/>
    <w:pPr>
      <w:ind w:left="720"/>
      <w:contextualSpacing/>
    </w:pPr>
  </w:style>
  <w:style w:type="table" w:styleId="af4">
    <w:name w:val="Table Grid"/>
    <w:basedOn w:val="a7"/>
    <w:uiPriority w:val="59"/>
    <w:rsid w:val="00862D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6"/>
    <w:rsid w:val="00C327DF"/>
  </w:style>
  <w:style w:type="character" w:styleId="af5">
    <w:name w:val="Strong"/>
    <w:basedOn w:val="a6"/>
    <w:uiPriority w:val="22"/>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6">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7">
    <w:name w:val="Примечание"/>
    <w:basedOn w:val="a5"/>
    <w:link w:val="af8"/>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8">
    <w:name w:val="Примечание Знак"/>
    <w:link w:val="af7"/>
    <w:rsid w:val="00285A09"/>
    <w:rPr>
      <w:rFonts w:ascii="Times New Roman" w:eastAsia="Times New Roman" w:hAnsi="Times New Roman" w:cs="Times New Roman"/>
      <w:snapToGrid w:val="0"/>
      <w:spacing w:val="20"/>
      <w:sz w:val="24"/>
      <w:szCs w:val="20"/>
      <w:lang w:eastAsia="ru-RU"/>
    </w:rPr>
  </w:style>
  <w:style w:type="paragraph" w:customStyle="1" w:styleId="af9">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a">
    <w:name w:val="Подпункт"/>
    <w:basedOn w:val="af9"/>
    <w:rsid w:val="00D862B9"/>
    <w:pPr>
      <w:tabs>
        <w:tab w:val="clear" w:pos="1134"/>
        <w:tab w:val="clear" w:pos="1844"/>
        <w:tab w:val="num" w:pos="993"/>
      </w:tabs>
      <w:ind w:left="993" w:hanging="851"/>
    </w:pPr>
  </w:style>
  <w:style w:type="paragraph" w:customStyle="1" w:styleId="afb">
    <w:name w:val="Подподпункт"/>
    <w:basedOn w:val="afa"/>
    <w:link w:val="afc"/>
    <w:rsid w:val="00D862B9"/>
    <w:pPr>
      <w:tabs>
        <w:tab w:val="clear" w:pos="993"/>
        <w:tab w:val="left" w:pos="1134"/>
        <w:tab w:val="left" w:pos="1418"/>
        <w:tab w:val="num" w:pos="2127"/>
      </w:tabs>
      <w:ind w:left="2127" w:hanging="567"/>
    </w:pPr>
    <w:rPr>
      <w:snapToGrid/>
    </w:rPr>
  </w:style>
  <w:style w:type="paragraph" w:customStyle="1" w:styleId="afd">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e">
    <w:name w:val="Пункт"/>
    <w:basedOn w:val="aff"/>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f">
    <w:name w:val="Body Text"/>
    <w:basedOn w:val="a5"/>
    <w:link w:val="aff0"/>
    <w:uiPriority w:val="99"/>
    <w:unhideWhenUsed/>
    <w:rsid w:val="0065254D"/>
    <w:pPr>
      <w:spacing w:after="120"/>
    </w:pPr>
  </w:style>
  <w:style w:type="character" w:customStyle="1" w:styleId="aff0">
    <w:name w:val="Основной текст Знак"/>
    <w:basedOn w:val="a6"/>
    <w:link w:val="aff"/>
    <w:uiPriority w:val="99"/>
    <w:rsid w:val="0065254D"/>
  </w:style>
  <w:style w:type="character" w:customStyle="1" w:styleId="aff1">
    <w:name w:val="Колонтитул_"/>
    <w:basedOn w:val="a6"/>
    <w:link w:val="aff2"/>
    <w:rsid w:val="00AE11AA"/>
    <w:rPr>
      <w:rFonts w:ascii="Times New Roman" w:eastAsia="Times New Roman" w:hAnsi="Times New Roman" w:cs="Times New Roman"/>
      <w:sz w:val="20"/>
      <w:szCs w:val="20"/>
      <w:shd w:val="clear" w:color="auto" w:fill="FFFFFF"/>
    </w:rPr>
  </w:style>
  <w:style w:type="paragraph" w:customStyle="1" w:styleId="aff2">
    <w:name w:val="Колонтитул"/>
    <w:basedOn w:val="a5"/>
    <w:link w:val="aff1"/>
    <w:rsid w:val="00AE11AA"/>
    <w:pPr>
      <w:shd w:val="clear" w:color="auto" w:fill="FFFFFF"/>
      <w:spacing w:after="0" w:line="240" w:lineRule="auto"/>
    </w:pPr>
    <w:rPr>
      <w:rFonts w:ascii="Times New Roman" w:eastAsia="Times New Roman" w:hAnsi="Times New Roman"/>
      <w:sz w:val="20"/>
      <w:szCs w:val="20"/>
    </w:rPr>
  </w:style>
  <w:style w:type="paragraph" w:styleId="aff3">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4">
    <w:name w:val="header"/>
    <w:basedOn w:val="a5"/>
    <w:link w:val="aff5"/>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5">
    <w:name w:val="Верхний колонтитул Знак"/>
    <w:basedOn w:val="a6"/>
    <w:link w:val="aff4"/>
    <w:uiPriority w:val="99"/>
    <w:rsid w:val="00280100"/>
    <w:rPr>
      <w:rFonts w:ascii="Times New Roman" w:eastAsia="Times New Roman" w:hAnsi="Times New Roman" w:cs="Times New Roman"/>
      <w:i/>
      <w:iCs/>
      <w:sz w:val="20"/>
      <w:szCs w:val="20"/>
      <w:lang w:eastAsia="ru-RU"/>
    </w:rPr>
  </w:style>
  <w:style w:type="paragraph" w:styleId="aff6">
    <w:name w:val="footer"/>
    <w:basedOn w:val="a5"/>
    <w:link w:val="aff7"/>
    <w:unhideWhenUsed/>
    <w:rsid w:val="00BE4551"/>
    <w:pPr>
      <w:tabs>
        <w:tab w:val="center" w:pos="4677"/>
        <w:tab w:val="right" w:pos="9355"/>
      </w:tabs>
      <w:spacing w:after="0" w:line="240" w:lineRule="auto"/>
    </w:pPr>
  </w:style>
  <w:style w:type="character" w:customStyle="1" w:styleId="aff7">
    <w:name w:val="Нижний колонтитул Знак"/>
    <w:basedOn w:val="a6"/>
    <w:link w:val="aff6"/>
    <w:rsid w:val="00BE4551"/>
  </w:style>
  <w:style w:type="character" w:customStyle="1" w:styleId="aff8">
    <w:name w:val="Сноска_"/>
    <w:basedOn w:val="a6"/>
    <w:link w:val="aff9"/>
    <w:rsid w:val="008B3092"/>
    <w:rPr>
      <w:rFonts w:ascii="Times New Roman" w:eastAsia="Times New Roman" w:hAnsi="Times New Roman" w:cs="Times New Roman"/>
      <w:sz w:val="18"/>
      <w:szCs w:val="18"/>
      <w:shd w:val="clear" w:color="auto" w:fill="FFFFFF"/>
    </w:rPr>
  </w:style>
  <w:style w:type="paragraph" w:customStyle="1" w:styleId="aff9">
    <w:name w:val="Сноска"/>
    <w:basedOn w:val="a5"/>
    <w:link w:val="aff8"/>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1"/>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1"/>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uiPriority w:val="99"/>
    <w:rsid w:val="00B25B45"/>
    <w:rPr>
      <w:rFonts w:ascii="Times New Roman" w:eastAsia="Times New Roman" w:hAnsi="Times New Roman"/>
      <w:b/>
      <w:bCs/>
      <w:i/>
      <w:iCs/>
      <w:lang w:eastAsia="ru-RU"/>
    </w:rPr>
  </w:style>
  <w:style w:type="character" w:customStyle="1" w:styleId="51">
    <w:name w:val="Заголовок 5 Знак"/>
    <w:basedOn w:val="a6"/>
    <w:link w:val="50"/>
    <w:uiPriority w:val="99"/>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uiPriority w:val="99"/>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4"/>
    <w:rsid w:val="00B25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a">
    <w:name w:val="Emphasis"/>
    <w:qFormat/>
    <w:rsid w:val="00B25B45"/>
    <w:rPr>
      <w:i/>
      <w:iCs/>
    </w:rPr>
  </w:style>
  <w:style w:type="character" w:styleId="affb">
    <w:name w:val="Hyperlink"/>
    <w:qFormat/>
    <w:rsid w:val="00B25B45"/>
    <w:rPr>
      <w:color w:val="0000FF"/>
      <w:u w:val="single"/>
    </w:rPr>
  </w:style>
  <w:style w:type="character" w:styleId="affc">
    <w:name w:val="footnote reference"/>
    <w:uiPriority w:val="99"/>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d">
    <w:name w:val="Title"/>
    <w:basedOn w:val="a5"/>
    <w:link w:val="affe"/>
    <w:uiPriority w:val="99"/>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e">
    <w:name w:val="Название Знак"/>
    <w:basedOn w:val="a6"/>
    <w:link w:val="affd"/>
    <w:uiPriority w:val="99"/>
    <w:rsid w:val="00B25B45"/>
    <w:rPr>
      <w:rFonts w:ascii="Times New Roman" w:eastAsia="Times New Roman" w:hAnsi="Times New Roman" w:cs="Times New Roman"/>
      <w:bCs/>
      <w:i/>
      <w:sz w:val="28"/>
      <w:szCs w:val="28"/>
      <w:lang w:eastAsia="ru-RU"/>
    </w:rPr>
  </w:style>
  <w:style w:type="paragraph" w:styleId="afff">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0">
    <w:name w:val="page number"/>
    <w:uiPriority w:val="99"/>
    <w:rsid w:val="00B25B45"/>
    <w:rPr>
      <w:rFonts w:ascii="Times New Roman" w:hAnsi="Times New Roman" w:cs="Times New Roman"/>
      <w:sz w:val="20"/>
      <w:szCs w:val="20"/>
    </w:rPr>
  </w:style>
  <w:style w:type="paragraph" w:styleId="afff1">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F74742"/>
    <w:pPr>
      <w:spacing w:before="120" w:after="0" w:line="240" w:lineRule="auto"/>
      <w:jc w:val="both"/>
    </w:pPr>
    <w:rPr>
      <w:rFonts w:ascii="Times New Roman" w:eastAsia="Times New Roman" w:hAnsi="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uiPriority w:val="99"/>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uiPriority w:val="99"/>
    <w:rsid w:val="00B25B45"/>
    <w:rPr>
      <w:rFonts w:ascii="Times New Roman" w:eastAsia="Times New Roman" w:hAnsi="Times New Roman" w:cs="Times New Roman"/>
      <w:sz w:val="16"/>
      <w:szCs w:val="16"/>
      <w:lang w:eastAsia="ru-RU"/>
    </w:rPr>
  </w:style>
  <w:style w:type="paragraph" w:styleId="afff4">
    <w:name w:val="Body Text Indent"/>
    <w:basedOn w:val="a5"/>
    <w:link w:val="afff5"/>
    <w:uiPriority w:val="99"/>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basedOn w:val="a6"/>
    <w:link w:val="afff4"/>
    <w:uiPriority w:val="99"/>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uiPriority w:val="99"/>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uiPriority w:val="99"/>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9">
    <w:name w:val="Схема документа Знак"/>
    <w:basedOn w:val="a6"/>
    <w:link w:val="afff8"/>
    <w:semiHidden/>
    <w:rsid w:val="00B25B45"/>
    <w:rPr>
      <w:rFonts w:ascii="Tahoma" w:eastAsia="Times New Roman" w:hAnsi="Tahoma" w:cs="Tahoma"/>
      <w:sz w:val="20"/>
      <w:szCs w:val="28"/>
      <w:shd w:val="clear" w:color="auto" w:fill="000080"/>
      <w:lang w:eastAsia="ru-RU"/>
    </w:rPr>
  </w:style>
  <w:style w:type="paragraph" w:customStyle="1" w:styleId="afffa">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uiPriority w:val="99"/>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6"/>
    <w:link w:val="afffd"/>
    <w:uiPriority w:val="99"/>
    <w:rsid w:val="00B25B45"/>
    <w:rPr>
      <w:rFonts w:ascii="Times New Roman" w:eastAsia="Times New Roman" w:hAnsi="Times New Roman" w:cs="Times New Roman"/>
      <w:sz w:val="26"/>
      <w:szCs w:val="26"/>
      <w:lang w:eastAsia="ru-RU"/>
    </w:rPr>
  </w:style>
  <w:style w:type="paragraph" w:styleId="affff">
    <w:name w:val="footnote text"/>
    <w:aliases w:val="Знак,Знак2,Знак21,Знак211,Знак2111,Знак21111,Знак211111,Знак4,Основной текст с отступом 22"/>
    <w:basedOn w:val="a5"/>
    <w:link w:val="affff0"/>
    <w:uiPriority w:val="99"/>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aliases w:val="Знак Знак,Знак2 Знак,Знак21 Знак,Знак211 Знак,Знак2111 Знак,Знак21111 Знак,Знак211111 Знак,Знак4 Знак,Основной текст с отступом 22 Знак"/>
    <w:basedOn w:val="a6"/>
    <w:link w:val="affff"/>
    <w:uiPriority w:val="99"/>
    <w:rsid w:val="00B25B4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B25B45"/>
    <w:rPr>
      <w:sz w:val="28"/>
      <w:szCs w:val="24"/>
      <w:lang w:eastAsia="ru-RU"/>
    </w:rPr>
  </w:style>
  <w:style w:type="paragraph" w:customStyle="1" w:styleId="affff4">
    <w:name w:val="Часть"/>
    <w:basedOn w:val="a5"/>
    <w:link w:val="affff3"/>
    <w:rsid w:val="00B25B45"/>
    <w:pPr>
      <w:tabs>
        <w:tab w:val="num" w:pos="1134"/>
      </w:tabs>
      <w:spacing w:after="0" w:line="288" w:lineRule="auto"/>
      <w:ind w:firstLine="567"/>
      <w:jc w:val="both"/>
    </w:pPr>
    <w:rPr>
      <w:szCs w:val="24"/>
      <w:lang w:eastAsia="ru-RU"/>
    </w:rPr>
  </w:style>
  <w:style w:type="paragraph" w:styleId="affff5">
    <w:name w:val="List"/>
    <w:basedOn w:val="aff"/>
    <w:semiHidden/>
    <w:rsid w:val="00B25B45"/>
    <w:pPr>
      <w:spacing w:line="288" w:lineRule="auto"/>
      <w:ind w:firstLine="567"/>
      <w:jc w:val="both"/>
    </w:pPr>
    <w:rPr>
      <w:rFonts w:ascii="Arial" w:eastAsia="Calibri" w:hAnsi="Arial" w:cs="Tahoma"/>
      <w:lang w:eastAsia="ar-SA"/>
    </w:rPr>
  </w:style>
  <w:style w:type="paragraph" w:styleId="affff6">
    <w:name w:val="endnote text"/>
    <w:basedOn w:val="a5"/>
    <w:link w:val="affff7"/>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6"/>
    <w:link w:val="affff6"/>
    <w:rsid w:val="00B25B45"/>
    <w:rPr>
      <w:rFonts w:ascii="Times New Roman" w:eastAsia="Times New Roman" w:hAnsi="Times New Roman" w:cs="Times New Roman"/>
      <w:sz w:val="20"/>
      <w:szCs w:val="20"/>
      <w:lang w:eastAsia="ru-RU"/>
    </w:rPr>
  </w:style>
  <w:style w:type="paragraph" w:customStyle="1" w:styleId="affff8">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B25B45"/>
    <w:rPr>
      <w:vertAlign w:val="superscript"/>
    </w:rPr>
  </w:style>
  <w:style w:type="paragraph" w:customStyle="1" w:styleId="affffc">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0">
    <w:name w:val="Подзаголовок-2"/>
    <w:basedOn w:val="-21"/>
    <w:link w:val="-22"/>
    <w:rsid w:val="00B25B45"/>
    <w:pPr>
      <w:keepNext/>
      <w:suppressAutoHyphens/>
      <w:spacing w:before="360" w:after="120"/>
      <w:jc w:val="left"/>
      <w:outlineLvl w:val="1"/>
    </w:pPr>
    <w:rPr>
      <w:b/>
      <w:caps/>
    </w:rPr>
  </w:style>
  <w:style w:type="paragraph" w:customStyle="1" w:styleId="-21">
    <w:name w:val="Пункт-2"/>
    <w:basedOn w:val="a5"/>
    <w:link w:val="-23"/>
    <w:rsid w:val="00B25B45"/>
    <w:pPr>
      <w:spacing w:after="0" w:line="288" w:lineRule="auto"/>
      <w:ind w:firstLine="567"/>
      <w:jc w:val="both"/>
    </w:pPr>
    <w:rPr>
      <w:rFonts w:ascii="Times New Roman" w:eastAsia="Times New Roman" w:hAnsi="Times New Roman"/>
      <w:szCs w:val="24"/>
      <w:lang w:eastAsia="ru-RU"/>
    </w:rPr>
  </w:style>
  <w:style w:type="character" w:customStyle="1" w:styleId="-23">
    <w:name w:val="Пункт-2 Знак"/>
    <w:link w:val="-21"/>
    <w:rsid w:val="00B25B45"/>
    <w:rPr>
      <w:rFonts w:ascii="Times New Roman" w:eastAsia="Times New Roman" w:hAnsi="Times New Roman" w:cs="Times New Roman"/>
      <w:sz w:val="28"/>
      <w:szCs w:val="24"/>
      <w:lang w:eastAsia="ru-RU"/>
    </w:rPr>
  </w:style>
  <w:style w:type="character" w:customStyle="1" w:styleId="-22">
    <w:name w:val="Подзаголовок-2 Знак"/>
    <w:link w:val="-20"/>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d">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4">
    <w:name w:val="пункт-2"/>
    <w:basedOn w:val="aff"/>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c">
    <w:name w:val="Подподпункт Знак"/>
    <w:link w:val="afb"/>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7"/>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e"/>
    <w:rsid w:val="00200770"/>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uiPriority w:val="99"/>
    <w:rsid w:val="000C5C5B"/>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1">
    <w:name w:val="Служебный"/>
    <w:basedOn w:val="a0"/>
    <w:rsid w:val="00C954B9"/>
  </w:style>
  <w:style w:type="paragraph" w:customStyle="1" w:styleId="a0">
    <w:name w:val="Главы"/>
    <w:basedOn w:val="afff7"/>
    <w:next w:val="a5"/>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C954B9"/>
    <w:rPr>
      <w:noProof w:val="0"/>
      <w:sz w:val="28"/>
      <w:lang w:val="ru-RU" w:eastAsia="ru-RU" w:bidi="ar-SA"/>
    </w:rPr>
  </w:style>
  <w:style w:type="paragraph" w:customStyle="1" w:styleId="20">
    <w:name w:val="Пункт2"/>
    <w:basedOn w:val="aff"/>
    <w:link w:val="2f4"/>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3">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qFormat/>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0"/>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0"/>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4"/>
    <w:uiPriority w:val="99"/>
    <w:qFormat/>
    <w:rsid w:val="0039493A"/>
    <w:pPr>
      <w:numPr>
        <w:ilvl w:val="5"/>
        <w:numId w:val="10"/>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0"/>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0"/>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0"/>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4">
    <w:name w:val="[Ростех] Простой текст (Без уровня) Знак"/>
    <w:basedOn w:val="a6"/>
    <w:link w:val="a"/>
    <w:uiPriority w:val="99"/>
    <w:rsid w:val="00BE29F6"/>
    <w:rPr>
      <w:rFonts w:eastAsia="Times New Roman"/>
      <w:lang w:eastAsia="ru-RU"/>
    </w:rPr>
  </w:style>
  <w:style w:type="character" w:styleId="afffff5">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uiPriority w:val="99"/>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2"/>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a"/>
    <w:rsid w:val="0043140F"/>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character" w:customStyle="1" w:styleId="af3">
    <w:name w:val="Абзац списка Знак"/>
    <w:link w:val="af2"/>
    <w:uiPriority w:val="34"/>
    <w:locked/>
    <w:rsid w:val="00E63505"/>
  </w:style>
  <w:style w:type="numbering" w:customStyle="1" w:styleId="3b">
    <w:name w:val="Нет списка3"/>
    <w:next w:val="a8"/>
    <w:uiPriority w:val="99"/>
    <w:semiHidden/>
    <w:unhideWhenUsed/>
    <w:rsid w:val="0084111A"/>
  </w:style>
  <w:style w:type="numbering" w:customStyle="1" w:styleId="1f2">
    <w:name w:val="НЦРТ Положение1"/>
    <w:uiPriority w:val="99"/>
    <w:rsid w:val="0084111A"/>
  </w:style>
  <w:style w:type="table" w:customStyle="1" w:styleId="2f5">
    <w:name w:val="Сетка таблицы2"/>
    <w:basedOn w:val="a7"/>
    <w:next w:val="af4"/>
    <w:rsid w:val="0084111A"/>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8"/>
    <w:uiPriority w:val="99"/>
    <w:semiHidden/>
    <w:unhideWhenUsed/>
    <w:rsid w:val="0084111A"/>
  </w:style>
  <w:style w:type="table" w:customStyle="1" w:styleId="111">
    <w:name w:val="Сетка таблицы11"/>
    <w:basedOn w:val="a7"/>
    <w:next w:val="af4"/>
    <w:rsid w:val="0084111A"/>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8"/>
    <w:semiHidden/>
    <w:rsid w:val="0084111A"/>
  </w:style>
  <w:style w:type="paragraph" w:customStyle="1" w:styleId="ConsPlusCell">
    <w:name w:val="ConsPlusCell"/>
    <w:uiPriority w:val="99"/>
    <w:rsid w:val="0091697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AE20EB"/>
    <w:rPr>
      <w:rFonts w:ascii="Arial" w:eastAsia="Times New Roman" w:hAnsi="Arial" w:cs="Arial"/>
      <w:sz w:val="20"/>
      <w:szCs w:val="20"/>
      <w:lang w:eastAsia="ru-RU"/>
    </w:rPr>
  </w:style>
  <w:style w:type="paragraph" w:customStyle="1" w:styleId="afffff8">
    <w:name w:val="Стиль"/>
    <w:uiPriority w:val="99"/>
    <w:rsid w:val="00AE20EB"/>
    <w:pPr>
      <w:spacing w:after="0" w:line="240" w:lineRule="auto"/>
    </w:pPr>
    <w:rPr>
      <w:rFonts w:ascii="Times New Roman" w:eastAsia="Times New Roman" w:hAnsi="Times New Roman"/>
      <w:szCs w:val="20"/>
      <w:lang w:eastAsia="ru-RU"/>
    </w:rPr>
  </w:style>
  <w:style w:type="paragraph" w:customStyle="1" w:styleId="ConsTitle">
    <w:name w:val="ConsTitle"/>
    <w:uiPriority w:val="99"/>
    <w:rsid w:val="00AE20EB"/>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afffff9">
    <w:name w:val="Таблицы (моноширинный)"/>
    <w:basedOn w:val="a5"/>
    <w:next w:val="a5"/>
    <w:uiPriority w:val="99"/>
    <w:rsid w:val="00AE20EB"/>
    <w:pPr>
      <w:widowControl w:val="0"/>
      <w:autoSpaceDE w:val="0"/>
      <w:autoSpaceDN w:val="0"/>
      <w:adjustRightInd w:val="0"/>
      <w:spacing w:after="0" w:line="240" w:lineRule="auto"/>
      <w:jc w:val="both"/>
    </w:pPr>
    <w:rPr>
      <w:rFonts w:ascii="Courier New" w:eastAsia="Times New Roman" w:hAnsi="Courier New" w:cs="Courier New"/>
      <w:sz w:val="22"/>
      <w:szCs w:val="22"/>
      <w:lang w:eastAsia="ru-RU"/>
    </w:rPr>
  </w:style>
  <w:style w:type="paragraph" w:customStyle="1" w:styleId="afffffa">
    <w:name w:val="Обычный.Нормальный абзац"/>
    <w:uiPriority w:val="99"/>
    <w:rsid w:val="00AE20EB"/>
    <w:pPr>
      <w:widowControl w:val="0"/>
      <w:autoSpaceDE w:val="0"/>
      <w:autoSpaceDN w:val="0"/>
      <w:spacing w:after="0" w:line="240" w:lineRule="auto"/>
      <w:ind w:firstLine="709"/>
      <w:jc w:val="both"/>
    </w:pPr>
    <w:rPr>
      <w:rFonts w:ascii="Times New Roman" w:eastAsia="Times New Roman" w:hAnsi="Times New Roman"/>
      <w:sz w:val="24"/>
      <w:szCs w:val="24"/>
      <w:lang w:eastAsia="ru-RU"/>
    </w:rPr>
  </w:style>
  <w:style w:type="paragraph" w:customStyle="1" w:styleId="3c">
    <w:name w:val="Знак3 Знак Знак"/>
    <w:basedOn w:val="a5"/>
    <w:uiPriority w:val="99"/>
    <w:rsid w:val="00AE20EB"/>
    <w:pPr>
      <w:spacing w:after="160" w:line="240" w:lineRule="exact"/>
    </w:pPr>
    <w:rPr>
      <w:rFonts w:ascii="Verdana" w:eastAsia="Times New Roman" w:hAnsi="Verdana"/>
      <w:sz w:val="24"/>
      <w:szCs w:val="24"/>
      <w:lang w:val="en-US"/>
    </w:rPr>
  </w:style>
  <w:style w:type="paragraph" w:customStyle="1" w:styleId="1f3">
    <w:name w:val="Текст1"/>
    <w:basedOn w:val="a5"/>
    <w:uiPriority w:val="99"/>
    <w:rsid w:val="00AE20EB"/>
    <w:pPr>
      <w:spacing w:after="0" w:line="360" w:lineRule="auto"/>
      <w:ind w:firstLine="720"/>
      <w:jc w:val="both"/>
    </w:pPr>
    <w:rPr>
      <w:rFonts w:ascii="Times New Roman" w:eastAsia="Times New Roman" w:hAnsi="Times New Roman"/>
      <w:szCs w:val="20"/>
      <w:lang w:eastAsia="ru-RU"/>
    </w:rPr>
  </w:style>
  <w:style w:type="paragraph" w:customStyle="1" w:styleId="1f4">
    <w:name w:val="Знак1"/>
    <w:basedOn w:val="a5"/>
    <w:next w:val="21"/>
    <w:autoRedefine/>
    <w:uiPriority w:val="99"/>
    <w:rsid w:val="00AE20EB"/>
    <w:pPr>
      <w:widowControl w:val="0"/>
      <w:autoSpaceDE w:val="0"/>
      <w:autoSpaceDN w:val="0"/>
      <w:spacing w:after="160" w:line="240" w:lineRule="exact"/>
    </w:pPr>
    <w:rPr>
      <w:rFonts w:ascii="Times New Roman" w:eastAsia="Times New Roman" w:hAnsi="Times New Roman"/>
      <w:sz w:val="20"/>
      <w:szCs w:val="20"/>
      <w:lang w:val="en-US"/>
    </w:rPr>
  </w:style>
  <w:style w:type="paragraph" w:customStyle="1" w:styleId="-">
    <w:name w:val="Контракт-раздел"/>
    <w:basedOn w:val="a5"/>
    <w:next w:val="-0"/>
    <w:rsid w:val="00AE20EB"/>
    <w:pPr>
      <w:keepNext/>
      <w:numPr>
        <w:numId w:val="20"/>
      </w:numPr>
      <w:tabs>
        <w:tab w:val="left" w:pos="540"/>
      </w:tabs>
      <w:suppressAutoHyphens/>
      <w:spacing w:before="360" w:after="120" w:line="240" w:lineRule="auto"/>
      <w:jc w:val="center"/>
      <w:outlineLvl w:val="3"/>
    </w:pPr>
    <w:rPr>
      <w:rFonts w:ascii="Times New Roman" w:eastAsia="Times New Roman" w:hAnsi="Times New Roman"/>
      <w:b/>
      <w:bCs/>
      <w:caps/>
      <w:smallCaps/>
      <w:sz w:val="24"/>
      <w:szCs w:val="24"/>
      <w:lang w:eastAsia="ru-RU"/>
    </w:rPr>
  </w:style>
  <w:style w:type="paragraph" w:customStyle="1" w:styleId="-0">
    <w:name w:val="Контракт-пункт"/>
    <w:basedOn w:val="a5"/>
    <w:rsid w:val="00AE20EB"/>
    <w:pPr>
      <w:numPr>
        <w:ilvl w:val="1"/>
        <w:numId w:val="20"/>
      </w:numPr>
      <w:spacing w:after="0" w:line="240" w:lineRule="auto"/>
      <w:jc w:val="both"/>
    </w:pPr>
    <w:rPr>
      <w:rFonts w:ascii="Times New Roman" w:eastAsia="Times New Roman" w:hAnsi="Times New Roman"/>
      <w:sz w:val="24"/>
      <w:szCs w:val="24"/>
      <w:lang w:eastAsia="ru-RU"/>
    </w:rPr>
  </w:style>
  <w:style w:type="paragraph" w:customStyle="1" w:styleId="-1">
    <w:name w:val="Контракт-подпункт"/>
    <w:basedOn w:val="a5"/>
    <w:rsid w:val="00AE20EB"/>
    <w:pPr>
      <w:numPr>
        <w:ilvl w:val="2"/>
        <w:numId w:val="20"/>
      </w:numPr>
      <w:spacing w:after="0" w:line="240" w:lineRule="auto"/>
      <w:jc w:val="both"/>
    </w:pPr>
    <w:rPr>
      <w:rFonts w:ascii="Times New Roman" w:eastAsia="Times New Roman" w:hAnsi="Times New Roman"/>
      <w:sz w:val="24"/>
      <w:szCs w:val="24"/>
      <w:lang w:eastAsia="ru-RU"/>
    </w:rPr>
  </w:style>
  <w:style w:type="paragraph" w:customStyle="1" w:styleId="-2">
    <w:name w:val="Контракт-подподпункт"/>
    <w:basedOn w:val="a5"/>
    <w:rsid w:val="00AE20EB"/>
    <w:pPr>
      <w:numPr>
        <w:ilvl w:val="3"/>
        <w:numId w:val="20"/>
      </w:numPr>
      <w:spacing w:after="0" w:line="240" w:lineRule="auto"/>
      <w:jc w:val="both"/>
    </w:pPr>
    <w:rPr>
      <w:rFonts w:ascii="Times New Roman" w:eastAsia="Times New Roman" w:hAnsi="Times New Roman"/>
      <w:sz w:val="24"/>
      <w:szCs w:val="24"/>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5"/>
    <w:uiPriority w:val="99"/>
    <w:rsid w:val="00AE20EB"/>
    <w:pPr>
      <w:spacing w:after="0" w:line="240" w:lineRule="auto"/>
    </w:pPr>
    <w:rPr>
      <w:rFonts w:ascii="Verdana" w:eastAsia="Times New Roman" w:hAnsi="Verdana" w:cs="Verdana"/>
      <w:sz w:val="20"/>
      <w:szCs w:val="20"/>
      <w:lang w:val="en-US"/>
    </w:rPr>
  </w:style>
  <w:style w:type="character" w:customStyle="1" w:styleId="2f6">
    <w:name w:val="Знак Знак2"/>
    <w:uiPriority w:val="99"/>
    <w:rsid w:val="00AE20EB"/>
    <w:rPr>
      <w:lang w:val="ru-RU" w:eastAsia="ru-RU"/>
    </w:rPr>
  </w:style>
  <w:style w:type="character" w:customStyle="1" w:styleId="92">
    <w:name w:val="Знак Знак9"/>
    <w:uiPriority w:val="99"/>
    <w:rsid w:val="00AE20EB"/>
    <w:rPr>
      <w:lang w:val="ru-RU" w:eastAsia="ru-RU"/>
    </w:rPr>
  </w:style>
  <w:style w:type="paragraph" w:customStyle="1" w:styleId="46">
    <w:name w:val="Цитата4"/>
    <w:basedOn w:val="a5"/>
    <w:rsid w:val="00AE20EB"/>
    <w:pPr>
      <w:pBdr>
        <w:left w:val="single" w:sz="6" w:space="1" w:color="auto"/>
        <w:bottom w:val="single" w:sz="6" w:space="0" w:color="auto"/>
        <w:right w:val="single" w:sz="6" w:space="1" w:color="auto"/>
      </w:pBdr>
      <w:overflowPunct w:val="0"/>
      <w:autoSpaceDE w:val="0"/>
      <w:autoSpaceDN w:val="0"/>
      <w:adjustRightInd w:val="0"/>
      <w:spacing w:after="0" w:line="216" w:lineRule="auto"/>
      <w:ind w:left="1699" w:right="1619"/>
      <w:jc w:val="center"/>
      <w:textAlignment w:val="baseline"/>
    </w:pPr>
    <w:rPr>
      <w:rFonts w:ascii="Times New Roman" w:eastAsia="Times New Roman" w:hAnsi="Times New Roman"/>
      <w:b/>
      <w:sz w:val="26"/>
      <w:szCs w:val="20"/>
      <w:lang w:eastAsia="ru-RU"/>
    </w:rPr>
  </w:style>
  <w:style w:type="paragraph" w:customStyle="1" w:styleId="1f5">
    <w:name w:val="Цитата1"/>
    <w:basedOn w:val="a5"/>
    <w:rsid w:val="00AE20EB"/>
    <w:pPr>
      <w:overflowPunct w:val="0"/>
      <w:autoSpaceDE w:val="0"/>
      <w:autoSpaceDN w:val="0"/>
      <w:adjustRightInd w:val="0"/>
      <w:spacing w:after="0" w:line="240" w:lineRule="auto"/>
      <w:ind w:left="187" w:right="-144" w:hanging="187"/>
      <w:textAlignment w:val="baseline"/>
    </w:pPr>
    <w:rPr>
      <w:rFonts w:ascii="Times New Roman" w:eastAsia="Times New Roman" w:hAnsi="Times New Roman"/>
      <w:sz w:val="20"/>
      <w:szCs w:val="20"/>
      <w:lang w:eastAsia="ru-RU"/>
    </w:rPr>
  </w:style>
  <w:style w:type="paragraph" w:customStyle="1" w:styleId="3d">
    <w:name w:val="Цитата3"/>
    <w:basedOn w:val="a5"/>
    <w:rsid w:val="00AE20EB"/>
    <w:pPr>
      <w:overflowPunct w:val="0"/>
      <w:autoSpaceDE w:val="0"/>
      <w:autoSpaceDN w:val="0"/>
      <w:adjustRightInd w:val="0"/>
      <w:spacing w:after="0" w:line="240" w:lineRule="auto"/>
      <w:ind w:left="567" w:right="-1" w:firstLine="709"/>
      <w:jc w:val="both"/>
      <w:textAlignment w:val="baseline"/>
    </w:pPr>
    <w:rPr>
      <w:rFonts w:ascii="Times New Roman" w:eastAsia="Times New Roman" w:hAnsi="Times New Roman"/>
      <w:sz w:val="26"/>
      <w:szCs w:val="20"/>
      <w:lang w:eastAsia="ru-RU"/>
    </w:rPr>
  </w:style>
  <w:style w:type="paragraph" w:customStyle="1" w:styleId="3e">
    <w:name w:val="Знак3"/>
    <w:basedOn w:val="a5"/>
    <w:rsid w:val="00AE20EB"/>
    <w:pPr>
      <w:spacing w:after="160" w:line="240" w:lineRule="exact"/>
    </w:pPr>
    <w:rPr>
      <w:rFonts w:ascii="Verdana" w:eastAsia="Times New Roman" w:hAnsi="Verdana"/>
      <w:sz w:val="24"/>
      <w:szCs w:val="24"/>
      <w:lang w:val="en-US"/>
    </w:rPr>
  </w:style>
  <w:style w:type="paragraph" w:customStyle="1" w:styleId="2f7">
    <w:name w:val="Текст2"/>
    <w:basedOn w:val="a5"/>
    <w:rsid w:val="00AE20EB"/>
    <w:pPr>
      <w:spacing w:after="0" w:line="360" w:lineRule="auto"/>
      <w:ind w:firstLine="720"/>
      <w:jc w:val="both"/>
    </w:pPr>
    <w:rPr>
      <w:rFonts w:ascii="Times New Roman" w:eastAsia="Times New Roman" w:hAnsi="Times New Roman"/>
      <w:szCs w:val="20"/>
      <w:lang w:eastAsia="ru-RU"/>
    </w:rPr>
  </w:style>
  <w:style w:type="paragraph" w:styleId="afffffb">
    <w:name w:val="No Spacing"/>
    <w:uiPriority w:val="1"/>
    <w:qFormat/>
    <w:rsid w:val="00AE20EB"/>
    <w:pPr>
      <w:spacing w:after="0" w:line="240" w:lineRule="auto"/>
      <w:ind w:firstLine="709"/>
      <w:jc w:val="both"/>
    </w:pPr>
    <w:rPr>
      <w:rFonts w:ascii="Calibri" w:eastAsia="Calibri" w:hAnsi="Calibri"/>
      <w:sz w:val="22"/>
      <w:szCs w:val="22"/>
    </w:rPr>
  </w:style>
  <w:style w:type="character" w:customStyle="1" w:styleId="2f8">
    <w:name w:val="Основной текст (2)_"/>
    <w:basedOn w:val="a6"/>
    <w:link w:val="2f9"/>
    <w:rsid w:val="00AE20EB"/>
    <w:rPr>
      <w:shd w:val="clear" w:color="auto" w:fill="FFFFFF"/>
    </w:rPr>
  </w:style>
  <w:style w:type="paragraph" w:customStyle="1" w:styleId="2f9">
    <w:name w:val="Основной текст (2)"/>
    <w:basedOn w:val="a5"/>
    <w:link w:val="2f8"/>
    <w:rsid w:val="00AE20EB"/>
    <w:pPr>
      <w:widowControl w:val="0"/>
      <w:shd w:val="clear" w:color="auto" w:fill="FFFFFF"/>
      <w:spacing w:before="240" w:after="5820" w:line="470" w:lineRule="exact"/>
      <w:jc w:val="center"/>
    </w:pPr>
  </w:style>
  <w:style w:type="paragraph" w:customStyle="1" w:styleId="KSS">
    <w:name w:val="KSS Пункт договора"/>
    <w:basedOn w:val="7"/>
    <w:link w:val="KSS0"/>
    <w:rsid w:val="00AE20EB"/>
    <w:pPr>
      <w:widowControl/>
      <w:numPr>
        <w:numId w:val="0"/>
      </w:numPr>
      <w:suppressAutoHyphens w:val="0"/>
      <w:spacing w:before="120" w:after="120"/>
      <w:ind w:left="851"/>
    </w:pPr>
    <w:rPr>
      <w:bCs/>
      <w:spacing w:val="-3"/>
      <w:sz w:val="22"/>
      <w:szCs w:val="22"/>
    </w:rPr>
  </w:style>
  <w:style w:type="character" w:customStyle="1" w:styleId="KSS0">
    <w:name w:val="KSS Пункт договора Знак"/>
    <w:link w:val="KSS"/>
    <w:rsid w:val="00AE20EB"/>
    <w:rPr>
      <w:rFonts w:ascii="Times New Roman" w:eastAsia="Times New Roman" w:hAnsi="Times New Roman"/>
      <w:bCs/>
      <w:spacing w:val="-3"/>
      <w:sz w:val="22"/>
      <w:szCs w:val="22"/>
      <w:lang w:eastAsia="ru-RU"/>
    </w:rPr>
  </w:style>
  <w:style w:type="table" w:customStyle="1" w:styleId="3f">
    <w:name w:val="Сетка таблицы3"/>
    <w:rsid w:val="00234FD8"/>
    <w:pPr>
      <w:spacing w:after="0" w:line="240" w:lineRule="auto"/>
    </w:pPr>
    <w:rPr>
      <w:rFonts w:ascii="Calibri" w:eastAsia="Times New Roman"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a">
    <w:name w:val="Абзац списка2"/>
    <w:basedOn w:val="a5"/>
    <w:rsid w:val="00234FD8"/>
    <w:pPr>
      <w:ind w:left="720"/>
    </w:pPr>
    <w:rPr>
      <w:rFonts w:ascii="Calibri" w:eastAsia="Times New Roman" w:hAnsi="Calibri"/>
      <w:sz w:val="22"/>
      <w:szCs w:val="22"/>
    </w:rPr>
  </w:style>
  <w:style w:type="paragraph" w:customStyle="1" w:styleId="1f6">
    <w:name w:val="Без интервала1"/>
    <w:rsid w:val="00234FD8"/>
    <w:pPr>
      <w:spacing w:after="0" w:line="240" w:lineRule="auto"/>
    </w:pPr>
    <w:rPr>
      <w:rFonts w:ascii="Calibri" w:eastAsia="Times New Roman" w:hAnsi="Calibri"/>
      <w:sz w:val="22"/>
      <w:szCs w:val="22"/>
    </w:rPr>
  </w:style>
  <w:style w:type="character" w:customStyle="1" w:styleId="s1">
    <w:name w:val="s1"/>
    <w:rsid w:val="00234FD8"/>
    <w:rPr>
      <w:rFonts w:ascii="Arial" w:hAnsi="Arial" w:cs="Times New Roman"/>
      <w:color w:val="000000"/>
      <w:sz w:val="24"/>
    </w:rPr>
  </w:style>
  <w:style w:type="character" w:customStyle="1" w:styleId="Bodytext">
    <w:name w:val="Body text_"/>
    <w:link w:val="BodyText3"/>
    <w:locked/>
    <w:rsid w:val="00234FD8"/>
    <w:rPr>
      <w:rFonts w:ascii="Times New Roman" w:hAnsi="Times New Roman"/>
      <w:shd w:val="clear" w:color="auto" w:fill="FFFFFF"/>
    </w:rPr>
  </w:style>
  <w:style w:type="paragraph" w:customStyle="1" w:styleId="BodyText3">
    <w:name w:val="Body Text3"/>
    <w:basedOn w:val="a5"/>
    <w:link w:val="Bodytext"/>
    <w:rsid w:val="00234FD8"/>
    <w:pPr>
      <w:widowControl w:val="0"/>
      <w:shd w:val="clear" w:color="auto" w:fill="FFFFFF"/>
      <w:spacing w:after="0" w:line="461" w:lineRule="exact"/>
      <w:ind w:hanging="380"/>
      <w:jc w:val="center"/>
    </w:pPr>
    <w:rPr>
      <w:rFonts w:ascii="Times New Roman" w:hAnsi="Times New Roman"/>
    </w:rPr>
  </w:style>
  <w:style w:type="character" w:customStyle="1" w:styleId="47">
    <w:name w:val="Заголовок №4_"/>
    <w:link w:val="48"/>
    <w:locked/>
    <w:rsid w:val="00234FD8"/>
    <w:rPr>
      <w:rFonts w:ascii="Times New Roman" w:hAnsi="Times New Roman"/>
      <w:b/>
      <w:bCs/>
      <w:shd w:val="clear" w:color="auto" w:fill="FFFFFF"/>
    </w:rPr>
  </w:style>
  <w:style w:type="paragraph" w:customStyle="1" w:styleId="48">
    <w:name w:val="Заголовок №4"/>
    <w:basedOn w:val="a5"/>
    <w:link w:val="47"/>
    <w:rsid w:val="00234FD8"/>
    <w:pPr>
      <w:widowControl w:val="0"/>
      <w:shd w:val="clear" w:color="auto" w:fill="FFFFFF"/>
      <w:spacing w:after="180" w:line="240" w:lineRule="atLeast"/>
      <w:jc w:val="both"/>
      <w:outlineLvl w:val="3"/>
    </w:pPr>
    <w:rPr>
      <w:rFonts w:ascii="Times New Roman" w:hAnsi="Times New Roman"/>
      <w:b/>
      <w:bCs/>
    </w:rPr>
  </w:style>
  <w:style w:type="table" w:customStyle="1" w:styleId="310">
    <w:name w:val="Сетка таблицы31"/>
    <w:rsid w:val="00234FD8"/>
    <w:pPr>
      <w:spacing w:after="0" w:line="240" w:lineRule="auto"/>
    </w:pPr>
    <w:rPr>
      <w:rFonts w:ascii="Calibri" w:eastAsia="Times New Roman"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
    <w:rsid w:val="00234FD8"/>
    <w:pPr>
      <w:spacing w:after="0" w:line="240" w:lineRule="auto"/>
    </w:pPr>
    <w:rPr>
      <w:rFonts w:ascii="Calibri" w:eastAsia="SimSu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rsid w:val="00234FD8"/>
    <w:pPr>
      <w:spacing w:after="0" w:line="240" w:lineRule="auto"/>
    </w:pPr>
    <w:rPr>
      <w:rFonts w:ascii="Calibri" w:eastAsia="Times New Roman"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rsid w:val="00234FD8"/>
    <w:pPr>
      <w:spacing w:after="0" w:line="240" w:lineRule="auto"/>
    </w:pPr>
    <w:rPr>
      <w:rFonts w:ascii="Calibri" w:eastAsia="SimSu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
    <w:rsid w:val="00234FD8"/>
    <w:pPr>
      <w:spacing w:after="0" w:line="240" w:lineRule="auto"/>
    </w:pPr>
    <w:rPr>
      <w:rFonts w:ascii="Calibri" w:eastAsia="Times New Roman"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c">
    <w:name w:val="line number"/>
    <w:semiHidden/>
    <w:rsid w:val="00234FD8"/>
    <w:rPr>
      <w:rFonts w:cs="Times New Roman"/>
    </w:rPr>
  </w:style>
  <w:style w:type="paragraph" w:customStyle="1" w:styleId="Aacao4">
    <w:name w:val="Aacao 4"/>
    <w:rsid w:val="00011F19"/>
    <w:pPr>
      <w:tabs>
        <w:tab w:val="left" w:pos="360"/>
      </w:tabs>
      <w:spacing w:after="60" w:line="316" w:lineRule="exact"/>
      <w:jc w:val="center"/>
    </w:pPr>
    <w:rPr>
      <w:rFonts w:ascii="TmsRmn-Miracle" w:eastAsia="Times New Roman" w:hAnsi="TmsRmn-Miracle"/>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38090">
      <w:bodyDiv w:val="1"/>
      <w:marLeft w:val="0"/>
      <w:marRight w:val="0"/>
      <w:marTop w:val="0"/>
      <w:marBottom w:val="0"/>
      <w:divBdr>
        <w:top w:val="none" w:sz="0" w:space="0" w:color="auto"/>
        <w:left w:val="none" w:sz="0" w:space="0" w:color="auto"/>
        <w:bottom w:val="none" w:sz="0" w:space="0" w:color="auto"/>
        <w:right w:val="none" w:sz="0" w:space="0" w:color="auto"/>
      </w:divBdr>
    </w:div>
    <w:div w:id="55015737">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01462620">
      <w:bodyDiv w:val="1"/>
      <w:marLeft w:val="0"/>
      <w:marRight w:val="0"/>
      <w:marTop w:val="0"/>
      <w:marBottom w:val="0"/>
      <w:divBdr>
        <w:top w:val="none" w:sz="0" w:space="0" w:color="auto"/>
        <w:left w:val="none" w:sz="0" w:space="0" w:color="auto"/>
        <w:bottom w:val="none" w:sz="0" w:space="0" w:color="auto"/>
        <w:right w:val="none" w:sz="0" w:space="0" w:color="auto"/>
      </w:divBdr>
    </w:div>
    <w:div w:id="126516231">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342510625">
      <w:bodyDiv w:val="1"/>
      <w:marLeft w:val="0"/>
      <w:marRight w:val="0"/>
      <w:marTop w:val="0"/>
      <w:marBottom w:val="0"/>
      <w:divBdr>
        <w:top w:val="none" w:sz="0" w:space="0" w:color="auto"/>
        <w:left w:val="none" w:sz="0" w:space="0" w:color="auto"/>
        <w:bottom w:val="none" w:sz="0" w:space="0" w:color="auto"/>
        <w:right w:val="none" w:sz="0" w:space="0" w:color="auto"/>
      </w:divBdr>
    </w:div>
    <w:div w:id="380791624">
      <w:bodyDiv w:val="1"/>
      <w:marLeft w:val="0"/>
      <w:marRight w:val="0"/>
      <w:marTop w:val="0"/>
      <w:marBottom w:val="0"/>
      <w:divBdr>
        <w:top w:val="none" w:sz="0" w:space="0" w:color="auto"/>
        <w:left w:val="none" w:sz="0" w:space="0" w:color="auto"/>
        <w:bottom w:val="none" w:sz="0" w:space="0" w:color="auto"/>
        <w:right w:val="none" w:sz="0" w:space="0" w:color="auto"/>
      </w:divBdr>
    </w:div>
    <w:div w:id="408962631">
      <w:bodyDiv w:val="1"/>
      <w:marLeft w:val="0"/>
      <w:marRight w:val="0"/>
      <w:marTop w:val="0"/>
      <w:marBottom w:val="0"/>
      <w:divBdr>
        <w:top w:val="none" w:sz="0" w:space="0" w:color="auto"/>
        <w:left w:val="none" w:sz="0" w:space="0" w:color="auto"/>
        <w:bottom w:val="none" w:sz="0" w:space="0" w:color="auto"/>
        <w:right w:val="none" w:sz="0" w:space="0" w:color="auto"/>
      </w:divBdr>
    </w:div>
    <w:div w:id="420957696">
      <w:bodyDiv w:val="1"/>
      <w:marLeft w:val="0"/>
      <w:marRight w:val="0"/>
      <w:marTop w:val="0"/>
      <w:marBottom w:val="0"/>
      <w:divBdr>
        <w:top w:val="none" w:sz="0" w:space="0" w:color="auto"/>
        <w:left w:val="none" w:sz="0" w:space="0" w:color="auto"/>
        <w:bottom w:val="none" w:sz="0" w:space="0" w:color="auto"/>
        <w:right w:val="none" w:sz="0" w:space="0" w:color="auto"/>
      </w:divBdr>
    </w:div>
    <w:div w:id="443160035">
      <w:bodyDiv w:val="1"/>
      <w:marLeft w:val="0"/>
      <w:marRight w:val="0"/>
      <w:marTop w:val="0"/>
      <w:marBottom w:val="0"/>
      <w:divBdr>
        <w:top w:val="none" w:sz="0" w:space="0" w:color="auto"/>
        <w:left w:val="none" w:sz="0" w:space="0" w:color="auto"/>
        <w:bottom w:val="none" w:sz="0" w:space="0" w:color="auto"/>
        <w:right w:val="none" w:sz="0" w:space="0" w:color="auto"/>
      </w:divBdr>
    </w:div>
    <w:div w:id="485587719">
      <w:bodyDiv w:val="1"/>
      <w:marLeft w:val="0"/>
      <w:marRight w:val="0"/>
      <w:marTop w:val="0"/>
      <w:marBottom w:val="0"/>
      <w:divBdr>
        <w:top w:val="none" w:sz="0" w:space="0" w:color="auto"/>
        <w:left w:val="none" w:sz="0" w:space="0" w:color="auto"/>
        <w:bottom w:val="none" w:sz="0" w:space="0" w:color="auto"/>
        <w:right w:val="none" w:sz="0" w:space="0" w:color="auto"/>
      </w:divBdr>
    </w:div>
    <w:div w:id="611480578">
      <w:bodyDiv w:val="1"/>
      <w:marLeft w:val="0"/>
      <w:marRight w:val="0"/>
      <w:marTop w:val="0"/>
      <w:marBottom w:val="0"/>
      <w:divBdr>
        <w:top w:val="none" w:sz="0" w:space="0" w:color="auto"/>
        <w:left w:val="none" w:sz="0" w:space="0" w:color="auto"/>
        <w:bottom w:val="none" w:sz="0" w:space="0" w:color="auto"/>
        <w:right w:val="none" w:sz="0" w:space="0" w:color="auto"/>
      </w:divBdr>
    </w:div>
    <w:div w:id="685861500">
      <w:bodyDiv w:val="1"/>
      <w:marLeft w:val="0"/>
      <w:marRight w:val="0"/>
      <w:marTop w:val="0"/>
      <w:marBottom w:val="0"/>
      <w:divBdr>
        <w:top w:val="none" w:sz="0" w:space="0" w:color="auto"/>
        <w:left w:val="none" w:sz="0" w:space="0" w:color="auto"/>
        <w:bottom w:val="none" w:sz="0" w:space="0" w:color="auto"/>
        <w:right w:val="none" w:sz="0" w:space="0" w:color="auto"/>
      </w:divBdr>
    </w:div>
    <w:div w:id="704329848">
      <w:bodyDiv w:val="1"/>
      <w:marLeft w:val="0"/>
      <w:marRight w:val="0"/>
      <w:marTop w:val="0"/>
      <w:marBottom w:val="0"/>
      <w:divBdr>
        <w:top w:val="none" w:sz="0" w:space="0" w:color="auto"/>
        <w:left w:val="none" w:sz="0" w:space="0" w:color="auto"/>
        <w:bottom w:val="none" w:sz="0" w:space="0" w:color="auto"/>
        <w:right w:val="none" w:sz="0" w:space="0" w:color="auto"/>
      </w:divBdr>
    </w:div>
    <w:div w:id="769356829">
      <w:bodyDiv w:val="1"/>
      <w:marLeft w:val="0"/>
      <w:marRight w:val="0"/>
      <w:marTop w:val="0"/>
      <w:marBottom w:val="0"/>
      <w:divBdr>
        <w:top w:val="none" w:sz="0" w:space="0" w:color="auto"/>
        <w:left w:val="none" w:sz="0" w:space="0" w:color="auto"/>
        <w:bottom w:val="none" w:sz="0" w:space="0" w:color="auto"/>
        <w:right w:val="none" w:sz="0" w:space="0" w:color="auto"/>
      </w:divBdr>
    </w:div>
    <w:div w:id="784469057">
      <w:bodyDiv w:val="1"/>
      <w:marLeft w:val="0"/>
      <w:marRight w:val="0"/>
      <w:marTop w:val="0"/>
      <w:marBottom w:val="0"/>
      <w:divBdr>
        <w:top w:val="none" w:sz="0" w:space="0" w:color="auto"/>
        <w:left w:val="none" w:sz="0" w:space="0" w:color="auto"/>
        <w:bottom w:val="none" w:sz="0" w:space="0" w:color="auto"/>
        <w:right w:val="none" w:sz="0" w:space="0" w:color="auto"/>
      </w:divBdr>
    </w:div>
    <w:div w:id="786238455">
      <w:bodyDiv w:val="1"/>
      <w:marLeft w:val="0"/>
      <w:marRight w:val="0"/>
      <w:marTop w:val="0"/>
      <w:marBottom w:val="0"/>
      <w:divBdr>
        <w:top w:val="none" w:sz="0" w:space="0" w:color="auto"/>
        <w:left w:val="none" w:sz="0" w:space="0" w:color="auto"/>
        <w:bottom w:val="none" w:sz="0" w:space="0" w:color="auto"/>
        <w:right w:val="none" w:sz="0" w:space="0" w:color="auto"/>
      </w:divBdr>
    </w:div>
    <w:div w:id="790905216">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867375155">
      <w:bodyDiv w:val="1"/>
      <w:marLeft w:val="0"/>
      <w:marRight w:val="0"/>
      <w:marTop w:val="0"/>
      <w:marBottom w:val="0"/>
      <w:divBdr>
        <w:top w:val="none" w:sz="0" w:space="0" w:color="auto"/>
        <w:left w:val="none" w:sz="0" w:space="0" w:color="auto"/>
        <w:bottom w:val="none" w:sz="0" w:space="0" w:color="auto"/>
        <w:right w:val="none" w:sz="0" w:space="0" w:color="auto"/>
      </w:divBdr>
    </w:div>
    <w:div w:id="921599882">
      <w:bodyDiv w:val="1"/>
      <w:marLeft w:val="0"/>
      <w:marRight w:val="0"/>
      <w:marTop w:val="0"/>
      <w:marBottom w:val="0"/>
      <w:divBdr>
        <w:top w:val="none" w:sz="0" w:space="0" w:color="auto"/>
        <w:left w:val="none" w:sz="0" w:space="0" w:color="auto"/>
        <w:bottom w:val="none" w:sz="0" w:space="0" w:color="auto"/>
        <w:right w:val="none" w:sz="0" w:space="0" w:color="auto"/>
      </w:divBdr>
    </w:div>
    <w:div w:id="925572978">
      <w:bodyDiv w:val="1"/>
      <w:marLeft w:val="0"/>
      <w:marRight w:val="0"/>
      <w:marTop w:val="0"/>
      <w:marBottom w:val="0"/>
      <w:divBdr>
        <w:top w:val="none" w:sz="0" w:space="0" w:color="auto"/>
        <w:left w:val="none" w:sz="0" w:space="0" w:color="auto"/>
        <w:bottom w:val="none" w:sz="0" w:space="0" w:color="auto"/>
        <w:right w:val="none" w:sz="0" w:space="0" w:color="auto"/>
      </w:divBdr>
    </w:div>
    <w:div w:id="962275992">
      <w:bodyDiv w:val="1"/>
      <w:marLeft w:val="0"/>
      <w:marRight w:val="0"/>
      <w:marTop w:val="0"/>
      <w:marBottom w:val="0"/>
      <w:divBdr>
        <w:top w:val="none" w:sz="0" w:space="0" w:color="auto"/>
        <w:left w:val="none" w:sz="0" w:space="0" w:color="auto"/>
        <w:bottom w:val="none" w:sz="0" w:space="0" w:color="auto"/>
        <w:right w:val="none" w:sz="0" w:space="0" w:color="auto"/>
      </w:divBdr>
    </w:div>
    <w:div w:id="990796571">
      <w:bodyDiv w:val="1"/>
      <w:marLeft w:val="0"/>
      <w:marRight w:val="0"/>
      <w:marTop w:val="0"/>
      <w:marBottom w:val="0"/>
      <w:divBdr>
        <w:top w:val="none" w:sz="0" w:space="0" w:color="auto"/>
        <w:left w:val="none" w:sz="0" w:space="0" w:color="auto"/>
        <w:bottom w:val="none" w:sz="0" w:space="0" w:color="auto"/>
        <w:right w:val="none" w:sz="0" w:space="0" w:color="auto"/>
      </w:divBdr>
    </w:div>
    <w:div w:id="1100178839">
      <w:bodyDiv w:val="1"/>
      <w:marLeft w:val="0"/>
      <w:marRight w:val="0"/>
      <w:marTop w:val="0"/>
      <w:marBottom w:val="0"/>
      <w:divBdr>
        <w:top w:val="none" w:sz="0" w:space="0" w:color="auto"/>
        <w:left w:val="none" w:sz="0" w:space="0" w:color="auto"/>
        <w:bottom w:val="none" w:sz="0" w:space="0" w:color="auto"/>
        <w:right w:val="none" w:sz="0" w:space="0" w:color="auto"/>
      </w:divBdr>
    </w:div>
    <w:div w:id="1122459751">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326275902">
      <w:bodyDiv w:val="1"/>
      <w:marLeft w:val="0"/>
      <w:marRight w:val="0"/>
      <w:marTop w:val="0"/>
      <w:marBottom w:val="0"/>
      <w:divBdr>
        <w:top w:val="none" w:sz="0" w:space="0" w:color="auto"/>
        <w:left w:val="none" w:sz="0" w:space="0" w:color="auto"/>
        <w:bottom w:val="none" w:sz="0" w:space="0" w:color="auto"/>
        <w:right w:val="none" w:sz="0" w:space="0" w:color="auto"/>
      </w:divBdr>
    </w:div>
    <w:div w:id="1357122398">
      <w:bodyDiv w:val="1"/>
      <w:marLeft w:val="0"/>
      <w:marRight w:val="0"/>
      <w:marTop w:val="0"/>
      <w:marBottom w:val="0"/>
      <w:divBdr>
        <w:top w:val="none" w:sz="0" w:space="0" w:color="auto"/>
        <w:left w:val="none" w:sz="0" w:space="0" w:color="auto"/>
        <w:bottom w:val="none" w:sz="0" w:space="0" w:color="auto"/>
        <w:right w:val="none" w:sz="0" w:space="0" w:color="auto"/>
      </w:divBdr>
    </w:div>
    <w:div w:id="1387411394">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436708591">
      <w:bodyDiv w:val="1"/>
      <w:marLeft w:val="0"/>
      <w:marRight w:val="0"/>
      <w:marTop w:val="0"/>
      <w:marBottom w:val="0"/>
      <w:divBdr>
        <w:top w:val="none" w:sz="0" w:space="0" w:color="auto"/>
        <w:left w:val="none" w:sz="0" w:space="0" w:color="auto"/>
        <w:bottom w:val="none" w:sz="0" w:space="0" w:color="auto"/>
        <w:right w:val="none" w:sz="0" w:space="0" w:color="auto"/>
      </w:divBdr>
    </w:div>
    <w:div w:id="1558740331">
      <w:bodyDiv w:val="1"/>
      <w:marLeft w:val="0"/>
      <w:marRight w:val="0"/>
      <w:marTop w:val="0"/>
      <w:marBottom w:val="0"/>
      <w:divBdr>
        <w:top w:val="none" w:sz="0" w:space="0" w:color="auto"/>
        <w:left w:val="none" w:sz="0" w:space="0" w:color="auto"/>
        <w:bottom w:val="none" w:sz="0" w:space="0" w:color="auto"/>
        <w:right w:val="none" w:sz="0" w:space="0" w:color="auto"/>
      </w:divBdr>
    </w:div>
    <w:div w:id="1562983689">
      <w:bodyDiv w:val="1"/>
      <w:marLeft w:val="0"/>
      <w:marRight w:val="0"/>
      <w:marTop w:val="0"/>
      <w:marBottom w:val="0"/>
      <w:divBdr>
        <w:top w:val="none" w:sz="0" w:space="0" w:color="auto"/>
        <w:left w:val="none" w:sz="0" w:space="0" w:color="auto"/>
        <w:bottom w:val="none" w:sz="0" w:space="0" w:color="auto"/>
        <w:right w:val="none" w:sz="0" w:space="0" w:color="auto"/>
      </w:divBdr>
    </w:div>
    <w:div w:id="1594822266">
      <w:bodyDiv w:val="1"/>
      <w:marLeft w:val="0"/>
      <w:marRight w:val="0"/>
      <w:marTop w:val="0"/>
      <w:marBottom w:val="0"/>
      <w:divBdr>
        <w:top w:val="none" w:sz="0" w:space="0" w:color="auto"/>
        <w:left w:val="none" w:sz="0" w:space="0" w:color="auto"/>
        <w:bottom w:val="none" w:sz="0" w:space="0" w:color="auto"/>
        <w:right w:val="none" w:sz="0" w:space="0" w:color="auto"/>
      </w:divBdr>
    </w:div>
    <w:div w:id="162669490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08411936">
      <w:bodyDiv w:val="1"/>
      <w:marLeft w:val="0"/>
      <w:marRight w:val="0"/>
      <w:marTop w:val="0"/>
      <w:marBottom w:val="0"/>
      <w:divBdr>
        <w:top w:val="none" w:sz="0" w:space="0" w:color="auto"/>
        <w:left w:val="none" w:sz="0" w:space="0" w:color="auto"/>
        <w:bottom w:val="none" w:sz="0" w:space="0" w:color="auto"/>
        <w:right w:val="none" w:sz="0" w:space="0" w:color="auto"/>
      </w:divBdr>
    </w:div>
    <w:div w:id="1775973844">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26244065">
      <w:bodyDiv w:val="1"/>
      <w:marLeft w:val="0"/>
      <w:marRight w:val="0"/>
      <w:marTop w:val="0"/>
      <w:marBottom w:val="0"/>
      <w:divBdr>
        <w:top w:val="none" w:sz="0" w:space="0" w:color="auto"/>
        <w:left w:val="none" w:sz="0" w:space="0" w:color="auto"/>
        <w:bottom w:val="none" w:sz="0" w:space="0" w:color="auto"/>
        <w:right w:val="none" w:sz="0" w:space="0" w:color="auto"/>
      </w:divBdr>
    </w:div>
    <w:div w:id="1876697142">
      <w:bodyDiv w:val="1"/>
      <w:marLeft w:val="0"/>
      <w:marRight w:val="0"/>
      <w:marTop w:val="0"/>
      <w:marBottom w:val="0"/>
      <w:divBdr>
        <w:top w:val="none" w:sz="0" w:space="0" w:color="auto"/>
        <w:left w:val="none" w:sz="0" w:space="0" w:color="auto"/>
        <w:bottom w:val="none" w:sz="0" w:space="0" w:color="auto"/>
        <w:right w:val="none" w:sz="0" w:space="0" w:color="auto"/>
      </w:divBdr>
    </w:div>
    <w:div w:id="199059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hyperlink" Target="http://www.consultant.ru/document/cons_doc_LAW_157512/?dst=2676"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8CD1F-BFFD-4985-86CC-B92BA938B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52</Pages>
  <Words>19877</Words>
  <Characters>113305</Characters>
  <Application>Microsoft Office Word</Application>
  <DocSecurity>0</DocSecurity>
  <Lines>944</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132917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Рябова Ольга Михайловна</cp:lastModifiedBy>
  <cp:revision>32</cp:revision>
  <cp:lastPrinted>2017-07-04T11:15:00Z</cp:lastPrinted>
  <dcterms:created xsi:type="dcterms:W3CDTF">2017-06-09T10:08:00Z</dcterms:created>
  <dcterms:modified xsi:type="dcterms:W3CDTF">2017-07-04T12:29:00Z</dcterms:modified>
</cp:coreProperties>
</file>