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9" w:type="dxa"/>
        <w:tblLook w:val="01E0" w:firstRow="1" w:lastRow="1" w:firstColumn="1" w:lastColumn="1" w:noHBand="0" w:noVBand="0"/>
      </w:tblPr>
      <w:tblGrid>
        <w:gridCol w:w="4111"/>
        <w:gridCol w:w="675"/>
        <w:gridCol w:w="4853"/>
        <w:gridCol w:w="300"/>
      </w:tblGrid>
      <w:tr w:rsidR="00C75E4A" w:rsidRPr="00C75E4A" w:rsidTr="001F3726">
        <w:trPr>
          <w:gridAfter w:val="1"/>
          <w:wAfter w:w="300" w:type="dxa"/>
        </w:trPr>
        <w:tc>
          <w:tcPr>
            <w:tcW w:w="4111" w:type="dxa"/>
          </w:tcPr>
          <w:p w:rsidR="00C75E4A" w:rsidRPr="00C75E4A" w:rsidRDefault="00C75E4A" w:rsidP="00C75E4A">
            <w:pPr>
              <w:spacing w:after="0" w:line="240" w:lineRule="auto"/>
              <w:jc w:val="center"/>
              <w:rPr>
                <w:rFonts w:ascii="Times New Roman" w:eastAsia="Calibri" w:hAnsi="Times New Roman"/>
                <w:sz w:val="26"/>
                <w:szCs w:val="26"/>
              </w:rPr>
            </w:pPr>
          </w:p>
        </w:tc>
        <w:tc>
          <w:tcPr>
            <w:tcW w:w="5528" w:type="dxa"/>
            <w:gridSpan w:val="2"/>
          </w:tcPr>
          <w:p w:rsidR="00C75E4A" w:rsidRPr="00C75E4A" w:rsidRDefault="00C75E4A" w:rsidP="00C75E4A">
            <w:pPr>
              <w:spacing w:after="0" w:line="240" w:lineRule="auto"/>
              <w:jc w:val="center"/>
              <w:rPr>
                <w:rFonts w:ascii="Times New Roman" w:eastAsia="Calibri" w:hAnsi="Times New Roman"/>
                <w:b/>
              </w:rPr>
            </w:pPr>
            <w:r w:rsidRPr="00C75E4A">
              <w:rPr>
                <w:rFonts w:ascii="Times New Roman" w:eastAsia="Calibri" w:hAnsi="Times New Roman"/>
                <w:b/>
              </w:rPr>
              <w:t>УТВЕРЖДЕНО</w:t>
            </w:r>
          </w:p>
        </w:tc>
      </w:tr>
      <w:tr w:rsidR="00C75E4A" w:rsidRPr="00C75E4A" w:rsidTr="001F3726">
        <w:trPr>
          <w:gridAfter w:val="1"/>
          <w:wAfter w:w="300" w:type="dxa"/>
        </w:trPr>
        <w:tc>
          <w:tcPr>
            <w:tcW w:w="4111" w:type="dxa"/>
          </w:tcPr>
          <w:p w:rsidR="00C75E4A" w:rsidRPr="00C75E4A" w:rsidRDefault="00C75E4A" w:rsidP="00C75E4A">
            <w:pPr>
              <w:spacing w:after="0" w:line="240" w:lineRule="auto"/>
              <w:jc w:val="center"/>
              <w:rPr>
                <w:rFonts w:ascii="Times New Roman" w:eastAsia="Calibri" w:hAnsi="Times New Roman"/>
                <w:sz w:val="26"/>
                <w:szCs w:val="26"/>
              </w:rPr>
            </w:pPr>
          </w:p>
        </w:tc>
        <w:tc>
          <w:tcPr>
            <w:tcW w:w="5528" w:type="dxa"/>
            <w:gridSpan w:val="2"/>
          </w:tcPr>
          <w:p w:rsidR="00C75E4A" w:rsidRPr="00C75E4A" w:rsidRDefault="00C75E4A" w:rsidP="00C75E4A">
            <w:pPr>
              <w:spacing w:after="0" w:line="240" w:lineRule="auto"/>
              <w:ind w:hanging="4"/>
              <w:jc w:val="center"/>
              <w:rPr>
                <w:rFonts w:ascii="Times New Roman" w:eastAsia="Calibri" w:hAnsi="Times New Roman"/>
              </w:rPr>
            </w:pPr>
          </w:p>
          <w:p w:rsidR="00C75E4A" w:rsidRPr="00C75E4A" w:rsidRDefault="00C75E4A" w:rsidP="00B8542D">
            <w:pPr>
              <w:autoSpaceDE w:val="0"/>
              <w:autoSpaceDN w:val="0"/>
              <w:adjustRightInd w:val="0"/>
              <w:spacing w:after="0" w:line="240" w:lineRule="auto"/>
              <w:rPr>
                <w:rFonts w:ascii="Times New Roman" w:eastAsia="Calibri" w:hAnsi="Times New Roman"/>
                <w:bCs/>
              </w:rPr>
            </w:pPr>
            <w:r w:rsidRPr="00C75E4A">
              <w:rPr>
                <w:rFonts w:ascii="Times New Roman" w:eastAsia="Calibri" w:hAnsi="Times New Roman"/>
                <w:bCs/>
              </w:rPr>
              <w:t>РАСПОРЯЖЕНИЕМ №</w:t>
            </w:r>
            <w:r w:rsidR="00B8542D">
              <w:rPr>
                <w:rFonts w:ascii="Times New Roman" w:eastAsia="Calibri" w:hAnsi="Times New Roman"/>
                <w:bCs/>
              </w:rPr>
              <w:t>____</w:t>
            </w:r>
            <w:r w:rsidR="00FF37D5">
              <w:rPr>
                <w:rFonts w:ascii="Times New Roman" w:eastAsia="Calibri" w:hAnsi="Times New Roman"/>
                <w:bCs/>
              </w:rPr>
              <w:t xml:space="preserve"> </w:t>
            </w:r>
            <w:r w:rsidR="00B8542D">
              <w:rPr>
                <w:rFonts w:ascii="Times New Roman" w:eastAsia="Calibri" w:hAnsi="Times New Roman"/>
                <w:bCs/>
              </w:rPr>
              <w:t>от_______</w:t>
            </w:r>
            <w:r w:rsidR="00FF37D5">
              <w:rPr>
                <w:rFonts w:ascii="Times New Roman" w:eastAsia="Calibri" w:hAnsi="Times New Roman"/>
                <w:bCs/>
              </w:rPr>
              <w:t>2017</w:t>
            </w:r>
          </w:p>
          <w:p w:rsidR="00C75E4A" w:rsidRPr="00C75E4A" w:rsidRDefault="00C75E4A" w:rsidP="00C75E4A">
            <w:pPr>
              <w:autoSpaceDE w:val="0"/>
              <w:autoSpaceDN w:val="0"/>
              <w:adjustRightInd w:val="0"/>
              <w:spacing w:after="0" w:line="240" w:lineRule="auto"/>
              <w:jc w:val="center"/>
              <w:rPr>
                <w:rFonts w:ascii="Times New Roman" w:eastAsia="Calibri" w:hAnsi="Times New Roman"/>
                <w:bCs/>
              </w:rPr>
            </w:pPr>
          </w:p>
          <w:p w:rsidR="00C75E4A" w:rsidRPr="00C75E4A" w:rsidRDefault="00C75E4A" w:rsidP="00C75E4A">
            <w:pPr>
              <w:autoSpaceDE w:val="0"/>
              <w:autoSpaceDN w:val="0"/>
              <w:adjustRightInd w:val="0"/>
              <w:spacing w:after="0" w:line="240" w:lineRule="auto"/>
              <w:jc w:val="center"/>
              <w:rPr>
                <w:rFonts w:ascii="Times New Roman" w:eastAsia="Calibri" w:hAnsi="Times New Roman"/>
                <w:bCs/>
              </w:rPr>
            </w:pPr>
          </w:p>
          <w:p w:rsidR="00C75E4A" w:rsidRPr="00C75E4A" w:rsidRDefault="00C75E4A" w:rsidP="00C75E4A">
            <w:pPr>
              <w:spacing w:after="0" w:line="240" w:lineRule="auto"/>
              <w:ind w:hanging="4"/>
              <w:jc w:val="center"/>
              <w:rPr>
                <w:rFonts w:ascii="Times New Roman" w:eastAsia="Calibri" w:hAnsi="Times New Roman"/>
              </w:rPr>
            </w:pPr>
          </w:p>
        </w:tc>
      </w:tr>
      <w:tr w:rsidR="00C75E4A" w:rsidRPr="00C75E4A" w:rsidTr="001F3726">
        <w:tc>
          <w:tcPr>
            <w:tcW w:w="4786" w:type="dxa"/>
            <w:gridSpan w:val="2"/>
          </w:tcPr>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tc>
        <w:tc>
          <w:tcPr>
            <w:tcW w:w="5153" w:type="dxa"/>
            <w:gridSpan w:val="2"/>
          </w:tcPr>
          <w:p w:rsidR="00C75E4A" w:rsidRPr="00C75E4A" w:rsidRDefault="00C75E4A" w:rsidP="00C75E4A">
            <w:pPr>
              <w:spacing w:after="0" w:line="240" w:lineRule="auto"/>
              <w:jc w:val="center"/>
              <w:rPr>
                <w:rFonts w:ascii="Times New Roman" w:eastAsia="Calibri" w:hAnsi="Times New Roman"/>
              </w:rPr>
            </w:pPr>
          </w:p>
        </w:tc>
      </w:tr>
    </w:tbl>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A33996" w:rsidRPr="002242E2" w:rsidRDefault="00A33996" w:rsidP="007A6AE8">
      <w:pPr>
        <w:suppressAutoHyphens/>
        <w:spacing w:after="0" w:line="240" w:lineRule="auto"/>
        <w:jc w:val="center"/>
        <w:rPr>
          <w:rFonts w:ascii="Times New Roman" w:eastAsia="Times New Roman" w:hAnsi="Times New Roman"/>
          <w:b/>
          <w:bCs/>
          <w:smallCaps/>
          <w:spacing w:val="5"/>
          <w:lang w:eastAsia="ru-RU"/>
        </w:rPr>
      </w:pPr>
    </w:p>
    <w:p w:rsidR="00A33996" w:rsidRPr="002242E2" w:rsidRDefault="00A33996"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5552E7">
      <w:pPr>
        <w:suppressAutoHyphens/>
        <w:spacing w:after="0" w:line="240" w:lineRule="auto"/>
        <w:jc w:val="right"/>
        <w:rPr>
          <w:rFonts w:ascii="Times New Roman" w:eastAsia="Times New Roman" w:hAnsi="Times New Roman"/>
          <w:b/>
          <w:bCs/>
          <w:smallCaps/>
          <w:spacing w:val="5"/>
          <w:lang w:eastAsia="ru-RU"/>
        </w:rPr>
      </w:pPr>
    </w:p>
    <w:p w:rsidR="00A33996" w:rsidRPr="002242E2" w:rsidRDefault="00012FFE" w:rsidP="00A33996">
      <w:pPr>
        <w:suppressAutoHyphens/>
        <w:spacing w:after="0" w:line="240" w:lineRule="auto"/>
        <w:jc w:val="center"/>
        <w:rPr>
          <w:rFonts w:ascii="Times New Roman" w:eastAsia="Times New Roman" w:hAnsi="Times New Roman"/>
          <w:b/>
          <w:bCs/>
          <w:smallCaps/>
          <w:spacing w:val="5"/>
          <w:lang w:eastAsia="ru-RU"/>
        </w:rPr>
      </w:pPr>
      <w:r w:rsidRPr="002242E2">
        <w:rPr>
          <w:rFonts w:ascii="Times New Roman" w:eastAsia="Times New Roman" w:hAnsi="Times New Roman"/>
          <w:b/>
          <w:bCs/>
          <w:smallCaps/>
          <w:spacing w:val="5"/>
          <w:lang w:eastAsia="ru-RU"/>
        </w:rPr>
        <w:t>ДОКУМЕНТАЦИЯ О ЗАКУПКЕ</w:t>
      </w:r>
    </w:p>
    <w:p w:rsidR="00011F19" w:rsidRDefault="007A6AE8" w:rsidP="00F0586A">
      <w:pPr>
        <w:suppressAutoHyphens/>
        <w:spacing w:after="0" w:line="240" w:lineRule="auto"/>
        <w:jc w:val="center"/>
        <w:rPr>
          <w:rFonts w:ascii="Times New Roman" w:eastAsia="Calibri" w:hAnsi="Times New Roman"/>
        </w:rPr>
      </w:pPr>
      <w:r w:rsidRPr="002242E2">
        <w:rPr>
          <w:rFonts w:ascii="Times New Roman" w:eastAsia="Calibri" w:hAnsi="Times New Roman"/>
        </w:rPr>
        <w:t xml:space="preserve">по открытому запросу предложений </w:t>
      </w:r>
      <w:r w:rsidR="00011F19" w:rsidRPr="0047672B">
        <w:rPr>
          <w:rFonts w:ascii="Times New Roman" w:eastAsia="Calibri" w:hAnsi="Times New Roman"/>
          <w:color w:val="0000FF"/>
        </w:rPr>
        <w:t>№</w:t>
      </w:r>
      <w:r w:rsidR="00A12591" w:rsidRPr="00A12591">
        <w:rPr>
          <w:rFonts w:ascii="Times New Roman" w:eastAsia="Calibri" w:hAnsi="Times New Roman"/>
          <w:b/>
          <w:color w:val="0000FF"/>
        </w:rPr>
        <w:t>13</w:t>
      </w:r>
      <w:r w:rsidR="008E3367">
        <w:rPr>
          <w:rFonts w:ascii="Times New Roman" w:eastAsia="Calibri" w:hAnsi="Times New Roman"/>
          <w:b/>
          <w:color w:val="0000FF"/>
        </w:rPr>
        <w:t>9</w:t>
      </w:r>
      <w:r w:rsidR="00A12591" w:rsidRPr="00A12591">
        <w:rPr>
          <w:rFonts w:ascii="Times New Roman" w:eastAsia="Calibri" w:hAnsi="Times New Roman"/>
          <w:b/>
          <w:color w:val="0000FF"/>
        </w:rPr>
        <w:t>/</w:t>
      </w:r>
      <w:r w:rsidR="008E3367">
        <w:rPr>
          <w:rFonts w:ascii="Times New Roman" w:eastAsia="Calibri" w:hAnsi="Times New Roman"/>
          <w:b/>
          <w:color w:val="0000FF"/>
        </w:rPr>
        <w:t>21</w:t>
      </w:r>
      <w:r w:rsidR="00A12591" w:rsidRPr="00A12591">
        <w:rPr>
          <w:rFonts w:ascii="Times New Roman" w:eastAsia="Calibri" w:hAnsi="Times New Roman"/>
          <w:b/>
          <w:color w:val="0000FF"/>
        </w:rPr>
        <w:t>.07.17/ЗП</w:t>
      </w:r>
    </w:p>
    <w:p w:rsidR="00012FFE" w:rsidRPr="00C75E4A" w:rsidRDefault="00F0586A" w:rsidP="00F0586A">
      <w:pPr>
        <w:suppressAutoHyphens/>
        <w:spacing w:after="0" w:line="240" w:lineRule="auto"/>
        <w:jc w:val="center"/>
        <w:rPr>
          <w:rFonts w:ascii="Times New Roman" w:eastAsia="Calibri" w:hAnsi="Times New Roman"/>
        </w:rPr>
      </w:pPr>
      <w:r w:rsidRPr="002242E2">
        <w:rPr>
          <w:rFonts w:ascii="Times New Roman" w:eastAsia="Calibri" w:hAnsi="Times New Roman"/>
        </w:rPr>
        <w:t xml:space="preserve">на право заключения договора на </w:t>
      </w:r>
      <w:r w:rsidR="008E3367">
        <w:rPr>
          <w:rFonts w:ascii="Times New Roman" w:eastAsia="Calibri" w:hAnsi="Times New Roman"/>
          <w:color w:val="0000FF"/>
        </w:rPr>
        <w:t xml:space="preserve">выполнение строительно-монтажных работ по проекту: «Техперевооружение. Замена гидроприводных насосов на установке гидрирования НДМА (этап </w:t>
      </w:r>
      <w:r w:rsidR="008E3367">
        <w:rPr>
          <w:rFonts w:ascii="Times New Roman" w:eastAsia="Calibri" w:hAnsi="Times New Roman"/>
          <w:color w:val="0000FF"/>
          <w:lang w:val="en-US"/>
        </w:rPr>
        <w:t>I</w:t>
      </w:r>
      <w:r w:rsidR="008E3367">
        <w:rPr>
          <w:rFonts w:ascii="Times New Roman" w:eastAsia="Calibri" w:hAnsi="Times New Roman"/>
          <w:color w:val="0000FF"/>
        </w:rPr>
        <w:t xml:space="preserve"> – замена ГПН-129).</w:t>
      </w:r>
      <w:r w:rsidR="00F802AD" w:rsidRPr="00F802AD">
        <w:rPr>
          <w:rFonts w:ascii="Times New Roman" w:hAnsi="Times New Roman"/>
          <w:color w:val="0000FF"/>
        </w:rPr>
        <w:t>.</w:t>
      </w:r>
    </w:p>
    <w:tbl>
      <w:tblPr>
        <w:tblW w:w="0" w:type="auto"/>
        <w:tblLook w:val="04A0" w:firstRow="1" w:lastRow="0" w:firstColumn="1" w:lastColumn="0" w:noHBand="0" w:noVBand="1"/>
      </w:tblPr>
      <w:tblGrid>
        <w:gridCol w:w="4997"/>
        <w:gridCol w:w="4998"/>
      </w:tblGrid>
      <w:tr w:rsidR="00012FFE" w:rsidRPr="002242E2" w:rsidTr="006066AF">
        <w:tc>
          <w:tcPr>
            <w:tcW w:w="4998" w:type="dxa"/>
          </w:tcPr>
          <w:p w:rsidR="00012FFE" w:rsidRPr="002242E2" w:rsidRDefault="00012FFE" w:rsidP="00CD579D">
            <w:pPr>
              <w:suppressAutoHyphens/>
              <w:spacing w:after="0" w:line="240" w:lineRule="auto"/>
              <w:jc w:val="center"/>
              <w:rPr>
                <w:rFonts w:ascii="Times New Roman" w:eastAsia="Calibri" w:hAnsi="Times New Roman"/>
              </w:rPr>
            </w:pPr>
          </w:p>
        </w:tc>
        <w:tc>
          <w:tcPr>
            <w:tcW w:w="4999" w:type="dxa"/>
          </w:tcPr>
          <w:p w:rsidR="00012FFE" w:rsidRPr="002242E2" w:rsidRDefault="00012FFE" w:rsidP="00CD579D">
            <w:pPr>
              <w:suppressAutoHyphens/>
              <w:spacing w:after="0" w:line="240" w:lineRule="auto"/>
              <w:jc w:val="center"/>
              <w:rPr>
                <w:rFonts w:ascii="Times New Roman" w:eastAsia="Calibri" w:hAnsi="Times New Roman"/>
              </w:rPr>
            </w:pPr>
          </w:p>
        </w:tc>
      </w:tr>
    </w:tbl>
    <w:p w:rsidR="00012FFE" w:rsidRPr="002242E2" w:rsidRDefault="00012FFE" w:rsidP="00012FFE">
      <w:pPr>
        <w:suppressAutoHyphens/>
        <w:spacing w:before="240" w:after="0" w:line="240" w:lineRule="auto"/>
        <w:jc w:val="center"/>
        <w:rPr>
          <w:rFonts w:ascii="Times New Roman" w:eastAsia="Calibri" w:hAnsi="Times New Roman"/>
        </w:rPr>
      </w:pPr>
    </w:p>
    <w:p w:rsidR="00012FFE" w:rsidRPr="002242E2" w:rsidRDefault="00012FFE"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1F3726" w:rsidP="005552E7">
      <w:pPr>
        <w:pStyle w:val="a"/>
        <w:numPr>
          <w:ilvl w:val="0"/>
          <w:numId w:val="0"/>
        </w:numPr>
        <w:spacing w:before="0"/>
        <w:jc w:val="center"/>
        <w:rPr>
          <w:rFonts w:ascii="Times New Roman" w:eastAsia="Calibri" w:hAnsi="Times New Roman"/>
          <w:lang w:eastAsia="en-US"/>
        </w:rPr>
      </w:pPr>
      <w:r>
        <w:rPr>
          <w:rFonts w:ascii="Times New Roman" w:eastAsia="Calibri" w:hAnsi="Times New Roman"/>
          <w:lang w:eastAsia="en-US"/>
        </w:rPr>
        <w:t>Салават</w:t>
      </w:r>
    </w:p>
    <w:p w:rsidR="00F7347D" w:rsidRPr="002242E2" w:rsidRDefault="00F7347D" w:rsidP="005552E7">
      <w:pPr>
        <w:pStyle w:val="a"/>
        <w:numPr>
          <w:ilvl w:val="0"/>
          <w:numId w:val="0"/>
        </w:numPr>
        <w:spacing w:before="0"/>
        <w:jc w:val="center"/>
        <w:rPr>
          <w:rFonts w:ascii="Times New Roman" w:eastAsia="Calibri" w:hAnsi="Times New Roman"/>
          <w:lang w:eastAsia="en-US"/>
        </w:rPr>
      </w:pPr>
      <w:r w:rsidRPr="002242E2">
        <w:rPr>
          <w:rFonts w:ascii="Times New Roman" w:eastAsia="Calibri" w:hAnsi="Times New Roman"/>
          <w:lang w:eastAsia="en-US"/>
        </w:rPr>
        <w:t>201</w:t>
      </w:r>
      <w:r w:rsidR="00652714" w:rsidRPr="002242E2">
        <w:rPr>
          <w:rFonts w:ascii="Times New Roman" w:eastAsia="Calibri" w:hAnsi="Times New Roman"/>
          <w:lang w:eastAsia="en-US"/>
        </w:rPr>
        <w:t>7</w:t>
      </w:r>
    </w:p>
    <w:p w:rsidR="005552E7" w:rsidRPr="002242E2" w:rsidRDefault="005552E7" w:rsidP="00F7347D">
      <w:pPr>
        <w:pStyle w:val="a"/>
        <w:numPr>
          <w:ilvl w:val="0"/>
          <w:numId w:val="0"/>
        </w:numPr>
        <w:spacing w:before="240"/>
        <w:jc w:val="center"/>
        <w:rPr>
          <w:rFonts w:ascii="Times New Roman" w:eastAsia="Calibri" w:hAnsi="Times New Roman"/>
          <w:lang w:eastAsia="en-US"/>
        </w:rPr>
      </w:pPr>
    </w:p>
    <w:p w:rsidR="005552E7" w:rsidRPr="002242E2" w:rsidRDefault="005552E7" w:rsidP="00F7347D">
      <w:pPr>
        <w:pStyle w:val="a"/>
        <w:numPr>
          <w:ilvl w:val="0"/>
          <w:numId w:val="0"/>
        </w:numPr>
        <w:spacing w:before="240"/>
        <w:jc w:val="center"/>
        <w:rPr>
          <w:u w:val="single"/>
        </w:rPr>
        <w:sectPr w:rsidR="005552E7" w:rsidRPr="002242E2" w:rsidSect="00F7347D">
          <w:footerReference w:type="default" r:id="rId8"/>
          <w:footerReference w:type="first" r:id="rId9"/>
          <w:type w:val="continuous"/>
          <w:pgSz w:w="11906" w:h="16838" w:code="9"/>
          <w:pgMar w:top="1134" w:right="709" w:bottom="851" w:left="1418" w:header="709" w:footer="289" w:gutter="0"/>
          <w:cols w:space="708"/>
          <w:titlePg/>
          <w:docGrid w:linePitch="360"/>
        </w:sectPr>
      </w:pPr>
    </w:p>
    <w:p w:rsidR="0078095B" w:rsidRPr="002242E2" w:rsidRDefault="0078095B" w:rsidP="0078095B">
      <w:pPr>
        <w:pStyle w:val="1f"/>
        <w:outlineLvl w:val="9"/>
        <w:rPr>
          <w:rFonts w:ascii="Times New Roman" w:hAnsi="Times New Roman"/>
          <w:sz w:val="24"/>
          <w:szCs w:val="24"/>
        </w:rPr>
      </w:pPr>
      <w:r w:rsidRPr="002242E2">
        <w:rPr>
          <w:rFonts w:ascii="Times New Roman" w:hAnsi="Times New Roman"/>
          <w:sz w:val="24"/>
          <w:szCs w:val="24"/>
        </w:rPr>
        <w:lastRenderedPageBreak/>
        <w:t>СОДЕРЖАНИЕ</w:t>
      </w:r>
    </w:p>
    <w:p w:rsidR="00AC31A7" w:rsidRPr="002242E2" w:rsidRDefault="00F04C36" w:rsidP="00AC31A7">
      <w:pPr>
        <w:pStyle w:val="19"/>
        <w:tabs>
          <w:tab w:val="right" w:leader="dot" w:pos="9771"/>
        </w:tabs>
        <w:rPr>
          <w:rFonts w:eastAsiaTheme="minorEastAsia"/>
          <w:sz w:val="24"/>
          <w:szCs w:val="24"/>
        </w:rPr>
      </w:pPr>
      <w:r w:rsidRPr="002242E2">
        <w:rPr>
          <w:caps w:val="0"/>
          <w:sz w:val="24"/>
          <w:szCs w:val="24"/>
        </w:rPr>
        <w:fldChar w:fldCharType="begin"/>
      </w:r>
      <w:r w:rsidR="00744924" w:rsidRPr="002242E2">
        <w:rPr>
          <w:sz w:val="24"/>
          <w:szCs w:val="24"/>
        </w:rPr>
        <w:instrText xml:space="preserve"> TOC \o "1-3" \h \z \u </w:instrText>
      </w:r>
      <w:r w:rsidRPr="002242E2">
        <w:rPr>
          <w:caps w:val="0"/>
          <w:sz w:val="24"/>
          <w:szCs w:val="24"/>
        </w:rPr>
        <w:fldChar w:fldCharType="separat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89"/>
        <w:gridCol w:w="850"/>
      </w:tblGrid>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tabs>
                <w:tab w:val="num" w:pos="1373"/>
              </w:tabs>
              <w:autoSpaceDE w:val="0"/>
              <w:autoSpaceDN w:val="0"/>
              <w:adjustRightInd w:val="0"/>
              <w:spacing w:after="0" w:line="240" w:lineRule="auto"/>
              <w:ind w:left="-108" w:right="-193"/>
              <w:jc w:val="center"/>
              <w:rPr>
                <w:rFonts w:ascii="Times New Roman" w:eastAsia="Calibri" w:hAnsi="Times New Roman"/>
                <w:b/>
                <w:sz w:val="24"/>
                <w:szCs w:val="24"/>
              </w:rPr>
            </w:pPr>
            <w:r w:rsidRPr="002242E2">
              <w:rPr>
                <w:rFonts w:ascii="Times New Roman" w:eastAsia="Calibri" w:hAnsi="Times New Roman"/>
                <w:b/>
                <w:sz w:val="24"/>
                <w:szCs w:val="24"/>
              </w:rPr>
              <w:t>№</w:t>
            </w:r>
          </w:p>
          <w:p w:rsidR="00AC31A7" w:rsidRPr="002242E2" w:rsidRDefault="00AC31A7" w:rsidP="005552E7">
            <w:pPr>
              <w:widowControl w:val="0"/>
              <w:tabs>
                <w:tab w:val="num" w:pos="1373"/>
              </w:tabs>
              <w:autoSpaceDE w:val="0"/>
              <w:autoSpaceDN w:val="0"/>
              <w:adjustRightInd w:val="0"/>
              <w:spacing w:after="0" w:line="240" w:lineRule="auto"/>
              <w:ind w:left="-108" w:right="-193"/>
              <w:jc w:val="center"/>
              <w:rPr>
                <w:rFonts w:ascii="Times New Roman" w:eastAsia="Calibri" w:hAnsi="Times New Roman"/>
                <w:b/>
                <w:sz w:val="24"/>
                <w:szCs w:val="24"/>
              </w:rPr>
            </w:pPr>
            <w:r w:rsidRPr="002242E2">
              <w:rPr>
                <w:rFonts w:ascii="Times New Roman" w:eastAsia="Calibri" w:hAnsi="Times New Roman"/>
                <w:b/>
                <w:sz w:val="24"/>
                <w:szCs w:val="24"/>
              </w:rPr>
              <w:t>п/п</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534C47" w:rsidP="005552E7">
            <w:pPr>
              <w:widowControl w:val="0"/>
              <w:autoSpaceDE w:val="0"/>
              <w:autoSpaceDN w:val="0"/>
              <w:adjustRightInd w:val="0"/>
              <w:spacing w:after="0"/>
              <w:jc w:val="center"/>
              <w:rPr>
                <w:rFonts w:ascii="Times New Roman" w:eastAsia="Calibri" w:hAnsi="Times New Roman"/>
                <w:b/>
                <w:bCs/>
                <w:sz w:val="24"/>
                <w:szCs w:val="24"/>
              </w:rPr>
            </w:pPr>
            <w:r w:rsidRPr="002242E2">
              <w:rPr>
                <w:rFonts w:ascii="Times New Roman" w:eastAsia="Calibri" w:hAnsi="Times New Roman"/>
                <w:b/>
                <w:bCs/>
                <w:sz w:val="24"/>
                <w:szCs w:val="24"/>
              </w:rPr>
              <w:t>Наименование пункта документации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b/>
                <w:sz w:val="24"/>
                <w:szCs w:val="24"/>
              </w:rPr>
            </w:pPr>
            <w:r w:rsidRPr="002242E2">
              <w:rPr>
                <w:rFonts w:ascii="Times New Roman" w:eastAsia="Calibri" w:hAnsi="Times New Roman"/>
                <w:b/>
                <w:sz w:val="24"/>
                <w:szCs w:val="24"/>
              </w:rPr>
              <w:t>№ стр.</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tabs>
                <w:tab w:val="num" w:pos="1373"/>
              </w:tabs>
              <w:autoSpaceDE w:val="0"/>
              <w:autoSpaceDN w:val="0"/>
              <w:adjustRightInd w:val="0"/>
              <w:spacing w:after="0"/>
              <w:ind w:left="-108" w:right="-195"/>
              <w:jc w:val="center"/>
              <w:rPr>
                <w:rFonts w:ascii="Times New Roman" w:eastAsia="Calibri" w:hAnsi="Times New Roman"/>
                <w:sz w:val="24"/>
                <w:szCs w:val="24"/>
              </w:rPr>
            </w:pPr>
            <w:r w:rsidRPr="002242E2">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9A7B76" w:rsidP="005552E7">
            <w:pPr>
              <w:pStyle w:val="2"/>
              <w:pageBreakBefore/>
              <w:numPr>
                <w:ilvl w:val="0"/>
                <w:numId w:val="0"/>
              </w:numPr>
              <w:spacing w:before="0"/>
              <w:ind w:left="-108"/>
              <w:jc w:val="left"/>
              <w:rPr>
                <w:rFonts w:ascii="Times New Roman" w:hAnsi="Times New Roman"/>
                <w:sz w:val="24"/>
                <w:szCs w:val="24"/>
              </w:rPr>
            </w:pPr>
            <w:r w:rsidRPr="002242E2">
              <w:rPr>
                <w:rFonts w:ascii="Times New Roman" w:hAnsi="Times New Roman"/>
                <w:sz w:val="24"/>
                <w:szCs w:val="24"/>
              </w:rPr>
              <w:t xml:space="preserve">  </w:t>
            </w:r>
            <w:r w:rsidR="00AC31A7" w:rsidRPr="002242E2">
              <w:rPr>
                <w:rFonts w:ascii="Times New Roman" w:hAnsi="Times New Roman"/>
                <w:sz w:val="24"/>
                <w:szCs w:val="24"/>
              </w:rPr>
              <w:t>СОКРАЩЕНИЯ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4</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9A7B76" w:rsidP="005552E7">
            <w:pPr>
              <w:pStyle w:val="2"/>
              <w:pageBreakBefore/>
              <w:numPr>
                <w:ilvl w:val="0"/>
                <w:numId w:val="0"/>
              </w:numPr>
              <w:spacing w:before="0"/>
              <w:ind w:left="-108"/>
              <w:jc w:val="left"/>
              <w:rPr>
                <w:rFonts w:ascii="Times New Roman" w:hAnsi="Times New Roman"/>
                <w:sz w:val="24"/>
                <w:szCs w:val="24"/>
              </w:rPr>
            </w:pPr>
            <w:r w:rsidRPr="002242E2">
              <w:rPr>
                <w:rFonts w:ascii="Times New Roman" w:hAnsi="Times New Roman"/>
                <w:sz w:val="24"/>
                <w:szCs w:val="24"/>
              </w:rPr>
              <w:t xml:space="preserve">  </w:t>
            </w:r>
            <w:r w:rsidR="00AC31A7" w:rsidRPr="002242E2">
              <w:rPr>
                <w:rFonts w:ascii="Times New Roman" w:hAnsi="Times New Roman"/>
                <w:sz w:val="24"/>
                <w:szCs w:val="24"/>
              </w:rPr>
              <w:t>ТЕРМИНЫ И ОПРЕДЕЛЕНИЯ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5</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keepNext/>
              <w:keepLines/>
              <w:pageBreakBefore/>
              <w:suppressAutoHyphens/>
              <w:spacing w:after="0" w:line="240" w:lineRule="auto"/>
              <w:outlineLvl w:val="1"/>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ОБЩИЕ ПОЛОЖЕНИЯ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keepNext/>
              <w:keepLines/>
              <w:suppressAutoHyphens/>
              <w:spacing w:after="0" w:line="240" w:lineRule="auto"/>
              <w:outlineLvl w:val="2"/>
              <w:rPr>
                <w:rFonts w:ascii="Times New Roman" w:eastAsia="Calibri" w:hAnsi="Times New Roman"/>
                <w:bCs/>
                <w:spacing w:val="-4"/>
                <w:sz w:val="24"/>
                <w:szCs w:val="24"/>
              </w:rPr>
            </w:pPr>
            <w:r w:rsidRPr="002242E2">
              <w:rPr>
                <w:rFonts w:ascii="Times New Roman" w:eastAsia="Times New Roman" w:hAnsi="Times New Roman"/>
                <w:sz w:val="24"/>
                <w:szCs w:val="24"/>
                <w:lang w:eastAsia="ru-RU"/>
              </w:rPr>
              <w:t>Общие сведения о процедуре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Правовой статус процедуры и документов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B5697C"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связи с проведением закупки в открытой форме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852F21">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свя</w:t>
            </w:r>
            <w:r w:rsidR="00CF0A61" w:rsidRPr="002242E2">
              <w:rPr>
                <w:rFonts w:ascii="Times New Roman" w:eastAsia="Times New Roman" w:hAnsi="Times New Roman"/>
                <w:sz w:val="24"/>
                <w:szCs w:val="24"/>
                <w:lang w:eastAsia="ru-RU"/>
              </w:rPr>
              <w:t xml:space="preserve">зи с проведением закупки в </w:t>
            </w:r>
            <w:r w:rsidR="00852F21">
              <w:rPr>
                <w:rFonts w:ascii="Times New Roman" w:eastAsia="Times New Roman" w:hAnsi="Times New Roman"/>
                <w:sz w:val="24"/>
                <w:szCs w:val="24"/>
                <w:lang w:eastAsia="ru-RU"/>
              </w:rPr>
              <w:t>бумаж</w:t>
            </w:r>
            <w:r w:rsidRPr="002242E2">
              <w:rPr>
                <w:rFonts w:ascii="Times New Roman" w:eastAsia="Times New Roman" w:hAnsi="Times New Roman"/>
                <w:sz w:val="24"/>
                <w:szCs w:val="24"/>
                <w:lang w:eastAsia="ru-RU"/>
              </w:rPr>
              <w:t>ной форме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отношении многолотовой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связи с выбором нескольких победителей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9</w:t>
            </w:r>
          </w:p>
        </w:tc>
      </w:tr>
      <w:tr w:rsidR="00FD498B"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98B" w:rsidRPr="002242E2" w:rsidRDefault="00FD498B"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FD498B" w:rsidRPr="002242E2" w:rsidRDefault="00FD498B"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Особенности организации и проведения централизованных /консолидированных закупок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498B"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9</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keepNext/>
              <w:keepLines/>
              <w:pageBreakBefore/>
              <w:suppressAutoHyphens/>
              <w:spacing w:after="0" w:line="240" w:lineRule="auto"/>
              <w:outlineLvl w:val="1"/>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ПОРЯДОК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Общий порядок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Официальное размещение извещения и документации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Разъяснение документации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Внесение изменений в извещение и/или документацию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Общие требования к заявке, инструкция по заполнению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Требования к описанию продукции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13</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Альтернативные предложения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13</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Начальная (максимальная) цена договора (цена лота)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14</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4.9</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Обеспечение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15</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4.10</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Подача заявок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16</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Изменение или отзыв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21E25"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Открытие доступа к заявкам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ind w:left="34"/>
              <w:rPr>
                <w:rFonts w:ascii="Times New Roman" w:hAnsi="Times New Roman"/>
                <w:b w:val="0"/>
                <w:sz w:val="24"/>
                <w:szCs w:val="24"/>
              </w:rPr>
            </w:pPr>
            <w:r w:rsidRPr="002242E2">
              <w:rPr>
                <w:rFonts w:ascii="Times New Roman" w:hAnsi="Times New Roman"/>
                <w:b w:val="0"/>
                <w:sz w:val="24"/>
                <w:szCs w:val="24"/>
              </w:rPr>
              <w:t>Рассмотрение заявок (отборочная стадия). Допуск к участию в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Переторжка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ind w:left="34"/>
              <w:rPr>
                <w:rFonts w:ascii="Times New Roman" w:hAnsi="Times New Roman"/>
                <w:b w:val="0"/>
                <w:sz w:val="24"/>
                <w:szCs w:val="24"/>
              </w:rPr>
            </w:pPr>
            <w:r w:rsidRPr="002242E2">
              <w:rPr>
                <w:rFonts w:ascii="Times New Roman" w:hAnsi="Times New Roman"/>
                <w:b w:val="0"/>
                <w:sz w:val="24"/>
                <w:szCs w:val="24"/>
              </w:rPr>
              <w:t xml:space="preserve">Оценка и сопоставление заявок (оценочная стадия). Выбор победителя </w:t>
            </w:r>
            <w:r w:rsidRPr="002242E2">
              <w:rPr>
                <w:rFonts w:ascii="Times New Roman" w:hAnsi="Times New Roman"/>
                <w:b w:val="0"/>
                <w:sz w:val="24"/>
                <w:szCs w:val="24"/>
              </w:rPr>
              <w:br/>
              <w:t>и подведение итогов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Отказ от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24</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Постквалификация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24</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lastRenderedPageBreak/>
              <w:t>4.18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Антидемпинговые меры при проведении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25</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4.19</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Отстранение участника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25</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4.20</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Преддоговорные переговоры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26</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Заключение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26</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Обеспечение исполнения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29</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33AE0"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sz w:val="24"/>
                <w:szCs w:val="24"/>
              </w:rPr>
            </w:pPr>
            <w:r w:rsidRPr="002242E2">
              <w:rPr>
                <w:rFonts w:ascii="Times New Roman" w:hAnsi="Times New Roman"/>
                <w:sz w:val="24"/>
                <w:szCs w:val="24"/>
              </w:rPr>
              <w:t>ТРЕБОВАНИЯ К УЧАСТНИКАМ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w:t>
            </w:r>
            <w:r w:rsidR="00733AE0" w:rsidRPr="002242E2">
              <w:rPr>
                <w:rFonts w:ascii="Times New Roman" w:eastAsia="Calibri"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Общие требования к участникам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33AE0"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Условия участия коллективных участников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33AE0"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ind w:left="34"/>
              <w:rPr>
                <w:rFonts w:ascii="Times New Roman" w:hAnsi="Times New Roman"/>
                <w:b w:val="0"/>
                <w:sz w:val="24"/>
                <w:szCs w:val="24"/>
              </w:rPr>
            </w:pPr>
            <w:r w:rsidRPr="002242E2">
              <w:rPr>
                <w:rFonts w:ascii="Times New Roman" w:hAnsi="Times New Roman"/>
                <w:b w:val="0"/>
                <w:sz w:val="24"/>
                <w:szCs w:val="24"/>
              </w:rPr>
              <w:t>Условия участия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F3C0A"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1"/>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ИНФОРМАЦИОННАЯ КАРТА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33</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F3C0A"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7</w:t>
            </w:r>
            <w:r w:rsidR="000A2106" w:rsidRPr="002242E2">
              <w:rPr>
                <w:rFonts w:ascii="Times New Roman" w:eastAsia="Calibri" w:hAnsi="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2"/>
              <w:numPr>
                <w:ilvl w:val="0"/>
                <w:numId w:val="0"/>
              </w:numPr>
              <w:spacing w:before="0"/>
              <w:ind w:left="1134" w:hanging="1134"/>
              <w:jc w:val="left"/>
              <w:rPr>
                <w:rFonts w:ascii="Times New Roman" w:hAnsi="Times New Roman"/>
                <w:sz w:val="24"/>
                <w:szCs w:val="24"/>
              </w:rPr>
            </w:pPr>
            <w:r w:rsidRPr="002242E2">
              <w:rPr>
                <w:rFonts w:ascii="Times New Roman" w:hAnsi="Times New Roman"/>
                <w:sz w:val="24"/>
                <w:szCs w:val="24"/>
              </w:rPr>
              <w:t xml:space="preserve">ОБРАЗЦЫ ФОРМ ДОКУМЕНТОВ, ВКЛЮЧАЕМЫХ В ЗАЯВКУ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46</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F3C0A"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8</w:t>
            </w:r>
            <w:r w:rsidR="000A2106" w:rsidRPr="002242E2">
              <w:rPr>
                <w:rFonts w:ascii="Times New Roman" w:eastAsia="Calibri" w:hAnsi="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C466E5" w:rsidP="005552E7">
            <w:pPr>
              <w:pStyle w:val="2"/>
              <w:numPr>
                <w:ilvl w:val="0"/>
                <w:numId w:val="0"/>
              </w:numPr>
              <w:spacing w:before="0"/>
              <w:ind w:left="1134" w:hanging="1134"/>
              <w:jc w:val="left"/>
              <w:rPr>
                <w:rFonts w:ascii="Times New Roman" w:hAnsi="Times New Roman"/>
                <w:sz w:val="24"/>
                <w:szCs w:val="24"/>
              </w:rPr>
            </w:pPr>
            <w:r w:rsidRPr="002242E2">
              <w:rPr>
                <w:rFonts w:ascii="Times New Roman" w:hAnsi="Times New Roman"/>
                <w:sz w:val="24"/>
                <w:szCs w:val="24"/>
              </w:rPr>
              <w:t>ПРОЕКТ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widowControl w:val="0"/>
              <w:autoSpaceDE w:val="0"/>
              <w:autoSpaceDN w:val="0"/>
              <w:adjustRightInd w:val="0"/>
              <w:spacing w:after="0"/>
              <w:jc w:val="center"/>
              <w:rPr>
                <w:rFonts w:ascii="Times New Roman" w:eastAsia="Calibri" w:hAnsi="Times New Roman"/>
                <w:sz w:val="24"/>
                <w:szCs w:val="24"/>
              </w:rPr>
            </w:pP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F3C0A"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9</w:t>
            </w:r>
            <w:r w:rsidR="000A2106" w:rsidRPr="002242E2">
              <w:rPr>
                <w:rFonts w:ascii="Times New Roman" w:eastAsia="Calibri" w:hAnsi="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D6791" w:rsidP="005552E7">
            <w:pPr>
              <w:pStyle w:val="2"/>
              <w:numPr>
                <w:ilvl w:val="0"/>
                <w:numId w:val="0"/>
              </w:numPr>
              <w:spacing w:before="0"/>
              <w:ind w:left="1134" w:hanging="1134"/>
              <w:jc w:val="left"/>
              <w:rPr>
                <w:rFonts w:ascii="Times New Roman" w:hAnsi="Times New Roman"/>
                <w:sz w:val="24"/>
                <w:szCs w:val="24"/>
              </w:rPr>
            </w:pPr>
            <w:r w:rsidRPr="002242E2">
              <w:rPr>
                <w:rFonts w:ascii="Times New Roman" w:hAnsi="Times New Roman"/>
                <w:sz w:val="24"/>
                <w:szCs w:val="24"/>
              </w:rPr>
              <w:t>ТЕХНИЧЕСКОЕ ЗАДАНИЕ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widowControl w:val="0"/>
              <w:autoSpaceDE w:val="0"/>
              <w:autoSpaceDN w:val="0"/>
              <w:adjustRightInd w:val="0"/>
              <w:spacing w:after="0"/>
              <w:jc w:val="center"/>
              <w:rPr>
                <w:rFonts w:ascii="Times New Roman" w:eastAsia="Calibri" w:hAnsi="Times New Roman"/>
                <w:sz w:val="24"/>
                <w:szCs w:val="24"/>
              </w:rPr>
            </w:pPr>
          </w:p>
        </w:tc>
      </w:tr>
    </w:tbl>
    <w:p w:rsidR="00AC31A7" w:rsidRPr="002242E2" w:rsidRDefault="00AC31A7" w:rsidP="00AC31A7">
      <w:pPr>
        <w:pStyle w:val="19"/>
        <w:tabs>
          <w:tab w:val="right" w:leader="dot" w:pos="9771"/>
        </w:tabs>
        <w:rPr>
          <w:rFonts w:eastAsiaTheme="minorEastAsia"/>
          <w:sz w:val="24"/>
          <w:szCs w:val="24"/>
        </w:rPr>
      </w:pPr>
    </w:p>
    <w:p w:rsidR="00970884" w:rsidRPr="002242E2" w:rsidRDefault="00970884">
      <w:pPr>
        <w:pStyle w:val="2a"/>
        <w:tabs>
          <w:tab w:val="left" w:pos="1134"/>
          <w:tab w:val="right" w:leader="dot" w:pos="9771"/>
        </w:tabs>
        <w:rPr>
          <w:rFonts w:ascii="Times New Roman" w:eastAsiaTheme="minorEastAsia" w:hAnsi="Times New Roman"/>
          <w:sz w:val="24"/>
          <w:szCs w:val="24"/>
        </w:rPr>
      </w:pPr>
    </w:p>
    <w:p w:rsidR="0078095B" w:rsidRPr="00B653E3" w:rsidRDefault="00F04C36" w:rsidP="0078095B">
      <w:pPr>
        <w:pStyle w:val="1f"/>
        <w:keepNext w:val="0"/>
        <w:keepLines w:val="0"/>
        <w:pageBreakBefore w:val="0"/>
        <w:spacing w:before="0"/>
        <w:outlineLvl w:val="9"/>
        <w:rPr>
          <w:rFonts w:ascii="Arial Narrow" w:hAnsi="Arial Narrow"/>
          <w:b w:val="0"/>
          <w:color w:val="FFFFFF"/>
          <w:sz w:val="26"/>
          <w:szCs w:val="26"/>
        </w:rPr>
      </w:pPr>
      <w:r w:rsidRPr="002242E2">
        <w:rPr>
          <w:rFonts w:ascii="Times New Roman" w:eastAsia="Times New Roman" w:hAnsi="Times New Roman"/>
          <w:b w:val="0"/>
          <w:noProof/>
          <w:sz w:val="24"/>
          <w:szCs w:val="24"/>
          <w:lang w:eastAsia="ru-RU"/>
        </w:rPr>
        <w:fldChar w:fldCharType="end"/>
      </w:r>
      <w:r w:rsidR="00F97EFA" w:rsidRPr="00B653E3">
        <w:rPr>
          <w:rFonts w:ascii="Times New Roman" w:eastAsia="Times New Roman" w:hAnsi="Times New Roman"/>
          <w:b w:val="0"/>
          <w:noProof/>
          <w:color w:val="FFFFFF"/>
          <w:sz w:val="24"/>
          <w:szCs w:val="24"/>
          <w:lang w:eastAsia="ru-RU"/>
        </w:rPr>
        <w:t>55</w:t>
      </w:r>
    </w:p>
    <w:p w:rsidR="008B754D" w:rsidRPr="002242E2" w:rsidRDefault="008B754D" w:rsidP="008B754D">
      <w:pPr>
        <w:pStyle w:val="2"/>
        <w:pageBreakBefore/>
        <w:rPr>
          <w:rFonts w:ascii="Times New Roman" w:hAnsi="Times New Roman"/>
          <w:sz w:val="24"/>
          <w:szCs w:val="24"/>
        </w:rPr>
      </w:pPr>
      <w:bookmarkStart w:id="0" w:name="_Ref413862243"/>
      <w:bookmarkStart w:id="1" w:name="_Toc415874653"/>
      <w:bookmarkStart w:id="2" w:name="_Toc421287946"/>
      <w:bookmarkStart w:id="3" w:name="_Ref314254823"/>
      <w:bookmarkStart w:id="4" w:name="_Toc415874643"/>
      <w:bookmarkStart w:id="5" w:name="_Toc309773176"/>
      <w:r w:rsidRPr="002242E2">
        <w:rPr>
          <w:rFonts w:ascii="Times New Roman" w:hAnsi="Times New Roman"/>
          <w:sz w:val="24"/>
          <w:szCs w:val="24"/>
        </w:rPr>
        <w:lastRenderedPageBreak/>
        <w:t>СОКРАЩЕНИЯ</w:t>
      </w:r>
      <w:bookmarkEnd w:id="0"/>
      <w:bookmarkEnd w:id="1"/>
      <w:bookmarkEnd w:id="2"/>
    </w:p>
    <w:p w:rsidR="001D49BE" w:rsidRPr="002242E2" w:rsidRDefault="001D49BE" w:rsidP="009161B0">
      <w:pPr>
        <w:pStyle w:val="a"/>
        <w:numPr>
          <w:ilvl w:val="0"/>
          <w:numId w:val="0"/>
        </w:numPr>
        <w:tabs>
          <w:tab w:val="left" w:pos="2977"/>
          <w:tab w:val="left" w:pos="3544"/>
        </w:tabs>
        <w:ind w:firstLine="1134"/>
        <w:jc w:val="center"/>
        <w:rPr>
          <w:rFonts w:ascii="Times New Roman" w:hAnsi="Times New Roman"/>
          <w:b/>
          <w:sz w:val="24"/>
          <w:szCs w:val="24"/>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2242E2" w:rsidTr="00CF0A61">
        <w:tc>
          <w:tcPr>
            <w:tcW w:w="223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ЕИС</w:t>
            </w:r>
          </w:p>
        </w:tc>
        <w:tc>
          <w:tcPr>
            <w:tcW w:w="42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Единая информационная система в сфере закупок.</w:t>
            </w:r>
          </w:p>
        </w:tc>
      </w:tr>
      <w:tr w:rsidR="00C01DE8" w:rsidRPr="002242E2" w:rsidTr="00CF0A61">
        <w:tc>
          <w:tcPr>
            <w:tcW w:w="223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Закон </w:t>
            </w:r>
            <w:r w:rsidR="00F513CA" w:rsidRPr="002242E2">
              <w:rPr>
                <w:rFonts w:ascii="Times New Roman" w:hAnsi="Times New Roman"/>
                <w:b/>
                <w:sz w:val="24"/>
                <w:szCs w:val="24"/>
              </w:rPr>
              <w:t xml:space="preserve">№ </w:t>
            </w:r>
            <w:r w:rsidRPr="002242E2">
              <w:rPr>
                <w:rFonts w:ascii="Times New Roman" w:hAnsi="Times New Roman"/>
                <w:b/>
                <w:sz w:val="24"/>
                <w:szCs w:val="24"/>
              </w:rPr>
              <w:t>44-ФЗ</w:t>
            </w:r>
          </w:p>
        </w:tc>
        <w:tc>
          <w:tcPr>
            <w:tcW w:w="42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1D49BE" w:rsidRPr="002242E2" w:rsidRDefault="001D49BE" w:rsidP="00F513CA">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 xml:space="preserve">Закон </w:t>
            </w:r>
            <w:r w:rsidR="00F513CA" w:rsidRPr="002242E2">
              <w:rPr>
                <w:rFonts w:ascii="Times New Roman" w:hAnsi="Times New Roman"/>
                <w:b/>
                <w:sz w:val="24"/>
                <w:szCs w:val="24"/>
              </w:rPr>
              <w:t xml:space="preserve">№ </w:t>
            </w:r>
            <w:r w:rsidRPr="002242E2">
              <w:rPr>
                <w:rFonts w:ascii="Times New Roman" w:hAnsi="Times New Roman"/>
                <w:b/>
                <w:sz w:val="24"/>
                <w:szCs w:val="24"/>
              </w:rPr>
              <w:t>209-ФЗ</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F513CA">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 xml:space="preserve">Федеральный закон от 24.07.2007 № 209-ФЗ «О развитии малого </w:t>
            </w:r>
            <w:r w:rsidR="00F513CA" w:rsidRPr="002242E2">
              <w:rPr>
                <w:rFonts w:ascii="Times New Roman" w:hAnsi="Times New Roman"/>
                <w:sz w:val="24"/>
                <w:szCs w:val="24"/>
              </w:rPr>
              <w:br/>
            </w:r>
            <w:r w:rsidRPr="002242E2">
              <w:rPr>
                <w:rFonts w:ascii="Times New Roman" w:hAnsi="Times New Roman"/>
                <w:sz w:val="24"/>
                <w:szCs w:val="24"/>
              </w:rPr>
              <w:t>и среднего предпринимательства в Российской Федерации».</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Закон </w:t>
            </w:r>
            <w:r w:rsidR="00F513CA" w:rsidRPr="002242E2">
              <w:rPr>
                <w:rFonts w:ascii="Times New Roman" w:hAnsi="Times New Roman"/>
                <w:b/>
                <w:sz w:val="24"/>
                <w:szCs w:val="24"/>
              </w:rPr>
              <w:t xml:space="preserve">№ </w:t>
            </w:r>
            <w:r w:rsidRPr="002242E2">
              <w:rPr>
                <w:rFonts w:ascii="Times New Roman" w:hAnsi="Times New Roman"/>
                <w:b/>
                <w:sz w:val="24"/>
                <w:szCs w:val="24"/>
              </w:rPr>
              <w:t>223-ФЗ</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Законодательство</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действующее законодательство Российской Федерации.</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ЗК</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C905DC" w:rsidP="001F3726">
            <w:pPr>
              <w:pStyle w:val="a"/>
              <w:numPr>
                <w:ilvl w:val="0"/>
                <w:numId w:val="0"/>
              </w:numPr>
              <w:tabs>
                <w:tab w:val="left" w:pos="2977"/>
                <w:tab w:val="left" w:pos="3544"/>
              </w:tabs>
              <w:rPr>
                <w:rFonts w:ascii="Times New Roman" w:hAnsi="Times New Roman"/>
                <w:b/>
                <w:sz w:val="24"/>
                <w:szCs w:val="24"/>
              </w:rPr>
            </w:pPr>
            <w:r w:rsidRPr="00C905DC">
              <w:rPr>
                <w:rFonts w:ascii="Times New Roman" w:hAnsi="Times New Roman"/>
                <w:sz w:val="24"/>
                <w:szCs w:val="24"/>
              </w:rPr>
              <w:t>Закупочная комиссия.</w:t>
            </w:r>
          </w:p>
        </w:tc>
      </w:tr>
      <w:tr w:rsidR="00A338D0" w:rsidRPr="002242E2" w:rsidTr="00CF0A61">
        <w:tc>
          <w:tcPr>
            <w:tcW w:w="2235" w:type="dxa"/>
          </w:tcPr>
          <w:p w:rsidR="00A338D0" w:rsidRPr="002242E2" w:rsidRDefault="001F3726" w:rsidP="008B754D">
            <w:pPr>
              <w:pStyle w:val="a"/>
              <w:numPr>
                <w:ilvl w:val="0"/>
                <w:numId w:val="0"/>
              </w:numPr>
              <w:tabs>
                <w:tab w:val="left" w:pos="2977"/>
                <w:tab w:val="left" w:pos="3544"/>
              </w:tabs>
              <w:rPr>
                <w:rFonts w:ascii="Times New Roman" w:hAnsi="Times New Roman"/>
                <w:b/>
                <w:sz w:val="24"/>
                <w:szCs w:val="24"/>
              </w:rPr>
            </w:pPr>
            <w:r>
              <w:rPr>
                <w:rFonts w:ascii="Times New Roman" w:hAnsi="Times New Roman"/>
                <w:b/>
                <w:sz w:val="24"/>
                <w:szCs w:val="24"/>
              </w:rPr>
              <w:t>Заказчик</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1F3726" w:rsidP="006122B9">
            <w:pPr>
              <w:pStyle w:val="a"/>
              <w:numPr>
                <w:ilvl w:val="0"/>
                <w:numId w:val="0"/>
              </w:numPr>
              <w:tabs>
                <w:tab w:val="left" w:pos="2977"/>
                <w:tab w:val="left" w:pos="3544"/>
              </w:tabs>
              <w:rPr>
                <w:rFonts w:ascii="Times New Roman" w:hAnsi="Times New Roman"/>
                <w:b/>
                <w:sz w:val="24"/>
                <w:szCs w:val="24"/>
              </w:rPr>
            </w:pPr>
            <w:r>
              <w:rPr>
                <w:rFonts w:ascii="Times New Roman" w:hAnsi="Times New Roman"/>
                <w:sz w:val="24"/>
                <w:szCs w:val="24"/>
              </w:rPr>
              <w:t xml:space="preserve">Акционерное общество «Салаватский химический завод», </w:t>
            </w:r>
            <w:r w:rsidR="0047672B">
              <w:rPr>
                <w:rFonts w:ascii="Times New Roman" w:hAnsi="Times New Roman"/>
                <w:sz w:val="24"/>
                <w:szCs w:val="24"/>
              </w:rPr>
              <w:t xml:space="preserve">                       </w:t>
            </w:r>
            <w:r>
              <w:rPr>
                <w:rFonts w:ascii="Times New Roman" w:hAnsi="Times New Roman"/>
                <w:sz w:val="24"/>
                <w:szCs w:val="24"/>
              </w:rPr>
              <w:t>АО «СХЗ».</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НДС</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налог на добавленную стоимость.</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НМЦ</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начальная (максимальная) цена договора (цена лота).</w:t>
            </w:r>
          </w:p>
        </w:tc>
      </w:tr>
      <w:tr w:rsidR="00A338D0" w:rsidRPr="002242E2" w:rsidTr="00CF0A61">
        <w:tc>
          <w:tcPr>
            <w:tcW w:w="2235" w:type="dxa"/>
          </w:tcPr>
          <w:p w:rsidR="00A338D0" w:rsidRPr="002242E2" w:rsidRDefault="00A338D0" w:rsidP="008D58F5">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Положение</w:t>
            </w:r>
            <w:r w:rsidR="00E55C6E" w:rsidRPr="002242E2">
              <w:rPr>
                <w:rFonts w:ascii="Times New Roman" w:hAnsi="Times New Roman"/>
                <w:b/>
                <w:sz w:val="24"/>
                <w:szCs w:val="24"/>
              </w:rPr>
              <w:t xml:space="preserve"> </w:t>
            </w:r>
            <w:r w:rsidR="00130815" w:rsidRPr="002242E2">
              <w:rPr>
                <w:rFonts w:ascii="Times New Roman" w:hAnsi="Times New Roman"/>
                <w:b/>
                <w:sz w:val="24"/>
                <w:szCs w:val="24"/>
              </w:rPr>
              <w:br/>
              <w:t xml:space="preserve">о </w:t>
            </w:r>
            <w:r w:rsidR="00E55C6E" w:rsidRPr="002242E2">
              <w:rPr>
                <w:rFonts w:ascii="Times New Roman" w:hAnsi="Times New Roman"/>
                <w:b/>
                <w:sz w:val="24"/>
                <w:szCs w:val="24"/>
              </w:rPr>
              <w:t>закупке</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DE3B52">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 xml:space="preserve">Положение о закупке </w:t>
            </w:r>
            <w:r w:rsidR="00DE3B52" w:rsidRPr="002242E2">
              <w:rPr>
                <w:rFonts w:ascii="Times New Roman" w:hAnsi="Times New Roman"/>
                <w:sz w:val="24"/>
                <w:szCs w:val="24"/>
              </w:rPr>
              <w:t>товаров, работ, услуг</w:t>
            </w:r>
            <w:r w:rsidR="001F3726">
              <w:rPr>
                <w:rFonts w:ascii="Times New Roman" w:hAnsi="Times New Roman"/>
                <w:sz w:val="24"/>
                <w:szCs w:val="24"/>
              </w:rPr>
              <w:t xml:space="preserve"> Акционерного общества «Салаватский химический завод» введённое в действие 01.06.2017 путем присоединения к Положению </w:t>
            </w:r>
            <w:r w:rsidR="001F3726" w:rsidRPr="002242E2">
              <w:rPr>
                <w:rFonts w:ascii="Times New Roman" w:hAnsi="Times New Roman"/>
                <w:sz w:val="24"/>
                <w:szCs w:val="24"/>
              </w:rPr>
              <w:t>о закупке товаров, работ, услуг</w:t>
            </w:r>
            <w:r w:rsidR="00DE3B52" w:rsidRPr="002242E2">
              <w:rPr>
                <w:rFonts w:ascii="Times New Roman" w:hAnsi="Times New Roman"/>
                <w:sz w:val="24"/>
                <w:szCs w:val="24"/>
              </w:rPr>
              <w:t xml:space="preserve"> </w:t>
            </w:r>
            <w:r w:rsidRPr="002242E2">
              <w:rPr>
                <w:rFonts w:ascii="Times New Roman" w:hAnsi="Times New Roman"/>
                <w:sz w:val="24"/>
                <w:szCs w:val="24"/>
              </w:rPr>
              <w:t xml:space="preserve">Государственной корпорации </w:t>
            </w:r>
            <w:r w:rsidR="00DE3B52" w:rsidRPr="002242E2">
              <w:rPr>
                <w:rFonts w:ascii="Times New Roman" w:hAnsi="Times New Roman"/>
                <w:sz w:val="24"/>
                <w:szCs w:val="24"/>
              </w:rPr>
              <w:t xml:space="preserve">по космической деятельности </w:t>
            </w:r>
            <w:r w:rsidRPr="002242E2">
              <w:rPr>
                <w:rFonts w:ascii="Times New Roman" w:hAnsi="Times New Roman"/>
                <w:sz w:val="24"/>
                <w:szCs w:val="24"/>
              </w:rPr>
              <w:t>«Рос</w:t>
            </w:r>
            <w:r w:rsidR="00DE3B52" w:rsidRPr="002242E2">
              <w:rPr>
                <w:rFonts w:ascii="Times New Roman" w:hAnsi="Times New Roman"/>
                <w:sz w:val="24"/>
                <w:szCs w:val="24"/>
              </w:rPr>
              <w:t>космос</w:t>
            </w:r>
            <w:r w:rsidRPr="002242E2">
              <w:rPr>
                <w:rFonts w:ascii="Times New Roman" w:hAnsi="Times New Roman"/>
                <w:sz w:val="24"/>
                <w:szCs w:val="24"/>
              </w:rPr>
              <w:t>».</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Субъект МСП</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субъект малого и среднего предпринимательства.</w:t>
            </w:r>
          </w:p>
        </w:tc>
      </w:tr>
      <w:tr w:rsidR="00CF0A61" w:rsidRPr="002242E2" w:rsidTr="00CF0A61">
        <w:tc>
          <w:tcPr>
            <w:tcW w:w="223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ЭП</w:t>
            </w:r>
          </w:p>
        </w:tc>
        <w:tc>
          <w:tcPr>
            <w:tcW w:w="42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w:t>
            </w:r>
          </w:p>
        </w:tc>
        <w:tc>
          <w:tcPr>
            <w:tcW w:w="7337" w:type="dxa"/>
          </w:tcPr>
          <w:p w:rsidR="00CF0A61" w:rsidRPr="002242E2" w:rsidRDefault="00CF0A61" w:rsidP="00CF0A61">
            <w:pPr>
              <w:pStyle w:val="a"/>
              <w:numPr>
                <w:ilvl w:val="0"/>
                <w:numId w:val="0"/>
              </w:numPr>
              <w:tabs>
                <w:tab w:val="left" w:pos="2977"/>
                <w:tab w:val="left" w:pos="3544"/>
              </w:tabs>
              <w:rPr>
                <w:rFonts w:ascii="Times New Roman" w:hAnsi="Times New Roman"/>
                <w:sz w:val="24"/>
                <w:szCs w:val="24"/>
              </w:rPr>
            </w:pPr>
            <w:r w:rsidRPr="002242E2">
              <w:rPr>
                <w:rFonts w:ascii="Times New Roman" w:hAnsi="Times New Roman"/>
                <w:sz w:val="24"/>
                <w:szCs w:val="24"/>
              </w:rPr>
              <w:t>электронная подпись.</w:t>
            </w:r>
          </w:p>
        </w:tc>
      </w:tr>
      <w:tr w:rsidR="00CF0A61" w:rsidRPr="002242E2" w:rsidTr="00CF0A61">
        <w:tc>
          <w:tcPr>
            <w:tcW w:w="223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p>
        </w:tc>
        <w:tc>
          <w:tcPr>
            <w:tcW w:w="42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p>
        </w:tc>
        <w:tc>
          <w:tcPr>
            <w:tcW w:w="7337" w:type="dxa"/>
          </w:tcPr>
          <w:p w:rsidR="00CF0A61" w:rsidRPr="002242E2" w:rsidRDefault="00CF0A61" w:rsidP="00CF0A61">
            <w:pPr>
              <w:pStyle w:val="a"/>
              <w:numPr>
                <w:ilvl w:val="0"/>
                <w:numId w:val="0"/>
              </w:numPr>
              <w:tabs>
                <w:tab w:val="left" w:pos="2977"/>
                <w:tab w:val="left" w:pos="3544"/>
              </w:tabs>
              <w:rPr>
                <w:rFonts w:ascii="Times New Roman" w:hAnsi="Times New Roman"/>
                <w:sz w:val="24"/>
                <w:szCs w:val="24"/>
              </w:rPr>
            </w:pPr>
          </w:p>
        </w:tc>
      </w:tr>
      <w:tr w:rsidR="00CF0A61" w:rsidRPr="002242E2" w:rsidTr="00CF0A61">
        <w:tc>
          <w:tcPr>
            <w:tcW w:w="2235" w:type="dxa"/>
          </w:tcPr>
          <w:p w:rsidR="00CF0A61" w:rsidRPr="002242E2" w:rsidRDefault="00CF0A61" w:rsidP="008B754D">
            <w:pPr>
              <w:pStyle w:val="a"/>
              <w:numPr>
                <w:ilvl w:val="0"/>
                <w:numId w:val="0"/>
              </w:numPr>
              <w:tabs>
                <w:tab w:val="left" w:pos="2977"/>
                <w:tab w:val="left" w:pos="3544"/>
              </w:tabs>
              <w:rPr>
                <w:rFonts w:ascii="Times New Roman" w:hAnsi="Times New Roman"/>
                <w:b/>
                <w:sz w:val="24"/>
                <w:szCs w:val="24"/>
              </w:rPr>
            </w:pPr>
          </w:p>
        </w:tc>
        <w:tc>
          <w:tcPr>
            <w:tcW w:w="425" w:type="dxa"/>
          </w:tcPr>
          <w:p w:rsidR="00CF0A61" w:rsidRPr="002242E2" w:rsidRDefault="00CF0A61" w:rsidP="008B754D">
            <w:pPr>
              <w:pStyle w:val="a"/>
              <w:numPr>
                <w:ilvl w:val="0"/>
                <w:numId w:val="0"/>
              </w:numPr>
              <w:tabs>
                <w:tab w:val="left" w:pos="2977"/>
                <w:tab w:val="left" w:pos="3544"/>
              </w:tabs>
              <w:rPr>
                <w:rFonts w:ascii="Times New Roman" w:hAnsi="Times New Roman"/>
                <w:sz w:val="24"/>
                <w:szCs w:val="24"/>
              </w:rPr>
            </w:pPr>
          </w:p>
        </w:tc>
        <w:tc>
          <w:tcPr>
            <w:tcW w:w="7337" w:type="dxa"/>
          </w:tcPr>
          <w:p w:rsidR="00CF0A61" w:rsidRPr="002242E2" w:rsidRDefault="00CF0A61" w:rsidP="008B754D">
            <w:pPr>
              <w:pStyle w:val="a"/>
              <w:numPr>
                <w:ilvl w:val="0"/>
                <w:numId w:val="0"/>
              </w:numPr>
              <w:tabs>
                <w:tab w:val="left" w:pos="2977"/>
                <w:tab w:val="left" w:pos="3544"/>
              </w:tabs>
              <w:rPr>
                <w:rFonts w:ascii="Times New Roman" w:hAnsi="Times New Roman"/>
                <w:sz w:val="24"/>
                <w:szCs w:val="24"/>
              </w:rPr>
            </w:pPr>
          </w:p>
        </w:tc>
      </w:tr>
    </w:tbl>
    <w:p w:rsidR="008B754D" w:rsidRPr="002242E2" w:rsidRDefault="008B754D" w:rsidP="009E497F">
      <w:pPr>
        <w:pStyle w:val="2"/>
        <w:pageBreakBefore/>
        <w:ind w:left="0" w:firstLine="567"/>
        <w:rPr>
          <w:rFonts w:ascii="Times New Roman" w:hAnsi="Times New Roman"/>
          <w:sz w:val="24"/>
          <w:szCs w:val="24"/>
        </w:rPr>
      </w:pPr>
      <w:bookmarkStart w:id="6" w:name="_Ref314254573"/>
      <w:bookmarkStart w:id="7" w:name="_Ref314254831"/>
      <w:bookmarkStart w:id="8" w:name="_Ref413862184"/>
      <w:bookmarkStart w:id="9" w:name="_Toc415874654"/>
      <w:bookmarkStart w:id="10" w:name="_Toc421287947"/>
      <w:r w:rsidRPr="002242E2">
        <w:rPr>
          <w:rFonts w:ascii="Times New Roman" w:hAnsi="Times New Roman"/>
          <w:sz w:val="24"/>
          <w:szCs w:val="24"/>
        </w:rPr>
        <w:lastRenderedPageBreak/>
        <w:t>ТЕРМИНЫ И ОПРЕДЕЛЕНИЯ</w:t>
      </w:r>
      <w:bookmarkEnd w:id="6"/>
      <w:bookmarkEnd w:id="7"/>
      <w:bookmarkEnd w:id="8"/>
      <w:bookmarkEnd w:id="9"/>
      <w:bookmarkEnd w:id="10"/>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bookmarkStart w:id="11" w:name="_Ref419478675"/>
      <w:bookmarkStart w:id="12" w:name="_Toc421287948"/>
      <w:r w:rsidRPr="002242E2">
        <w:rPr>
          <w:rFonts w:ascii="Times New Roman" w:hAnsi="Times New Roman"/>
          <w:sz w:val="24"/>
          <w:szCs w:val="24"/>
        </w:rPr>
        <w:t>Договор</w:t>
      </w:r>
      <w:r w:rsidRPr="002242E2">
        <w:rPr>
          <w:rFonts w:ascii="Times New Roman" w:hAnsi="Times New Roman"/>
          <w:b w:val="0"/>
          <w:sz w:val="24"/>
          <w:szCs w:val="24"/>
        </w:rPr>
        <w:t xml:space="preserve"> – в соответствии со ст</w:t>
      </w:r>
      <w:r w:rsidR="007A6AE8" w:rsidRPr="002242E2">
        <w:rPr>
          <w:rFonts w:ascii="Times New Roman" w:hAnsi="Times New Roman"/>
          <w:b w:val="0"/>
          <w:sz w:val="24"/>
          <w:szCs w:val="24"/>
        </w:rPr>
        <w:t>атьей</w:t>
      </w:r>
      <w:r w:rsidRPr="002242E2">
        <w:rPr>
          <w:rFonts w:ascii="Times New Roman" w:hAnsi="Times New Roman"/>
          <w:b w:val="0"/>
          <w:sz w:val="24"/>
          <w:szCs w:val="24"/>
        </w:rPr>
        <w:t>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bookmarkStart w:id="13" w:name="_Ref75097196"/>
      <w:r w:rsidRPr="002242E2">
        <w:rPr>
          <w:rFonts w:ascii="Times New Roman" w:hAnsi="Times New Roman"/>
          <w:sz w:val="24"/>
          <w:szCs w:val="24"/>
        </w:rPr>
        <w:t>Документация о закупке (документация)</w:t>
      </w:r>
      <w:r w:rsidRPr="002242E2">
        <w:rPr>
          <w:rFonts w:ascii="Times New Roman" w:hAnsi="Times New Roman"/>
          <w:b w:val="0"/>
          <w:sz w:val="24"/>
          <w:szCs w:val="24"/>
        </w:rPr>
        <w:t xml:space="preserve"> – комплект документов,</w:t>
      </w:r>
      <w:r w:rsidRPr="002242E2" w:rsidDel="00B60B70">
        <w:rPr>
          <w:rFonts w:ascii="Times New Roman" w:hAnsi="Times New Roman"/>
          <w:b w:val="0"/>
          <w:sz w:val="24"/>
          <w:szCs w:val="24"/>
        </w:rPr>
        <w:t xml:space="preserve"> </w:t>
      </w:r>
      <w:r w:rsidRPr="002242E2">
        <w:rPr>
          <w:rFonts w:ascii="Times New Roman" w:hAnsi="Times New Roman"/>
          <w:b w:val="0"/>
          <w:sz w:val="24"/>
          <w:szCs w:val="24"/>
        </w:rPr>
        <w:t>предназначенный для участников закупки и содержащий сведения, определенные Положением о закупке и законодательством.</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Единая информационная система в сфере закупок</w:t>
      </w:r>
      <w:r w:rsidRPr="002242E2">
        <w:rPr>
          <w:rFonts w:ascii="Times New Roman" w:hAnsi="Times New Roman"/>
          <w:b w:val="0"/>
          <w:sz w:val="24"/>
          <w:szCs w:val="24"/>
        </w:rPr>
        <w:t xml:space="preserve"> – </w:t>
      </w:r>
      <w:r w:rsidR="00845424" w:rsidRPr="002242E2">
        <w:rPr>
          <w:rFonts w:ascii="Times New Roman" w:hAnsi="Times New Roman"/>
          <w:b w:val="0"/>
          <w:sz w:val="24"/>
          <w:szCs w:val="24"/>
        </w:rPr>
        <w:t>совокупность информации, указанной в Законе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адресу: www.zakupki.gov.ru</w:t>
      </w:r>
      <w:r w:rsidRPr="002242E2">
        <w:rPr>
          <w:rFonts w:ascii="Times New Roman" w:hAnsi="Times New Roman"/>
          <w:b w:val="0"/>
          <w:sz w:val="24"/>
          <w:szCs w:val="24"/>
        </w:rPr>
        <w:t>.</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Положение о закупке </w:t>
      </w:r>
      <w:r w:rsidR="001F3726">
        <w:rPr>
          <w:rFonts w:ascii="Times New Roman" w:hAnsi="Times New Roman"/>
          <w:sz w:val="24"/>
          <w:szCs w:val="24"/>
        </w:rPr>
        <w:t>Акционерного общества «Салаватский химический завод»</w:t>
      </w:r>
      <w:r w:rsidRPr="002242E2">
        <w:rPr>
          <w:rFonts w:ascii="Times New Roman" w:hAnsi="Times New Roman"/>
          <w:sz w:val="24"/>
          <w:szCs w:val="24"/>
        </w:rPr>
        <w:t xml:space="preserve"> </w:t>
      </w:r>
      <w:r w:rsidRPr="002242E2">
        <w:rPr>
          <w:rFonts w:ascii="Times New Roman" w:hAnsi="Times New Roman"/>
          <w:b w:val="0"/>
          <w:sz w:val="24"/>
          <w:szCs w:val="24"/>
        </w:rPr>
        <w:t>–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Заказчик </w:t>
      </w:r>
      <w:r w:rsidRPr="002242E2">
        <w:rPr>
          <w:rFonts w:ascii="Times New Roman" w:hAnsi="Times New Roman"/>
          <w:b w:val="0"/>
          <w:sz w:val="24"/>
          <w:szCs w:val="24"/>
        </w:rPr>
        <w:t>– организация, указанная в п</w:t>
      </w:r>
      <w:r w:rsidR="000D45BE" w:rsidRPr="002242E2">
        <w:rPr>
          <w:rFonts w:ascii="Times New Roman" w:hAnsi="Times New Roman"/>
          <w:b w:val="0"/>
          <w:sz w:val="24"/>
          <w:szCs w:val="24"/>
        </w:rPr>
        <w:t>ункте 3</w:t>
      </w:r>
      <w:r w:rsidR="001F3726">
        <w:rPr>
          <w:rFonts w:ascii="Times New Roman" w:hAnsi="Times New Roman"/>
          <w:b w:val="0"/>
          <w:sz w:val="24"/>
          <w:szCs w:val="24"/>
        </w:rPr>
        <w:t xml:space="preserve"> Информационной карты, </w:t>
      </w:r>
      <w:r w:rsidRPr="002242E2">
        <w:rPr>
          <w:rFonts w:ascii="Times New Roman" w:hAnsi="Times New Roman"/>
          <w:b w:val="0"/>
          <w:sz w:val="24"/>
          <w:szCs w:val="24"/>
        </w:rPr>
        <w:t>для удовлетворения потребностей которой осуществляется закупочная деятельность в соответствии с Положением о закупке и от имени которой заключается договор по итогам процедуры закупки.</w:t>
      </w:r>
    </w:p>
    <w:bookmarkEnd w:id="13"/>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Закупка (процедура закупки)</w:t>
      </w:r>
      <w:r w:rsidRPr="002242E2">
        <w:rPr>
          <w:rFonts w:ascii="Times New Roman" w:hAnsi="Times New Roman"/>
          <w:b w:val="0"/>
          <w:sz w:val="24"/>
          <w:szCs w:val="24"/>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rsidR="009E497F" w:rsidRPr="002242E2" w:rsidRDefault="00DB0B7C" w:rsidP="009E497F">
      <w:pPr>
        <w:pStyle w:val="2"/>
        <w:numPr>
          <w:ilvl w:val="0"/>
          <w:numId w:val="0"/>
        </w:numPr>
        <w:spacing w:before="0"/>
        <w:ind w:firstLine="567"/>
        <w:jc w:val="both"/>
        <w:rPr>
          <w:rFonts w:ascii="Times New Roman" w:hAnsi="Times New Roman"/>
          <w:b w:val="0"/>
          <w:sz w:val="24"/>
          <w:szCs w:val="24"/>
        </w:rPr>
      </w:pPr>
      <w:r w:rsidRPr="00DB0B7C">
        <w:rPr>
          <w:rFonts w:ascii="Times New Roman" w:hAnsi="Times New Roman"/>
          <w:sz w:val="24"/>
          <w:szCs w:val="24"/>
        </w:rPr>
        <w:t>Закупочная комиссия</w:t>
      </w:r>
      <w:r w:rsidR="009E497F" w:rsidRPr="002242E2">
        <w:rPr>
          <w:rFonts w:ascii="Times New Roman" w:hAnsi="Times New Roman"/>
          <w:b w:val="0"/>
          <w:sz w:val="24"/>
          <w:szCs w:val="24"/>
        </w:rPr>
        <w:t xml:space="preserve"> – коллегиальный орган, назначаемый заказчиком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Заявка (заявка на участие в закупке)</w:t>
      </w:r>
      <w:r w:rsidRPr="002242E2">
        <w:rPr>
          <w:rFonts w:ascii="Times New Roman" w:hAnsi="Times New Roman"/>
          <w:b w:val="0"/>
          <w:sz w:val="24"/>
          <w:szCs w:val="24"/>
        </w:rPr>
        <w:t xml:space="preserve"> – комплект документов, представленный для участия в закупке в порядке, установленном документацией о закупке.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Извещение </w:t>
      </w:r>
      <w:r w:rsidRPr="002242E2">
        <w:rPr>
          <w:rFonts w:ascii="Times New Roman" w:hAnsi="Times New Roman"/>
          <w:b w:val="0"/>
          <w:sz w:val="24"/>
          <w:szCs w:val="24"/>
        </w:rPr>
        <w:t xml:space="preserve">–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Коллективный участник</w:t>
      </w:r>
      <w:r w:rsidRPr="002242E2">
        <w:rPr>
          <w:rFonts w:ascii="Times New Roman" w:hAnsi="Times New Roman"/>
          <w:b w:val="0"/>
          <w:sz w:val="24"/>
          <w:szCs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Лот</w:t>
      </w:r>
      <w:r w:rsidRPr="002242E2">
        <w:rPr>
          <w:rFonts w:ascii="Times New Roman" w:hAnsi="Times New Roman"/>
          <w:b w:val="0"/>
          <w:sz w:val="24"/>
          <w:szCs w:val="24"/>
        </w:rPr>
        <w:t xml:space="preserve"> – часть продукции, закупаемой заказчиком в рамках объявленной конкурентной процедуры закупки, на которую представляется отдельная заявка.</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Начальная (максимальная) цена договора (цена лота) </w:t>
      </w:r>
      <w:r w:rsidRPr="002242E2">
        <w:rPr>
          <w:rFonts w:ascii="Times New Roman" w:hAnsi="Times New Roman"/>
          <w:b w:val="0"/>
          <w:sz w:val="24"/>
          <w:szCs w:val="24"/>
        </w:rPr>
        <w:t>– предельно допустимая цена договора (лота), выше размера которой не может быть заключен договор по итогам проведения закупки.</w:t>
      </w:r>
    </w:p>
    <w:p w:rsidR="001F3726"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Организатор закупки</w:t>
      </w:r>
      <w:r w:rsidRPr="002242E2">
        <w:rPr>
          <w:rFonts w:ascii="Times New Roman" w:hAnsi="Times New Roman"/>
          <w:b w:val="0"/>
          <w:sz w:val="24"/>
          <w:szCs w:val="24"/>
        </w:rPr>
        <w:t xml:space="preserve"> – </w:t>
      </w:r>
      <w:r w:rsidR="001F3726" w:rsidRPr="001F3726">
        <w:rPr>
          <w:rFonts w:ascii="Times New Roman" w:hAnsi="Times New Roman" w:hint="eastAsia"/>
          <w:b w:val="0"/>
          <w:sz w:val="24"/>
          <w:szCs w:val="24"/>
        </w:rPr>
        <w:t>структурное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подразделение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Общества</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специализированная</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организация</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которые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от</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имени</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Акционерного</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общества</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Салаватский</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химический</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завод»</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осуществляют</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размещение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и</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проведение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конкурентных</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закупок</w:t>
      </w:r>
      <w:r w:rsidR="001F3726" w:rsidRPr="001F3726">
        <w:rPr>
          <w:rFonts w:ascii="Times New Roman" w:hAnsi="Times New Roman"/>
          <w:b w:val="0"/>
          <w:sz w:val="24"/>
          <w:szCs w:val="24"/>
        </w:rPr>
        <w:t xml:space="preserve">. </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Переторжка</w:t>
      </w:r>
      <w:r w:rsidRPr="002242E2">
        <w:rPr>
          <w:rFonts w:ascii="Times New Roman" w:hAnsi="Times New Roman"/>
          <w:b w:val="0"/>
          <w:sz w:val="24"/>
          <w:szCs w:val="24"/>
        </w:rPr>
        <w:t xml:space="preserve"> – процедура,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r w:rsidR="00F97EFA" w:rsidRPr="002242E2">
        <w:rPr>
          <w:rFonts w:ascii="Times New Roman" w:hAnsi="Times New Roman"/>
          <w:b w:val="0"/>
          <w:sz w:val="24"/>
          <w:szCs w:val="24"/>
        </w:rPr>
        <w:t>.</w:t>
      </w:r>
    </w:p>
    <w:p w:rsidR="009E497F"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Победитель закупки</w:t>
      </w:r>
      <w:r w:rsidRPr="002242E2">
        <w:rPr>
          <w:rFonts w:ascii="Times New Roman" w:hAnsi="Times New Roman"/>
          <w:b w:val="0"/>
          <w:sz w:val="24"/>
          <w:szCs w:val="24"/>
        </w:rPr>
        <w:t xml:space="preserve"> – участник закупки, который </w:t>
      </w:r>
      <w:r w:rsidRPr="002242E2" w:rsidDel="00A71E83">
        <w:rPr>
          <w:rFonts w:ascii="Times New Roman" w:hAnsi="Times New Roman"/>
          <w:b w:val="0"/>
          <w:sz w:val="24"/>
          <w:szCs w:val="24"/>
        </w:rPr>
        <w:t>по решению закупочной комиссии</w:t>
      </w:r>
      <w:r w:rsidRPr="002242E2">
        <w:rPr>
          <w:rFonts w:ascii="Times New Roman" w:hAnsi="Times New Roman"/>
          <w:b w:val="0"/>
          <w:sz w:val="24"/>
          <w:szCs w:val="24"/>
        </w:rPr>
        <w:t xml:space="preserve"> предложил лучшие условия исполнения договора на основании документации о закупке.</w:t>
      </w:r>
    </w:p>
    <w:p w:rsidR="00DB0B7C" w:rsidRPr="002242E2" w:rsidRDefault="00DB0B7C" w:rsidP="009E497F">
      <w:pPr>
        <w:pStyle w:val="2"/>
        <w:numPr>
          <w:ilvl w:val="0"/>
          <w:numId w:val="0"/>
        </w:numPr>
        <w:spacing w:before="0"/>
        <w:ind w:firstLine="567"/>
        <w:jc w:val="both"/>
        <w:rPr>
          <w:rFonts w:ascii="Times New Roman" w:hAnsi="Times New Roman"/>
          <w:b w:val="0"/>
          <w:sz w:val="24"/>
          <w:szCs w:val="24"/>
        </w:rPr>
      </w:pP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lastRenderedPageBreak/>
        <w:t xml:space="preserve">Поставщик </w:t>
      </w:r>
      <w:r w:rsidRPr="002242E2">
        <w:rPr>
          <w:rFonts w:ascii="Times New Roman" w:hAnsi="Times New Roman"/>
          <w:b w:val="0"/>
          <w:sz w:val="24"/>
          <w:szCs w:val="24"/>
        </w:rPr>
        <w:t>– любое юридическое или физическое лицо, в том числе индивидуальный предприниматель.</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Постквалификация</w:t>
      </w:r>
      <w:r w:rsidRPr="002242E2">
        <w:rPr>
          <w:rFonts w:ascii="Times New Roman" w:hAnsi="Times New Roman"/>
          <w:b w:val="0"/>
          <w:sz w:val="24"/>
          <w:szCs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Участник</w:t>
      </w:r>
      <w:r w:rsidRPr="002242E2">
        <w:rPr>
          <w:rFonts w:ascii="Times New Roman" w:hAnsi="Times New Roman"/>
          <w:b w:val="0"/>
          <w:sz w:val="24"/>
          <w:szCs w:val="24"/>
        </w:rPr>
        <w:t xml:space="preserve"> – участник процедуры закупки и/или участник закупки.</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Участник процедуры закупки</w:t>
      </w:r>
      <w:r w:rsidRPr="002242E2">
        <w:rPr>
          <w:rFonts w:ascii="Times New Roman" w:hAnsi="Times New Roman"/>
          <w:b w:val="0"/>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Участник закупки</w:t>
      </w:r>
      <w:r w:rsidRPr="002242E2">
        <w:rPr>
          <w:rFonts w:ascii="Times New Roman" w:hAnsi="Times New Roman"/>
          <w:b w:val="0"/>
          <w:sz w:val="24"/>
          <w:szCs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Эксперт</w:t>
      </w:r>
      <w:r w:rsidRPr="002242E2">
        <w:rPr>
          <w:rFonts w:ascii="Times New Roman" w:hAnsi="Times New Roman"/>
          <w:b w:val="0"/>
          <w:sz w:val="24"/>
          <w:szCs w:val="24"/>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84111A" w:rsidRPr="002242E2" w:rsidRDefault="0084111A" w:rsidP="00AE496F">
      <w:pPr>
        <w:keepNext/>
        <w:keepLines/>
        <w:pageBreakBefore/>
        <w:numPr>
          <w:ilvl w:val="0"/>
          <w:numId w:val="10"/>
        </w:numPr>
        <w:suppressAutoHyphens/>
        <w:spacing w:after="0" w:line="240" w:lineRule="auto"/>
        <w:ind w:left="0" w:firstLine="0"/>
        <w:jc w:val="center"/>
        <w:outlineLvl w:val="1"/>
        <w:rPr>
          <w:rFonts w:ascii="Times New Roman" w:eastAsia="Times New Roman" w:hAnsi="Times New Roman"/>
          <w:b/>
          <w:sz w:val="24"/>
          <w:szCs w:val="24"/>
          <w:lang w:eastAsia="ru-RU"/>
        </w:rPr>
      </w:pPr>
      <w:bookmarkStart w:id="14" w:name="_Toc312338870"/>
      <w:bookmarkStart w:id="15" w:name="_Ref415833947"/>
      <w:bookmarkStart w:id="16" w:name="_Toc415874673"/>
      <w:bookmarkStart w:id="17" w:name="_Ref314266065"/>
      <w:bookmarkStart w:id="18" w:name="_Toc421287970"/>
      <w:bookmarkStart w:id="19" w:name="_Toc312367048"/>
      <w:bookmarkStart w:id="20" w:name="_Toc312338855"/>
      <w:bookmarkStart w:id="21" w:name="_Toc311038125"/>
      <w:bookmarkEnd w:id="3"/>
      <w:bookmarkEnd w:id="4"/>
      <w:bookmarkEnd w:id="5"/>
      <w:bookmarkEnd w:id="11"/>
      <w:bookmarkEnd w:id="12"/>
      <w:r w:rsidRPr="002242E2">
        <w:rPr>
          <w:rFonts w:ascii="Times New Roman" w:eastAsia="Times New Roman" w:hAnsi="Times New Roman"/>
          <w:b/>
          <w:sz w:val="24"/>
          <w:szCs w:val="24"/>
          <w:lang w:eastAsia="ru-RU"/>
        </w:rPr>
        <w:lastRenderedPageBreak/>
        <w:t>ОБЩИЕ ПОЛОЖЕНИЯ</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2" w:name="_Toc415874644"/>
      <w:bookmarkStart w:id="23" w:name="_Toc421287949"/>
      <w:r w:rsidRPr="002242E2">
        <w:rPr>
          <w:rFonts w:ascii="Times New Roman" w:eastAsia="Times New Roman" w:hAnsi="Times New Roman"/>
          <w:b/>
          <w:sz w:val="24"/>
          <w:szCs w:val="24"/>
          <w:lang w:eastAsia="ru-RU"/>
        </w:rPr>
        <w:t>Общие сведения о процедуре закупки</w:t>
      </w:r>
      <w:bookmarkEnd w:id="22"/>
      <w:bookmarkEnd w:id="23"/>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Организатор закупки, указанный в официально размещенном извещении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и п</w:t>
      </w:r>
      <w:r w:rsidR="00130815" w:rsidRPr="002242E2">
        <w:rPr>
          <w:rFonts w:ascii="Times New Roman" w:eastAsia="Times New Roman" w:hAnsi="Times New Roman"/>
          <w:sz w:val="24"/>
          <w:szCs w:val="24"/>
          <w:lang w:eastAsia="ru-RU"/>
        </w:rPr>
        <w:t>ункте</w:t>
      </w:r>
      <w:r w:rsidR="00F513CA" w:rsidRPr="002242E2">
        <w:rPr>
          <w:rFonts w:ascii="Times New Roman" w:eastAsia="Times New Roman" w:hAnsi="Times New Roman"/>
          <w:sz w:val="24"/>
          <w:szCs w:val="24"/>
          <w:lang w:eastAsia="ru-RU"/>
        </w:rPr>
        <w:t xml:space="preserve"> 4 </w:t>
      </w:r>
      <w:r w:rsidRPr="002242E2">
        <w:rPr>
          <w:rFonts w:ascii="Times New Roman" w:eastAsia="Times New Roman" w:hAnsi="Times New Roman"/>
          <w:sz w:val="24"/>
          <w:szCs w:val="24"/>
          <w:lang w:eastAsia="ru-RU"/>
        </w:rPr>
        <w:t>разд</w:t>
      </w:r>
      <w:r w:rsidR="00130815" w:rsidRPr="002242E2">
        <w:rPr>
          <w:rFonts w:ascii="Times New Roman" w:eastAsia="Times New Roman" w:hAnsi="Times New Roman"/>
          <w:sz w:val="24"/>
          <w:szCs w:val="24"/>
          <w:lang w:eastAsia="ru-RU"/>
        </w:rPr>
        <w:t>ела</w:t>
      </w:r>
      <w:r w:rsidR="00F513CA" w:rsidRPr="002242E2">
        <w:rPr>
          <w:rFonts w:ascii="Times New Roman" w:eastAsia="Times New Roman" w:hAnsi="Times New Roman"/>
          <w:sz w:val="24"/>
          <w:szCs w:val="24"/>
          <w:lang w:eastAsia="ru-RU"/>
        </w:rPr>
        <w:t xml:space="preserve"> 6 </w:t>
      </w:r>
      <w:r w:rsidR="00DC78BD" w:rsidRPr="002242E2">
        <w:rPr>
          <w:rFonts w:ascii="Times New Roman" w:eastAsia="Times New Roman" w:hAnsi="Times New Roman"/>
          <w:sz w:val="24"/>
          <w:szCs w:val="24"/>
          <w:lang w:eastAsia="ru-RU"/>
        </w:rPr>
        <w:t>и</w:t>
      </w:r>
      <w:r w:rsidRPr="002242E2">
        <w:rPr>
          <w:rFonts w:ascii="Times New Roman" w:eastAsia="Times New Roman" w:hAnsi="Times New Roman"/>
          <w:sz w:val="24"/>
          <w:szCs w:val="24"/>
          <w:lang w:eastAsia="ru-RU"/>
        </w:rPr>
        <w:t>нформационн</w:t>
      </w:r>
      <w:r w:rsidR="00DC78BD" w:rsidRPr="002242E2">
        <w:rPr>
          <w:rFonts w:ascii="Times New Roman" w:eastAsia="Times New Roman" w:hAnsi="Times New Roman"/>
          <w:sz w:val="24"/>
          <w:szCs w:val="24"/>
          <w:lang w:eastAsia="ru-RU"/>
        </w:rPr>
        <w:t>ой</w:t>
      </w:r>
      <w:r w:rsidRPr="002242E2">
        <w:rPr>
          <w:rFonts w:ascii="Times New Roman" w:eastAsia="Times New Roman" w:hAnsi="Times New Roman"/>
          <w:sz w:val="24"/>
          <w:szCs w:val="24"/>
          <w:lang w:eastAsia="ru-RU"/>
        </w:rPr>
        <w:t xml:space="preserve"> карт</w:t>
      </w:r>
      <w:r w:rsidR="00DC78BD" w:rsidRPr="002242E2">
        <w:rPr>
          <w:rFonts w:ascii="Times New Roman" w:eastAsia="Times New Roman" w:hAnsi="Times New Roman"/>
          <w:sz w:val="24"/>
          <w:szCs w:val="24"/>
          <w:lang w:eastAsia="ru-RU"/>
        </w:rPr>
        <w:t>ы</w:t>
      </w:r>
      <w:r w:rsidRPr="002242E2">
        <w:rPr>
          <w:rFonts w:ascii="Times New Roman" w:eastAsia="Times New Roman" w:hAnsi="Times New Roman"/>
          <w:sz w:val="24"/>
          <w:szCs w:val="24"/>
          <w:lang w:eastAsia="ru-RU"/>
        </w:rPr>
        <w:t xml:space="preserve"> настоящей документации о закупке (далее – информационная карта), приглашает к участию в процедуре открытого запроса предложений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 xml:space="preserve">в </w:t>
      </w:r>
      <w:r w:rsidR="00F07E5E">
        <w:rPr>
          <w:rFonts w:ascii="Times New Roman" w:eastAsia="Times New Roman" w:hAnsi="Times New Roman"/>
          <w:sz w:val="24"/>
          <w:szCs w:val="24"/>
          <w:lang w:eastAsia="ru-RU"/>
        </w:rPr>
        <w:t>бумаж</w:t>
      </w:r>
      <w:r w:rsidR="00CF0A61" w:rsidRPr="002242E2">
        <w:rPr>
          <w:rFonts w:ascii="Times New Roman" w:eastAsia="Times New Roman" w:hAnsi="Times New Roman"/>
          <w:sz w:val="24"/>
          <w:szCs w:val="24"/>
          <w:lang w:eastAsia="ru-RU"/>
        </w:rPr>
        <w:t>ной</w:t>
      </w:r>
      <w:r w:rsidRPr="002242E2">
        <w:rPr>
          <w:rFonts w:ascii="Times New Roman" w:eastAsia="Times New Roman" w:hAnsi="Times New Roman"/>
          <w:sz w:val="24"/>
          <w:szCs w:val="24"/>
          <w:lang w:eastAsia="ru-RU"/>
        </w:rPr>
        <w:t xml:space="preserve"> форме (далее – запрос </w:t>
      </w:r>
      <w:r w:rsidR="00202121" w:rsidRPr="002242E2">
        <w:rPr>
          <w:rFonts w:ascii="Times New Roman" w:eastAsia="Times New Roman" w:hAnsi="Times New Roman"/>
          <w:sz w:val="24"/>
          <w:szCs w:val="24"/>
          <w:lang w:eastAsia="ru-RU"/>
        </w:rPr>
        <w:t>предложений</w:t>
      </w:r>
      <w:r w:rsidRPr="002242E2">
        <w:rPr>
          <w:rFonts w:ascii="Times New Roman" w:eastAsia="Times New Roman" w:hAnsi="Times New Roman"/>
          <w:sz w:val="24"/>
          <w:szCs w:val="24"/>
          <w:lang w:eastAsia="ru-RU"/>
        </w:rPr>
        <w:t xml:space="preserve">) на право заключения договора, указанного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в п</w:t>
      </w:r>
      <w:r w:rsidR="00130815" w:rsidRPr="002242E2">
        <w:rPr>
          <w:rFonts w:ascii="Times New Roman" w:eastAsia="Times New Roman" w:hAnsi="Times New Roman"/>
          <w:sz w:val="24"/>
          <w:szCs w:val="24"/>
          <w:lang w:eastAsia="ru-RU"/>
        </w:rPr>
        <w:t>ункте 1</w:t>
      </w:r>
      <w:r w:rsidRPr="002242E2">
        <w:rPr>
          <w:rFonts w:ascii="Times New Roman" w:eastAsia="Times New Roman" w:hAnsi="Times New Roman"/>
          <w:sz w:val="24"/>
          <w:szCs w:val="24"/>
          <w:lang w:eastAsia="ru-RU"/>
        </w:rPr>
        <w:t xml:space="preserve"> информационной карты (далее – закупка).</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о закупке применяются положения извещения.</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Сокращения, применяемые при описании процедур закупки, приведены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1</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Основные термины и определения, используемые при проведении процедуры закупки, приведены в разд</w:t>
      </w:r>
      <w:r w:rsidR="0015776C" w:rsidRPr="002242E2">
        <w:rPr>
          <w:rFonts w:ascii="Times New Roman" w:eastAsia="Times New Roman" w:hAnsi="Times New Roman"/>
          <w:sz w:val="24"/>
          <w:szCs w:val="24"/>
          <w:lang w:eastAsia="ru-RU"/>
        </w:rPr>
        <w:t>еле 2</w:t>
      </w:r>
      <w:r w:rsidRPr="002242E2">
        <w:rPr>
          <w:rFonts w:ascii="Times New Roman" w:eastAsia="Times New Roman" w:hAnsi="Times New Roman"/>
          <w:sz w:val="24"/>
          <w:szCs w:val="24"/>
          <w:lang w:eastAsia="ru-RU"/>
        </w:rPr>
        <w:t xml:space="preserve">. Иные термины и определения, упомянутые в тексте настоящей документации о закупке, используются в значениях, установленных Положением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о закупке.</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Порядок проведения закупки и участия в ней, а также инструкции по подготовке заявок, приведены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4</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Требования к участникам закупки, а также документам, подтверждающим соответствие установленным требованиям, приведены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5</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Конкретные условия данной про</w:t>
      </w:r>
      <w:r w:rsidR="0015776C" w:rsidRPr="002242E2">
        <w:rPr>
          <w:rFonts w:ascii="Times New Roman" w:eastAsia="Times New Roman" w:hAnsi="Times New Roman"/>
          <w:sz w:val="24"/>
          <w:szCs w:val="24"/>
          <w:lang w:eastAsia="ru-RU"/>
        </w:rPr>
        <w:t>цедуры закупки приведены в разделе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6</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Формы документов, которые необходимо подготовить и включить в состав заявки, приведены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7</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Проект договора, который планируется заключить по результатам данной процедуры закупки, приведен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8</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Установленные заказчиком требования к качеству,</w:t>
      </w:r>
      <w:r w:rsidR="005120D5" w:rsidRPr="002242E2">
        <w:rPr>
          <w:rFonts w:ascii="Times New Roman" w:eastAsia="Times New Roman" w:hAnsi="Times New Roman"/>
          <w:sz w:val="24"/>
          <w:szCs w:val="24"/>
          <w:lang w:eastAsia="ru-RU"/>
        </w:rPr>
        <w:t xml:space="preserve"> объему</w:t>
      </w:r>
      <w:r w:rsidRPr="002242E2">
        <w:rPr>
          <w:rFonts w:ascii="Times New Roman" w:eastAsia="Times New Roman" w:hAnsi="Times New Roman"/>
          <w:sz w:val="24"/>
          <w:szCs w:val="24"/>
          <w:lang w:eastAsia="ru-RU"/>
        </w:rPr>
        <w:t xml:space="preserve"> и иные требования, связанные с определением соответствия </w:t>
      </w:r>
      <w:r w:rsidR="003423CC">
        <w:rPr>
          <w:rFonts w:ascii="Times New Roman" w:eastAsia="Times New Roman" w:hAnsi="Times New Roman"/>
          <w:sz w:val="24"/>
          <w:szCs w:val="24"/>
          <w:lang w:eastAsia="ru-RU"/>
        </w:rPr>
        <w:t>выполняемой работы</w:t>
      </w:r>
      <w:r w:rsidR="005120D5" w:rsidRPr="002242E2">
        <w:rPr>
          <w:rFonts w:ascii="Times New Roman" w:eastAsia="Times New Roman" w:hAnsi="Times New Roman"/>
          <w:sz w:val="24"/>
          <w:szCs w:val="24"/>
          <w:lang w:eastAsia="ru-RU"/>
        </w:rPr>
        <w:t xml:space="preserve"> потреб</w:t>
      </w:r>
      <w:r w:rsidRPr="002242E2">
        <w:rPr>
          <w:rFonts w:ascii="Times New Roman" w:eastAsia="Times New Roman" w:hAnsi="Times New Roman"/>
          <w:sz w:val="24"/>
          <w:szCs w:val="24"/>
          <w:lang w:eastAsia="ru-RU"/>
        </w:rPr>
        <w:t>ностям заказчика, изложены в разд</w:t>
      </w:r>
      <w:r w:rsidR="005120D5" w:rsidRPr="002242E2">
        <w:rPr>
          <w:rFonts w:ascii="Times New Roman" w:eastAsia="Times New Roman" w:hAnsi="Times New Roman"/>
          <w:sz w:val="24"/>
          <w:szCs w:val="24"/>
          <w:lang w:eastAsia="ru-RU"/>
        </w:rPr>
        <w:t>еле 9</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 процедуры закупки самостоятельно несет все расходы, связанные</w:t>
      </w:r>
      <w:r w:rsidR="00F96A2A"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4" w:name="_Toc415874645"/>
      <w:bookmarkStart w:id="25" w:name="_Toc421287950"/>
      <w:r w:rsidRPr="002242E2">
        <w:rPr>
          <w:rFonts w:ascii="Times New Roman" w:eastAsia="Times New Roman" w:hAnsi="Times New Roman"/>
          <w:b/>
          <w:sz w:val="24"/>
          <w:szCs w:val="24"/>
          <w:lang w:eastAsia="ru-RU"/>
        </w:rPr>
        <w:t>Правовой статус процедуры и документов</w:t>
      </w:r>
      <w:bookmarkEnd w:id="24"/>
      <w:bookmarkEnd w:id="25"/>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Проведение данной процедуры запроса предложений регулируется нормами, предусмотренными Положением о закупке.</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Процедура запроса предложений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Заявка имеет правовой статус оферты и будет рассматриваться заказчиком в соответствии с этим.</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p>
    <w:p w:rsidR="0084111A" w:rsidRPr="002242E2" w:rsidRDefault="0084111A" w:rsidP="00AE496F">
      <w:pPr>
        <w:keepNext/>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 w:name="_Ref314404688"/>
      <w:r w:rsidRPr="002242E2">
        <w:rPr>
          <w:rFonts w:ascii="Times New Roman" w:eastAsia="Times New Roman" w:hAnsi="Times New Roman"/>
          <w:sz w:val="24"/>
          <w:szCs w:val="24"/>
          <w:lang w:eastAsia="ru-RU"/>
        </w:rPr>
        <w:lastRenderedPageBreak/>
        <w:t>При определении условий договора и</w:t>
      </w:r>
      <w:r w:rsidR="000553FD" w:rsidRPr="002242E2">
        <w:rPr>
          <w:rFonts w:ascii="Times New Roman" w:eastAsia="Times New Roman" w:hAnsi="Times New Roman"/>
          <w:sz w:val="24"/>
          <w:szCs w:val="24"/>
          <w:lang w:eastAsia="ru-RU"/>
        </w:rPr>
        <w:t>спользуются следующие документы</w:t>
      </w:r>
      <w:r w:rsidR="00F96A2A"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с соблюдением указанной иерархии (в случае их противоречия):</w:t>
      </w:r>
      <w:bookmarkEnd w:id="26"/>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w:t>
      </w:r>
      <w:r w:rsidR="000553FD" w:rsidRPr="002242E2">
        <w:rPr>
          <w:rFonts w:ascii="Times New Roman" w:eastAsia="Times New Roman" w:hAnsi="Times New Roman"/>
          <w:sz w:val="24"/>
          <w:szCs w:val="24"/>
          <w:lang w:eastAsia="ru-RU"/>
        </w:rPr>
        <w:t>ным ни в настоящей документации</w:t>
      </w:r>
      <w:r w:rsidR="00F96A2A"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о закупке, ни в заявке победителя) в соответствии с подразделом </w:t>
      </w:r>
      <w:r w:rsidR="00F96A2A" w:rsidRPr="002242E2">
        <w:rPr>
          <w:rFonts w:ascii="Times New Roman" w:eastAsia="Times New Roman" w:hAnsi="Times New Roman"/>
          <w:sz w:val="24"/>
          <w:szCs w:val="24"/>
          <w:lang w:eastAsia="ru-RU"/>
        </w:rPr>
        <w:t>4.21</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протокол подведения итогов закупки;</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извещение и настоящая документация о закупке со всеми изменениями;</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заявка участника, с которым заключается договор, с учетом обновленной цены заявки в ходе переторжки (в случае ее проведения).</w:t>
      </w:r>
    </w:p>
    <w:p w:rsidR="0084111A" w:rsidRPr="002242E2" w:rsidRDefault="0084111A" w:rsidP="000553FD">
      <w:pPr>
        <w:suppressAutoHyphens/>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Иные документы заказчика и победителя закупки не определяют права и обязанности сторон в связи с данной закупкой.</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7" w:name="_Toc415874646"/>
      <w:bookmarkStart w:id="28" w:name="_Toc421287951"/>
      <w:bookmarkStart w:id="29" w:name="_Toc115774239"/>
      <w:bookmarkStart w:id="30" w:name="_Toc170292235"/>
      <w:bookmarkStart w:id="31" w:name="_Toc210452273"/>
      <w:bookmarkStart w:id="32" w:name="_Toc372924971"/>
      <w:bookmarkStart w:id="33" w:name="_Ref414040223"/>
      <w:r w:rsidRPr="002242E2">
        <w:rPr>
          <w:rFonts w:ascii="Times New Roman" w:eastAsia="Times New Roman" w:hAnsi="Times New Roman"/>
          <w:b/>
          <w:sz w:val="24"/>
          <w:szCs w:val="24"/>
          <w:lang w:eastAsia="ru-RU"/>
        </w:rPr>
        <w:t>Особые положения в связи с проведением закупки в открытой форме</w:t>
      </w:r>
      <w:bookmarkEnd w:id="27"/>
      <w:bookmarkEnd w:id="28"/>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Форма проведения настоящей процедуры закупки указана в п</w:t>
      </w:r>
      <w:r w:rsidR="00CD579D" w:rsidRPr="002242E2">
        <w:rPr>
          <w:rFonts w:ascii="Times New Roman" w:eastAsia="Times New Roman" w:hAnsi="Times New Roman"/>
          <w:sz w:val="24"/>
          <w:szCs w:val="24"/>
          <w:lang w:eastAsia="ru-RU"/>
        </w:rPr>
        <w:t xml:space="preserve">ункте </w:t>
      </w:r>
      <w:r w:rsidR="00CD579D" w:rsidRPr="002242E2">
        <w:rPr>
          <w:rFonts w:ascii="Times New Roman" w:eastAsia="Times New Roman" w:hAnsi="Times New Roman"/>
          <w:sz w:val="24"/>
          <w:szCs w:val="24"/>
          <w:lang w:eastAsia="ru-RU"/>
        </w:rPr>
        <w:br/>
        <w:t>7</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w:t>
      </w:r>
      <w:r w:rsidR="00CD579D" w:rsidRPr="002242E2">
        <w:rPr>
          <w:rFonts w:ascii="Times New Roman" w:eastAsia="Times New Roman" w:hAnsi="Times New Roman"/>
          <w:sz w:val="24"/>
          <w:szCs w:val="24"/>
          <w:lang w:eastAsia="ru-RU"/>
        </w:rPr>
        <w:t>ункт</w:t>
      </w:r>
      <w:r w:rsidR="00DC78BD" w:rsidRPr="002242E2">
        <w:rPr>
          <w:rFonts w:ascii="Times New Roman" w:eastAsia="Times New Roman" w:hAnsi="Times New Roman"/>
          <w:sz w:val="24"/>
          <w:szCs w:val="24"/>
          <w:lang w:eastAsia="ru-RU"/>
        </w:rPr>
        <w:t>а</w:t>
      </w:r>
      <w:r w:rsidR="00CD579D" w:rsidRPr="002242E2">
        <w:rPr>
          <w:rFonts w:ascii="Times New Roman" w:eastAsia="Times New Roman" w:hAnsi="Times New Roman"/>
          <w:sz w:val="24"/>
          <w:szCs w:val="24"/>
          <w:lang w:eastAsia="ru-RU"/>
        </w:rPr>
        <w:t xml:space="preserve"> </w:t>
      </w:r>
      <w:r w:rsidR="00CD579D" w:rsidRPr="002242E2">
        <w:rPr>
          <w:rFonts w:ascii="Times New Roman" w:eastAsia="Times New Roman" w:hAnsi="Times New Roman"/>
          <w:sz w:val="24"/>
          <w:szCs w:val="24"/>
          <w:lang w:eastAsia="ru-RU"/>
        </w:rPr>
        <w:br/>
        <w:t>8</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сроки, установленные настоящей документацией о закупке, официально размещаются: извещение, документация о закупке, </w:t>
      </w:r>
      <w:r w:rsidR="00C92182" w:rsidRPr="002242E2">
        <w:rPr>
          <w:rFonts w:ascii="Times New Roman" w:eastAsia="Times New Roman" w:hAnsi="Times New Roman"/>
          <w:sz w:val="24"/>
          <w:szCs w:val="24"/>
          <w:lang w:eastAsia="ru-RU"/>
        </w:rPr>
        <w:t xml:space="preserve">проект договора, </w:t>
      </w:r>
      <w:r w:rsidRPr="002242E2">
        <w:rPr>
          <w:rFonts w:ascii="Times New Roman" w:eastAsia="Times New Roman" w:hAnsi="Times New Roman"/>
          <w:sz w:val="24"/>
          <w:szCs w:val="24"/>
          <w:lang w:eastAsia="ru-RU"/>
        </w:rPr>
        <w:t>изменения, вносимые</w:t>
      </w:r>
      <w:r w:rsidR="00CD579D"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в извещение и документацию, разъяснения документации, а также протоколы, составленные</w:t>
      </w:r>
      <w:r w:rsidR="00CD579D"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в ходе закупки.</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формируемых в ходе проведения закупки протоколах не указываются данные о персональном голосовании членов ЗК.</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84111A" w:rsidRPr="002242E2" w:rsidRDefault="0084111A" w:rsidP="0084111A">
      <w:pPr>
        <w:suppressAutoHyphens/>
        <w:spacing w:after="0" w:line="240" w:lineRule="auto"/>
        <w:ind w:firstLine="567"/>
        <w:jc w:val="both"/>
        <w:outlineLvl w:val="3"/>
        <w:rPr>
          <w:rFonts w:ascii="Arial Narrow" w:eastAsia="Times New Roman" w:hAnsi="Arial Narrow"/>
          <w:sz w:val="26"/>
          <w:szCs w:val="26"/>
          <w:lang w:eastAsia="ru-RU"/>
        </w:rPr>
      </w:pPr>
      <w:bookmarkStart w:id="34" w:name="_Ref410854915"/>
      <w:r w:rsidRPr="002242E2">
        <w:rPr>
          <w:rFonts w:ascii="Times New Roman" w:eastAsia="Times New Roman" w:hAnsi="Times New Roman"/>
          <w:sz w:val="24"/>
          <w:szCs w:val="24"/>
          <w:lang w:eastAsia="ru-RU"/>
        </w:rPr>
        <w:t>3.3.6 В</w:t>
      </w:r>
      <w:r w:rsidR="00AC31A7" w:rsidRPr="002242E2">
        <w:rPr>
          <w:rFonts w:ascii="Times New Roman" w:eastAsia="Times New Roman" w:hAnsi="Times New Roman"/>
          <w:sz w:val="24"/>
          <w:szCs w:val="24"/>
          <w:lang w:eastAsia="ru-RU"/>
        </w:rPr>
        <w:t xml:space="preserve"> случае, если согласно пункта</w:t>
      </w:r>
      <w:r w:rsidR="00DC78BD" w:rsidRPr="002242E2">
        <w:rPr>
          <w:rFonts w:ascii="Times New Roman" w:eastAsia="Times New Roman" w:hAnsi="Times New Roman"/>
          <w:sz w:val="24"/>
          <w:szCs w:val="24"/>
          <w:lang w:eastAsia="ru-RU"/>
        </w:rPr>
        <w:t xml:space="preserve"> </w:t>
      </w:r>
      <w:r w:rsidR="00AC31A7" w:rsidRPr="002242E2">
        <w:rPr>
          <w:rFonts w:ascii="Times New Roman" w:eastAsia="Times New Roman" w:hAnsi="Times New Roman"/>
          <w:sz w:val="24"/>
          <w:szCs w:val="24"/>
          <w:lang w:eastAsia="ru-RU"/>
        </w:rPr>
        <w:t>8</w:t>
      </w:r>
      <w:r w:rsidRPr="002242E2">
        <w:rPr>
          <w:rFonts w:ascii="Times New Roman" w:eastAsia="Times New Roman" w:hAnsi="Times New Roman"/>
          <w:sz w:val="24"/>
          <w:szCs w:val="24"/>
          <w:lang w:eastAsia="ru-RU"/>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w:t>
      </w:r>
      <w:r w:rsidR="00DC78BD"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ее в ЕИС в течение 1 (одного) рабочего дня со дня устранения указанных неполадок.</w:t>
      </w:r>
      <w:bookmarkEnd w:id="34"/>
    </w:p>
    <w:p w:rsidR="0084111A" w:rsidRPr="002242E2" w:rsidRDefault="00D326F6"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35" w:name="_Ref414030875"/>
      <w:bookmarkStart w:id="36" w:name="_Ref414030950"/>
      <w:bookmarkStart w:id="37" w:name="_Ref414648351"/>
      <w:bookmarkEnd w:id="29"/>
      <w:bookmarkEnd w:id="30"/>
      <w:bookmarkEnd w:id="31"/>
      <w:bookmarkEnd w:id="32"/>
      <w:bookmarkEnd w:id="33"/>
      <w:r w:rsidRPr="00D326F6">
        <w:rPr>
          <w:rFonts w:ascii="Times New Roman" w:eastAsia="Times New Roman" w:hAnsi="Times New Roman"/>
          <w:b/>
          <w:bCs/>
          <w:sz w:val="24"/>
          <w:szCs w:val="24"/>
          <w:lang w:eastAsia="ru-RU"/>
        </w:rPr>
        <w:t>Особые положения в связи с проведением закупки в бумажной форме</w:t>
      </w:r>
    </w:p>
    <w:p w:rsidR="0084111A" w:rsidRPr="002242E2" w:rsidRDefault="00D326F6" w:rsidP="00EE2FC3">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326F6">
        <w:rPr>
          <w:rFonts w:ascii="Times New Roman" w:eastAsia="Times New Roman" w:hAnsi="Times New Roman"/>
          <w:sz w:val="24"/>
          <w:szCs w:val="24"/>
          <w:lang w:eastAsia="ru-RU"/>
        </w:rPr>
        <w:t>Форма проведения настоящей процедуры закупки указана в пункте 7 информационной карты. При проведении процедуры закупки в бумажной форме участник обязан учитывать особенности проведения соответствующей формы закупки, предусмотренные настоящим подразделом.</w:t>
      </w:r>
    </w:p>
    <w:p w:rsidR="00CF0A61" w:rsidRPr="002242E2" w:rsidRDefault="00D326F6" w:rsidP="00EE2FC3">
      <w:pPr>
        <w:pStyle w:val="4"/>
        <w:spacing w:before="0"/>
        <w:ind w:left="0" w:firstLine="567"/>
        <w:rPr>
          <w:rFonts w:ascii="Times New Roman" w:hAnsi="Times New Roman"/>
          <w:sz w:val="24"/>
          <w:szCs w:val="24"/>
        </w:rPr>
      </w:pPr>
      <w:bookmarkStart w:id="38" w:name="_Ref415753001"/>
      <w:bookmarkStart w:id="39" w:name="_Toc415874650"/>
      <w:bookmarkStart w:id="40" w:name="_Toc421287953"/>
      <w:r w:rsidRPr="00D326F6">
        <w:rPr>
          <w:rFonts w:ascii="Times New Roman" w:hAnsi="Times New Roman"/>
          <w:sz w:val="24"/>
          <w:szCs w:val="24"/>
        </w:rPr>
        <w:t>Подача и прием заявок производится в печатном виде (на бумажном носителе) в запечатанных конвертах и исключающих возможность ознакомления с их содержимым до установленных извещением и документацией о закупке даты и времени вскрытия конвертов с заявками</w:t>
      </w:r>
      <w:r w:rsidR="00CF0A61" w:rsidRPr="002242E2">
        <w:rPr>
          <w:rFonts w:ascii="Times New Roman" w:hAnsi="Times New Roman"/>
          <w:sz w:val="24"/>
          <w:szCs w:val="24"/>
        </w:rPr>
        <w:t>.</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Особые положения в отношении многолотовой закупки</w:t>
      </w:r>
      <w:bookmarkEnd w:id="38"/>
      <w:bookmarkEnd w:id="39"/>
      <w:bookmarkEnd w:id="40"/>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Количество лотов в рамках проводимой закупки указано в п</w:t>
      </w:r>
      <w:r w:rsidR="00020C79" w:rsidRPr="002242E2">
        <w:rPr>
          <w:rFonts w:ascii="Times New Roman" w:eastAsia="Times New Roman" w:hAnsi="Times New Roman"/>
          <w:sz w:val="24"/>
          <w:szCs w:val="24"/>
          <w:lang w:eastAsia="ru-RU"/>
        </w:rPr>
        <w:t>ункте</w:t>
      </w:r>
      <w:r w:rsidR="00DC78BD" w:rsidRPr="002242E2">
        <w:rPr>
          <w:rFonts w:ascii="Times New Roman" w:eastAsia="Times New Roman" w:hAnsi="Times New Roman"/>
          <w:sz w:val="24"/>
          <w:szCs w:val="24"/>
          <w:lang w:eastAsia="ru-RU"/>
        </w:rPr>
        <w:t xml:space="preserve"> </w:t>
      </w:r>
      <w:r w:rsidR="00DC78BD" w:rsidRPr="002242E2">
        <w:rPr>
          <w:rFonts w:ascii="Times New Roman" w:eastAsia="Times New Roman" w:hAnsi="Times New Roman"/>
          <w:sz w:val="24"/>
          <w:szCs w:val="24"/>
          <w:lang w:eastAsia="ru-RU"/>
        </w:rPr>
        <w:br/>
      </w:r>
      <w:r w:rsidR="00020C79" w:rsidRPr="002242E2">
        <w:rPr>
          <w:rFonts w:ascii="Times New Roman" w:eastAsia="Times New Roman" w:hAnsi="Times New Roman"/>
          <w:sz w:val="24"/>
          <w:szCs w:val="24"/>
          <w:lang w:eastAsia="ru-RU"/>
        </w:rPr>
        <w:t>1</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lastRenderedPageBreak/>
        <w:t>В случае проведения процедуры закупки по нескольким лотам такая закупка является многолотовой, в рамках которой выделяются отдельные предметы будущих договоров, являющихся независимыми между собой.</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Многолотовая закупка может проводиться как для одного, так и для нескольких заказчиков.</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Для всех лотов выпускается общее извещение, документация о закупке, решения по каждому лоту принимает одна и та же ЗК. Однако заявки подаются по каждому лоту отдельно. При этом в дополнение к требованиям подразделов 4.5 – 4.11 должны быть соблюдены следующие требования: формы заявки, установленные подразделами 7.1 – 7.5 и 7.12, должны быть подготовлены с указанием в них номера и названия лота, к которому они относятся.</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 процедуры закупки может подать заявку на любой лот или все лоты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w:t>
      </w:r>
      <w:r w:rsidR="00020C79" w:rsidRPr="002242E2">
        <w:rPr>
          <w:rFonts w:ascii="Times New Roman" w:eastAsia="Times New Roman" w:hAnsi="Times New Roman"/>
          <w:sz w:val="24"/>
          <w:szCs w:val="24"/>
          <w:lang w:eastAsia="ru-RU"/>
        </w:rPr>
        <w:t>ункте 29</w:t>
      </w:r>
      <w:r w:rsidRPr="002242E2">
        <w:rPr>
          <w:rFonts w:ascii="Times New Roman" w:eastAsia="Times New Roman" w:hAnsi="Times New Roman"/>
          <w:sz w:val="24"/>
          <w:szCs w:val="24"/>
          <w:lang w:eastAsia="ru-RU"/>
        </w:rPr>
        <w:t xml:space="preserve"> информационной карты.</w:t>
      </w:r>
    </w:p>
    <w:p w:rsidR="00020C79" w:rsidRPr="002242E2" w:rsidRDefault="00020C79"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Более подробная информация по проведе</w:t>
      </w:r>
      <w:r w:rsidR="002E6C21" w:rsidRPr="002242E2">
        <w:rPr>
          <w:rFonts w:ascii="Times New Roman" w:eastAsia="Times New Roman" w:hAnsi="Times New Roman"/>
          <w:sz w:val="24"/>
          <w:szCs w:val="24"/>
          <w:lang w:eastAsia="ru-RU"/>
        </w:rPr>
        <w:t>нию многолотовой закупки указана</w:t>
      </w:r>
      <w:r w:rsidRPr="002242E2">
        <w:rPr>
          <w:rFonts w:ascii="Times New Roman" w:eastAsia="Times New Roman" w:hAnsi="Times New Roman"/>
          <w:sz w:val="24"/>
          <w:szCs w:val="24"/>
          <w:lang w:eastAsia="ru-RU"/>
        </w:rPr>
        <w:t xml:space="preserve"> </w:t>
      </w:r>
      <w:r w:rsidR="002E6C21"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в Положении о закупке.</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41" w:name="_Ref415251956"/>
      <w:bookmarkStart w:id="42" w:name="_Toc415874651"/>
      <w:bookmarkStart w:id="43" w:name="_Toc421287954"/>
      <w:r w:rsidRPr="002242E2">
        <w:rPr>
          <w:rFonts w:ascii="Times New Roman" w:eastAsia="Times New Roman" w:hAnsi="Times New Roman"/>
          <w:b/>
          <w:sz w:val="24"/>
          <w:szCs w:val="24"/>
          <w:lang w:eastAsia="ru-RU"/>
        </w:rPr>
        <w:t xml:space="preserve">Особые положения в </w:t>
      </w:r>
      <w:bookmarkEnd w:id="41"/>
      <w:r w:rsidRPr="002242E2">
        <w:rPr>
          <w:rFonts w:ascii="Times New Roman" w:eastAsia="Times New Roman" w:hAnsi="Times New Roman"/>
          <w:b/>
          <w:sz w:val="24"/>
          <w:szCs w:val="24"/>
          <w:lang w:eastAsia="ru-RU"/>
        </w:rPr>
        <w:t>связи с выбором нескольких победителей</w:t>
      </w:r>
      <w:bookmarkEnd w:id="42"/>
      <w:bookmarkEnd w:id="43"/>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Количество победителей, которое намерен определить заказчик в рамках одного лота, указано в п</w:t>
      </w:r>
      <w:r w:rsidR="002E6C21" w:rsidRPr="002242E2">
        <w:rPr>
          <w:rFonts w:ascii="Times New Roman" w:eastAsia="Times New Roman" w:hAnsi="Times New Roman"/>
          <w:sz w:val="24"/>
          <w:szCs w:val="24"/>
          <w:lang w:eastAsia="ru-RU"/>
        </w:rPr>
        <w:t>ункте</w:t>
      </w:r>
      <w:r w:rsidRPr="002242E2">
        <w:rPr>
          <w:rFonts w:ascii="Times New Roman" w:eastAsia="Times New Roman" w:hAnsi="Times New Roman"/>
          <w:sz w:val="24"/>
          <w:szCs w:val="24"/>
          <w:lang w:eastAsia="ru-RU"/>
        </w:rPr>
        <w:t> </w:t>
      </w:r>
      <w:r w:rsidR="002E6C21" w:rsidRPr="002242E2">
        <w:rPr>
          <w:rFonts w:ascii="Times New Roman" w:eastAsia="Times New Roman" w:hAnsi="Times New Roman"/>
          <w:sz w:val="24"/>
          <w:szCs w:val="24"/>
          <w:lang w:eastAsia="ru-RU"/>
        </w:rPr>
        <w:t>29</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keepNext/>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4" w:name="_Ref341093921"/>
      <w:r w:rsidRPr="002242E2">
        <w:rPr>
          <w:rFonts w:ascii="Times New Roman" w:eastAsia="Times New Roman" w:hAnsi="Times New Roman"/>
          <w:sz w:val="24"/>
          <w:szCs w:val="24"/>
          <w:lang w:eastAsia="ru-RU"/>
        </w:rPr>
        <w:t>В случае намерения заказчика выбрать по результатам закупки нескольких победителей по одному лоту для этого может быть предусмотрен один из следующих механизмов:</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45" w:name="_Ref410903834"/>
      <w:r w:rsidRPr="002242E2">
        <w:rPr>
          <w:rFonts w:ascii="Times New Roman" w:eastAsia="Times New Roman" w:hAnsi="Times New Roman"/>
          <w:sz w:val="24"/>
          <w:szCs w:val="24"/>
          <w:lang w:eastAsia="ru-RU"/>
        </w:rPr>
        <w:t>выбор нескольких победителей с целью распределения по частям общего объема потребности заказчика между победителями;</w:t>
      </w:r>
      <w:bookmarkEnd w:id="45"/>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46" w:name="_Ref410945593"/>
      <w:r w:rsidRPr="002242E2">
        <w:rPr>
          <w:rFonts w:ascii="Times New Roman" w:eastAsia="Times New Roman" w:hAnsi="Times New Roman"/>
          <w:sz w:val="24"/>
          <w:szCs w:val="24"/>
          <w:lang w:eastAsia="ru-RU"/>
        </w:rPr>
        <w:t>выбор нескольких победителей с целью заключения договора одинакового объема с каждым из победителей.</w:t>
      </w:r>
      <w:bookmarkEnd w:id="46"/>
    </w:p>
    <w:p w:rsidR="0084111A" w:rsidRPr="002242E2" w:rsidRDefault="0084111A" w:rsidP="00AE496F">
      <w:pPr>
        <w:numPr>
          <w:ilvl w:val="5"/>
          <w:numId w:val="10"/>
        </w:numPr>
        <w:suppressAutoHyphens/>
        <w:spacing w:after="0" w:line="240" w:lineRule="auto"/>
        <w:ind w:left="0"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w:t>
      </w:r>
      <w:r w:rsidR="009C414B"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в п</w:t>
      </w:r>
      <w:r w:rsidR="009C414B" w:rsidRPr="002242E2">
        <w:rPr>
          <w:rFonts w:ascii="Times New Roman" w:eastAsia="Times New Roman" w:hAnsi="Times New Roman"/>
          <w:sz w:val="24"/>
          <w:szCs w:val="24"/>
          <w:lang w:eastAsia="ru-RU"/>
        </w:rPr>
        <w:t>ункте 29</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7" w:name="_Ref412334523"/>
      <w:r w:rsidRPr="002242E2">
        <w:rPr>
          <w:rFonts w:ascii="Times New Roman" w:eastAsia="Times New Roman" w:hAnsi="Times New Roman"/>
          <w:sz w:val="24"/>
          <w:szCs w:val="24"/>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w:t>
      </w:r>
      <w:r w:rsidR="009C414B" w:rsidRPr="002242E2">
        <w:rPr>
          <w:rFonts w:ascii="Times New Roman" w:eastAsia="Times New Roman" w:hAnsi="Times New Roman"/>
          <w:sz w:val="24"/>
          <w:szCs w:val="24"/>
          <w:lang w:eastAsia="ru-RU"/>
        </w:rPr>
        <w:t>ункт</w:t>
      </w:r>
      <w:r w:rsidRPr="002242E2">
        <w:rPr>
          <w:rFonts w:ascii="Times New Roman" w:eastAsia="Times New Roman" w:hAnsi="Times New Roman"/>
          <w:sz w:val="24"/>
          <w:szCs w:val="24"/>
          <w:lang w:eastAsia="ru-RU"/>
        </w:rPr>
        <w:t> </w:t>
      </w:r>
      <w:r w:rsidR="009C414B" w:rsidRPr="002242E2">
        <w:rPr>
          <w:rFonts w:ascii="Times New Roman" w:eastAsia="Times New Roman" w:hAnsi="Times New Roman"/>
          <w:sz w:val="24"/>
          <w:szCs w:val="24"/>
          <w:lang w:eastAsia="ru-RU"/>
        </w:rPr>
        <w:t>3.6.2(1)</w:t>
      </w:r>
      <w:r w:rsidRPr="002242E2">
        <w:rPr>
          <w:rFonts w:ascii="Times New Roman" w:eastAsia="Times New Roman" w:hAnsi="Times New Roman"/>
          <w:sz w:val="24"/>
          <w:szCs w:val="24"/>
          <w:lang w:eastAsia="ru-RU"/>
        </w:rPr>
        <w:t>, участник процедуры закупки вправе подать заявку как на весь объем, так и на его часть.</w:t>
      </w:r>
      <w:bookmarkEnd w:id="47"/>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8" w:name="_Ref410945632"/>
      <w:bookmarkStart w:id="49" w:name="_Ref409384838"/>
      <w:r w:rsidRPr="002242E2">
        <w:rPr>
          <w:rFonts w:ascii="Times New Roman" w:eastAsia="Times New Roman" w:hAnsi="Times New Roman"/>
          <w:sz w:val="24"/>
          <w:szCs w:val="24"/>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8"/>
      <w:r w:rsidRPr="002242E2">
        <w:rPr>
          <w:rFonts w:ascii="Times New Roman" w:eastAsia="Times New Roman" w:hAnsi="Times New Roman"/>
          <w:sz w:val="24"/>
          <w:szCs w:val="24"/>
          <w:lang w:eastAsia="ru-RU"/>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bookmarkEnd w:id="49"/>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Порядок определения нескольких победителей, установленный в п</w:t>
      </w:r>
      <w:r w:rsidR="009C414B" w:rsidRPr="002242E2">
        <w:rPr>
          <w:rFonts w:ascii="Times New Roman" w:eastAsia="Times New Roman" w:hAnsi="Times New Roman"/>
          <w:sz w:val="24"/>
          <w:szCs w:val="24"/>
          <w:lang w:eastAsia="ru-RU"/>
        </w:rPr>
        <w:t>ункте 29</w:t>
      </w:r>
      <w:r w:rsidRPr="002242E2">
        <w:rPr>
          <w:rFonts w:ascii="Times New Roman" w:eastAsia="Times New Roman" w:hAnsi="Times New Roman"/>
          <w:sz w:val="24"/>
          <w:szCs w:val="24"/>
          <w:lang w:eastAsia="ru-RU"/>
        </w:rPr>
        <w:t> информационной карты, является приоритетным по отношении к общему порядку выбора победителя закупки, предусмотренному в подразделе</w:t>
      </w:r>
      <w:r w:rsidRPr="002242E2">
        <w:rPr>
          <w:rFonts w:ascii="Times New Roman" w:eastAsia="Times New Roman" w:hAnsi="Times New Roman"/>
          <w:sz w:val="24"/>
          <w:szCs w:val="24"/>
          <w:lang w:val="en-US" w:eastAsia="ru-RU"/>
        </w:rPr>
        <w:t> </w:t>
      </w:r>
      <w:r w:rsidR="00A954AB" w:rsidRPr="002242E2">
        <w:rPr>
          <w:rFonts w:ascii="Times New Roman" w:eastAsia="Times New Roman" w:hAnsi="Times New Roman"/>
          <w:sz w:val="24"/>
          <w:szCs w:val="24"/>
          <w:lang w:eastAsia="ru-RU"/>
        </w:rPr>
        <w:t>4.16</w:t>
      </w:r>
      <w:r w:rsidRPr="002242E2">
        <w:rPr>
          <w:rFonts w:ascii="Times New Roman" w:eastAsia="Times New Roman" w:hAnsi="Times New Roman"/>
          <w:sz w:val="24"/>
          <w:szCs w:val="24"/>
          <w:lang w:eastAsia="ru-RU"/>
        </w:rPr>
        <w:t>.</w:t>
      </w:r>
    </w:p>
    <w:p w:rsidR="00521127" w:rsidRPr="002242E2" w:rsidRDefault="00521127" w:rsidP="00521127">
      <w:pPr>
        <w:suppressAutoHyphens/>
        <w:spacing w:after="0" w:line="240" w:lineRule="auto"/>
        <w:ind w:left="567"/>
        <w:jc w:val="both"/>
        <w:outlineLvl w:val="3"/>
        <w:rPr>
          <w:rFonts w:ascii="Times New Roman" w:eastAsia="Times New Roman" w:hAnsi="Times New Roman"/>
          <w:sz w:val="24"/>
          <w:szCs w:val="24"/>
          <w:lang w:eastAsia="ru-RU"/>
        </w:rPr>
      </w:pPr>
    </w:p>
    <w:p w:rsidR="00521127" w:rsidRPr="002242E2" w:rsidRDefault="00521127" w:rsidP="00521127">
      <w:pPr>
        <w:suppressAutoHyphens/>
        <w:spacing w:after="0" w:line="240" w:lineRule="auto"/>
        <w:ind w:firstLine="567"/>
        <w:jc w:val="both"/>
        <w:outlineLvl w:val="3"/>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3.7.</w:t>
      </w:r>
      <w:r w:rsidRPr="002242E2">
        <w:rPr>
          <w:rFonts w:ascii="Times New Roman" w:eastAsia="Times New Roman" w:hAnsi="Times New Roman"/>
          <w:sz w:val="24"/>
          <w:szCs w:val="24"/>
          <w:lang w:eastAsia="ru-RU"/>
        </w:rPr>
        <w:t xml:space="preserve"> </w:t>
      </w:r>
      <w:r w:rsidRPr="002242E2">
        <w:rPr>
          <w:rFonts w:ascii="Times New Roman" w:eastAsia="Times New Roman" w:hAnsi="Times New Roman"/>
          <w:b/>
          <w:sz w:val="24"/>
          <w:szCs w:val="24"/>
          <w:lang w:eastAsia="ru-RU"/>
        </w:rPr>
        <w:t>Особенности организации и проведения централизованных /консолидированных закупок</w:t>
      </w:r>
      <w:r w:rsidR="001F3726">
        <w:rPr>
          <w:rFonts w:ascii="Times New Roman" w:eastAsia="Times New Roman" w:hAnsi="Times New Roman"/>
          <w:b/>
          <w:sz w:val="24"/>
          <w:szCs w:val="24"/>
          <w:lang w:eastAsia="ru-RU"/>
        </w:rPr>
        <w:t xml:space="preserve"> </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3.7.1. Централизованные /консолидированные закупки проводятся в целях повышения эффективности закупок одинаковой продукции, необходимой одновременно нескольким заказчикам одной группы.</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3.7.2. Централизованные /консолидированные закупки проводятся организатором закупки (подраздел 4.2 Положения) в отношении:</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lastRenderedPageBreak/>
        <w:t xml:space="preserve">(1) продукции, приобретаемой в рамках системных проектов, организатором которых выступает </w:t>
      </w:r>
      <w:r w:rsidR="001F3726">
        <w:rPr>
          <w:rFonts w:ascii="Times New Roman" w:eastAsia="Times New Roman" w:hAnsi="Times New Roman"/>
          <w:sz w:val="24"/>
          <w:szCs w:val="24"/>
          <w:lang w:eastAsia="ru-RU"/>
        </w:rPr>
        <w:t>ГК Роскосмос</w:t>
      </w:r>
      <w:r w:rsidRPr="002242E2">
        <w:rPr>
          <w:rFonts w:ascii="Times New Roman" w:eastAsia="Times New Roman" w:hAnsi="Times New Roman"/>
          <w:sz w:val="24"/>
          <w:szCs w:val="24"/>
          <w:lang w:eastAsia="ru-RU"/>
        </w:rPr>
        <w:t>;</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(2) продукции, входящей в перечень, утвержденный правовым </w:t>
      </w:r>
      <w:r w:rsidR="001F3726">
        <w:rPr>
          <w:rFonts w:ascii="Times New Roman" w:eastAsia="Times New Roman" w:hAnsi="Times New Roman"/>
          <w:sz w:val="24"/>
          <w:szCs w:val="24"/>
          <w:lang w:eastAsia="ru-RU"/>
        </w:rPr>
        <w:t>ГК Роскосмос</w:t>
      </w:r>
      <w:r w:rsidRPr="002242E2">
        <w:rPr>
          <w:rFonts w:ascii="Times New Roman" w:eastAsia="Times New Roman" w:hAnsi="Times New Roman"/>
          <w:sz w:val="24"/>
          <w:szCs w:val="24"/>
          <w:lang w:eastAsia="ru-RU"/>
        </w:rPr>
        <w:t>.</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3.7.3. Централизованные /консолидированные закупки проводятся конкурентными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3.7.4. Информация о централизованной /консолидированной закупке отражается в РПЗ с указанием организатора закупки.</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3.7.5. При централизованной /консолидированной закупке потребность в продукции для нужд конкретного заказчика включается в состав одного общего лота. Объем продукции конкретного заказчика указывается в извещении и документации о закупке.</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3.7.6. По результатам централизованной /консолидированной закупки договор по ее результатам заключается заказчиками или организаторами закупки от имени заказчика в объеме, определенном условиями документации о закупке.</w:t>
      </w:r>
    </w:p>
    <w:p w:rsidR="0084111A" w:rsidRPr="002242E2" w:rsidRDefault="0084111A" w:rsidP="00AE496F">
      <w:pPr>
        <w:keepNext/>
        <w:keepLines/>
        <w:pageBreakBefore/>
        <w:numPr>
          <w:ilvl w:val="0"/>
          <w:numId w:val="10"/>
        </w:numPr>
        <w:suppressAutoHyphens/>
        <w:spacing w:after="0" w:line="240" w:lineRule="auto"/>
        <w:ind w:left="0" w:firstLine="567"/>
        <w:jc w:val="center"/>
        <w:outlineLvl w:val="1"/>
        <w:rPr>
          <w:rFonts w:ascii="Times New Roman" w:eastAsia="Times New Roman" w:hAnsi="Times New Roman"/>
          <w:b/>
          <w:sz w:val="24"/>
          <w:szCs w:val="24"/>
          <w:lang w:eastAsia="ru-RU"/>
        </w:rPr>
      </w:pPr>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421287956"/>
      <w:bookmarkEnd w:id="35"/>
      <w:bookmarkEnd w:id="36"/>
      <w:bookmarkEnd w:id="37"/>
      <w:bookmarkEnd w:id="44"/>
      <w:r w:rsidRPr="002242E2">
        <w:rPr>
          <w:rFonts w:ascii="Times New Roman" w:eastAsia="Times New Roman" w:hAnsi="Times New Roman"/>
          <w:b/>
          <w:sz w:val="24"/>
          <w:szCs w:val="24"/>
          <w:lang w:eastAsia="ru-RU"/>
        </w:rPr>
        <w:lastRenderedPageBreak/>
        <w:t>ПОРЯДОК ПРОВЕДЕНИЯ ЗАКУПКИ</w:t>
      </w:r>
      <w:bookmarkEnd w:id="50"/>
      <w:bookmarkEnd w:id="51"/>
      <w:bookmarkEnd w:id="52"/>
      <w:bookmarkEnd w:id="53"/>
      <w:bookmarkEnd w:id="54"/>
      <w:bookmarkEnd w:id="55"/>
      <w:bookmarkEnd w:id="56"/>
      <w:bookmarkEnd w:id="57"/>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58" w:name="_Ref440305687"/>
      <w:bookmarkStart w:id="59" w:name="_Toc518119235"/>
      <w:bookmarkStart w:id="60" w:name="_Toc55193148"/>
      <w:bookmarkStart w:id="61" w:name="_Toc55285342"/>
      <w:bookmarkStart w:id="62" w:name="_Toc55305379"/>
      <w:bookmarkStart w:id="63" w:name="_Toc57314641"/>
      <w:bookmarkStart w:id="64" w:name="_Toc69728964"/>
      <w:bookmarkStart w:id="65" w:name="_Toc311803555"/>
      <w:bookmarkStart w:id="66" w:name="_Toc415874656"/>
      <w:bookmarkStart w:id="67" w:name="_Toc421287957"/>
      <w:bookmarkStart w:id="68" w:name="_Ref312891719"/>
      <w:r w:rsidRPr="002242E2">
        <w:rPr>
          <w:rFonts w:ascii="Times New Roman" w:eastAsia="Times New Roman" w:hAnsi="Times New Roman"/>
          <w:b/>
          <w:sz w:val="24"/>
          <w:szCs w:val="24"/>
          <w:lang w:eastAsia="ru-RU"/>
        </w:rPr>
        <w:t xml:space="preserve">Общий порядок проведения </w:t>
      </w:r>
      <w:bookmarkEnd w:id="58"/>
      <w:bookmarkEnd w:id="59"/>
      <w:bookmarkEnd w:id="60"/>
      <w:bookmarkEnd w:id="61"/>
      <w:bookmarkEnd w:id="62"/>
      <w:bookmarkEnd w:id="63"/>
      <w:bookmarkEnd w:id="64"/>
      <w:bookmarkEnd w:id="65"/>
      <w:r w:rsidRPr="002242E2">
        <w:rPr>
          <w:rFonts w:ascii="Times New Roman" w:eastAsia="Times New Roman" w:hAnsi="Times New Roman"/>
          <w:b/>
          <w:sz w:val="24"/>
          <w:szCs w:val="24"/>
          <w:lang w:eastAsia="ru-RU"/>
        </w:rPr>
        <w:t>закупки</w:t>
      </w:r>
      <w:bookmarkEnd w:id="66"/>
      <w:bookmarkEnd w:id="67"/>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Закупка проводится в следующем порядке:</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Официальное размещение извещения и документации о закупке (подраздел </w:t>
      </w:r>
      <w:r w:rsidR="00042997" w:rsidRPr="002242E2">
        <w:rPr>
          <w:rFonts w:ascii="Times New Roman" w:eastAsia="Times New Roman" w:hAnsi="Times New Roman"/>
          <w:sz w:val="24"/>
          <w:szCs w:val="24"/>
          <w:lang w:eastAsia="ru-RU"/>
        </w:rPr>
        <w:t>4.2</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Разъяснение документации о закупке. Внесение изменений в извещение и/или документацию о закупке (при необходимости) (подразделы </w:t>
      </w:r>
      <w:r w:rsidR="00042997" w:rsidRPr="002242E2">
        <w:rPr>
          <w:rFonts w:ascii="Times New Roman" w:eastAsia="Times New Roman" w:hAnsi="Times New Roman"/>
          <w:sz w:val="24"/>
          <w:szCs w:val="24"/>
          <w:lang w:eastAsia="ru-RU"/>
        </w:rPr>
        <w:t>4.3 – 4.4</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Подготовка заявок (подразделы </w:t>
      </w:r>
      <w:r w:rsidR="00042997" w:rsidRPr="002242E2">
        <w:rPr>
          <w:rFonts w:ascii="Times New Roman" w:eastAsia="Times New Roman" w:hAnsi="Times New Roman"/>
          <w:sz w:val="24"/>
          <w:szCs w:val="24"/>
          <w:lang w:eastAsia="ru-RU"/>
        </w:rPr>
        <w:t xml:space="preserve">4.5 </w:t>
      </w:r>
      <w:r w:rsidR="00930607" w:rsidRPr="002242E2">
        <w:rPr>
          <w:rFonts w:ascii="Times New Roman" w:eastAsia="Times New Roman" w:hAnsi="Times New Roman"/>
          <w:sz w:val="24"/>
          <w:szCs w:val="24"/>
          <w:lang w:eastAsia="ru-RU"/>
        </w:rPr>
        <w:t>–</w:t>
      </w:r>
      <w:r w:rsidR="00042997" w:rsidRPr="002242E2">
        <w:rPr>
          <w:rFonts w:ascii="Times New Roman" w:eastAsia="Times New Roman" w:hAnsi="Times New Roman"/>
          <w:sz w:val="24"/>
          <w:szCs w:val="24"/>
          <w:lang w:eastAsia="ru-RU"/>
        </w:rPr>
        <w:t xml:space="preserve"> 4.10</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Подача заявок, в том числе их изменение или отзыв (подразделы </w:t>
      </w:r>
      <w:r w:rsidR="00457440" w:rsidRPr="002242E2">
        <w:rPr>
          <w:rFonts w:ascii="Times New Roman" w:eastAsia="Times New Roman" w:hAnsi="Times New Roman"/>
          <w:sz w:val="24"/>
          <w:szCs w:val="24"/>
          <w:lang w:eastAsia="ru-RU"/>
        </w:rPr>
        <w:t>4.11 – 4.12</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Вскрытие конвертов с заявками (подраздел </w:t>
      </w:r>
      <w:r w:rsidR="00457440" w:rsidRPr="002242E2">
        <w:rPr>
          <w:rFonts w:ascii="Times New Roman" w:eastAsia="Times New Roman" w:hAnsi="Times New Roman"/>
          <w:sz w:val="24"/>
          <w:szCs w:val="24"/>
          <w:lang w:eastAsia="ru-RU"/>
        </w:rPr>
        <w:t>4.13</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69" w:name="_Toc409528489"/>
      <w:bookmarkStart w:id="70" w:name="_Toc409630192"/>
      <w:bookmarkStart w:id="71" w:name="_Toc409474780"/>
      <w:bookmarkStart w:id="72" w:name="_Ref409690716"/>
      <w:bookmarkStart w:id="73" w:name="_Toc409703638"/>
      <w:bookmarkStart w:id="74" w:name="_Toc409711802"/>
      <w:bookmarkStart w:id="75" w:name="_Toc409715522"/>
      <w:bookmarkStart w:id="76" w:name="_Toc409721539"/>
      <w:bookmarkStart w:id="77" w:name="_Toc409720670"/>
      <w:bookmarkStart w:id="78" w:name="_Toc409721757"/>
      <w:bookmarkStart w:id="79" w:name="_Toc409807475"/>
      <w:bookmarkStart w:id="80" w:name="_Toc409812194"/>
      <w:bookmarkStart w:id="81" w:name="_Toc283764423"/>
      <w:bookmarkStart w:id="82" w:name="_Toc409908757"/>
      <w:bookmarkStart w:id="83" w:name="_Toc410902929"/>
      <w:bookmarkStart w:id="84" w:name="_Toc410907940"/>
      <w:bookmarkStart w:id="85" w:name="_Toc410908129"/>
      <w:bookmarkStart w:id="86" w:name="_Toc410910922"/>
      <w:bookmarkStart w:id="87" w:name="_Toc410911195"/>
      <w:bookmarkStart w:id="88" w:name="_Toc410920293"/>
      <w:bookmarkStart w:id="89" w:name="_Toc411279933"/>
      <w:bookmarkStart w:id="90" w:name="_Toc411626659"/>
      <w:bookmarkStart w:id="91" w:name="_Toc411632202"/>
      <w:bookmarkStart w:id="92" w:name="_Toc411882111"/>
      <w:bookmarkStart w:id="93" w:name="_Toc411941121"/>
      <w:bookmarkStart w:id="94" w:name="_Toc285801569"/>
      <w:bookmarkStart w:id="95" w:name="_Toc411949596"/>
      <w:bookmarkStart w:id="96" w:name="_Toc412111236"/>
      <w:bookmarkStart w:id="97" w:name="_Toc285977840"/>
      <w:bookmarkStart w:id="98" w:name="_Toc412128003"/>
      <w:bookmarkStart w:id="99" w:name="_Toc285999969"/>
      <w:bookmarkStart w:id="100" w:name="_Toc412218452"/>
      <w:bookmarkStart w:id="101" w:name="_Toc412543738"/>
      <w:bookmarkStart w:id="102" w:name="_Toc412551483"/>
      <w:bookmarkStart w:id="103" w:name="_Toc412754899"/>
      <w:r w:rsidRPr="002242E2">
        <w:rPr>
          <w:rFonts w:ascii="Times New Roman" w:eastAsia="Times New Roman" w:hAnsi="Times New Roman"/>
          <w:sz w:val="24"/>
          <w:szCs w:val="24"/>
          <w:lang w:eastAsia="ru-RU"/>
        </w:rPr>
        <w:t>Рассмотрение заявок (отборочная стадия). Допуск к участию в закупке</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2242E2">
        <w:rPr>
          <w:rFonts w:ascii="Times New Roman" w:eastAsia="Times New Roman" w:hAnsi="Times New Roman"/>
          <w:sz w:val="24"/>
          <w:szCs w:val="24"/>
          <w:lang w:eastAsia="ru-RU"/>
        </w:rPr>
        <w:t xml:space="preserve"> (подраздел </w:t>
      </w:r>
      <w:r w:rsidR="00457440" w:rsidRPr="002242E2">
        <w:rPr>
          <w:rFonts w:ascii="Times New Roman" w:eastAsia="Times New Roman" w:hAnsi="Times New Roman"/>
          <w:sz w:val="24"/>
          <w:szCs w:val="24"/>
          <w:lang w:eastAsia="ru-RU"/>
        </w:rPr>
        <w:t>4.14</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104" w:name="_Toc409474782"/>
      <w:bookmarkStart w:id="105" w:name="_Toc409528491"/>
      <w:bookmarkStart w:id="106" w:name="_Toc409630194"/>
      <w:bookmarkStart w:id="107" w:name="_Toc409703639"/>
      <w:bookmarkStart w:id="108" w:name="_Toc409711803"/>
      <w:bookmarkStart w:id="109" w:name="_Toc409715523"/>
      <w:bookmarkStart w:id="110" w:name="_Toc409721540"/>
      <w:bookmarkStart w:id="111" w:name="_Toc409720671"/>
      <w:bookmarkStart w:id="112" w:name="_Toc409721758"/>
      <w:bookmarkStart w:id="113" w:name="_Toc409807476"/>
      <w:bookmarkStart w:id="114" w:name="_Toc409812195"/>
      <w:bookmarkStart w:id="115" w:name="_Toc283764424"/>
      <w:bookmarkStart w:id="116" w:name="_Toc409908758"/>
      <w:bookmarkStart w:id="117" w:name="_Ref410843009"/>
      <w:bookmarkStart w:id="118" w:name="_Toc410902930"/>
      <w:bookmarkStart w:id="119" w:name="_Toc410907941"/>
      <w:bookmarkStart w:id="120" w:name="_Toc410908130"/>
      <w:bookmarkStart w:id="121" w:name="_Toc410910923"/>
      <w:bookmarkStart w:id="122" w:name="_Toc410911196"/>
      <w:bookmarkStart w:id="123" w:name="_Toc410920294"/>
      <w:bookmarkStart w:id="124" w:name="_Toc411279934"/>
      <w:bookmarkStart w:id="125" w:name="_Toc411626660"/>
      <w:bookmarkStart w:id="126" w:name="_Toc411632203"/>
      <w:bookmarkStart w:id="127" w:name="_Toc411882112"/>
      <w:bookmarkStart w:id="128" w:name="_Toc411941122"/>
      <w:bookmarkStart w:id="129" w:name="_Toc285801570"/>
      <w:bookmarkStart w:id="130" w:name="_Toc411949597"/>
      <w:bookmarkStart w:id="131" w:name="_Toc412111237"/>
      <w:bookmarkStart w:id="132" w:name="_Toc285977841"/>
      <w:bookmarkStart w:id="133" w:name="_Toc412128004"/>
      <w:bookmarkStart w:id="134" w:name="_Toc285999970"/>
      <w:bookmarkStart w:id="135" w:name="_Toc412218453"/>
      <w:bookmarkStart w:id="136" w:name="_Toc412543739"/>
      <w:bookmarkStart w:id="137" w:name="_Toc412551484"/>
      <w:bookmarkStart w:id="138" w:name="_Toc412754900"/>
      <w:r w:rsidRPr="002242E2">
        <w:rPr>
          <w:rFonts w:ascii="Times New Roman" w:eastAsia="Times New Roman" w:hAnsi="Times New Roman"/>
          <w:sz w:val="24"/>
          <w:szCs w:val="24"/>
          <w:lang w:eastAsia="ru-RU"/>
        </w:rPr>
        <w:t>Переторжка (по решению ЗК) (подраздел </w:t>
      </w:r>
      <w:r w:rsidR="00457440" w:rsidRPr="002242E2">
        <w:rPr>
          <w:rFonts w:ascii="Times New Roman" w:eastAsia="Times New Roman" w:hAnsi="Times New Roman"/>
          <w:sz w:val="24"/>
          <w:szCs w:val="24"/>
          <w:lang w:eastAsia="ru-RU"/>
        </w:rPr>
        <w:t>4.15</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Оценка и сопоставление заявок (оценочная стадия). Выбор победителя</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2242E2">
        <w:rPr>
          <w:rFonts w:ascii="Times New Roman" w:eastAsia="Times New Roman" w:hAnsi="Times New Roman"/>
          <w:sz w:val="24"/>
          <w:szCs w:val="24"/>
          <w:lang w:eastAsia="ru-RU"/>
        </w:rPr>
        <w:t xml:space="preserve"> </w:t>
      </w:r>
      <w:r w:rsidR="00457440"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и подведение итогов закупки (подраздел </w:t>
      </w:r>
      <w:r w:rsidR="00457440" w:rsidRPr="002242E2">
        <w:rPr>
          <w:rFonts w:ascii="Times New Roman" w:eastAsia="Times New Roman" w:hAnsi="Times New Roman"/>
          <w:sz w:val="24"/>
          <w:szCs w:val="24"/>
          <w:lang w:eastAsia="ru-RU"/>
        </w:rPr>
        <w:t>4.16</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Постквалификация и антидемпинговые меры (при необходимости) (подразделы </w:t>
      </w:r>
      <w:r w:rsidR="00457440" w:rsidRPr="002242E2">
        <w:rPr>
          <w:rFonts w:ascii="Times New Roman" w:eastAsia="Times New Roman" w:hAnsi="Times New Roman"/>
          <w:sz w:val="24"/>
          <w:szCs w:val="24"/>
          <w:lang w:eastAsia="ru-RU"/>
        </w:rPr>
        <w:t>4.18 – 4.19</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Преддоговорные переговоры (при необходимости) (подраздел </w:t>
      </w:r>
      <w:r w:rsidR="00457440" w:rsidRPr="002242E2">
        <w:rPr>
          <w:rFonts w:ascii="Times New Roman" w:eastAsia="Times New Roman" w:hAnsi="Times New Roman"/>
          <w:sz w:val="24"/>
          <w:szCs w:val="24"/>
          <w:lang w:eastAsia="ru-RU"/>
        </w:rPr>
        <w:t>4.21</w:t>
      </w:r>
      <w:r w:rsidRPr="002242E2">
        <w:rPr>
          <w:rFonts w:ascii="Times New Roman" w:eastAsia="Times New Roman" w:hAnsi="Times New Roman"/>
          <w:sz w:val="24"/>
          <w:szCs w:val="24"/>
          <w:lang w:eastAsia="ru-RU"/>
        </w:rPr>
        <w:t xml:space="preserve">) </w:t>
      </w:r>
      <w:r w:rsidR="00457440"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и заключение договора (подразделы </w:t>
      </w:r>
      <w:r w:rsidR="00457440" w:rsidRPr="002242E2">
        <w:rPr>
          <w:rFonts w:ascii="Times New Roman" w:eastAsia="Times New Roman" w:hAnsi="Times New Roman"/>
          <w:sz w:val="24"/>
          <w:szCs w:val="24"/>
          <w:lang w:eastAsia="ru-RU"/>
        </w:rPr>
        <w:t>4.22 – 4.23</w:t>
      </w:r>
      <w:r w:rsidRPr="002242E2">
        <w:rPr>
          <w:rFonts w:ascii="Times New Roman" w:eastAsia="Times New Roman" w:hAnsi="Times New Roman"/>
          <w:sz w:val="24"/>
          <w:szCs w:val="24"/>
          <w:lang w:eastAsia="ru-RU"/>
        </w:rPr>
        <w:t>).</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139" w:name="_Ref312927577"/>
      <w:bookmarkStart w:id="140" w:name="_Ref415753081"/>
      <w:bookmarkStart w:id="141" w:name="_Toc415874657"/>
      <w:bookmarkStart w:id="142" w:name="_Toc421287958"/>
      <w:r w:rsidRPr="002242E2">
        <w:rPr>
          <w:rFonts w:ascii="Times New Roman" w:eastAsia="Times New Roman" w:hAnsi="Times New Roman"/>
          <w:b/>
          <w:sz w:val="24"/>
          <w:szCs w:val="24"/>
          <w:lang w:eastAsia="ru-RU"/>
        </w:rPr>
        <w:t xml:space="preserve">Официальное размещение извещения и документации </w:t>
      </w:r>
      <w:bookmarkEnd w:id="68"/>
      <w:bookmarkEnd w:id="139"/>
      <w:r w:rsidRPr="002242E2">
        <w:rPr>
          <w:rFonts w:ascii="Times New Roman" w:eastAsia="Times New Roman" w:hAnsi="Times New Roman"/>
          <w:b/>
          <w:sz w:val="24"/>
          <w:szCs w:val="24"/>
          <w:lang w:eastAsia="ru-RU"/>
        </w:rPr>
        <w:t>о закупке</w:t>
      </w:r>
      <w:bookmarkEnd w:id="140"/>
      <w:bookmarkEnd w:id="141"/>
      <w:bookmarkEnd w:id="142"/>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143" w:name="_Ref413755480"/>
      <w:bookmarkStart w:id="144" w:name="_Toc409528485"/>
      <w:bookmarkStart w:id="145" w:name="_Toc409630188"/>
      <w:bookmarkStart w:id="146" w:name="_Toc409474776"/>
      <w:bookmarkStart w:id="147" w:name="_Toc409703634"/>
      <w:bookmarkStart w:id="148" w:name="_Toc409711798"/>
      <w:bookmarkStart w:id="149" w:name="_Toc409715518"/>
      <w:bookmarkStart w:id="150" w:name="_Toc409721535"/>
      <w:bookmarkStart w:id="151" w:name="_Toc409720666"/>
      <w:bookmarkStart w:id="152" w:name="_Toc409721753"/>
      <w:bookmarkStart w:id="153" w:name="_Toc409807471"/>
      <w:bookmarkStart w:id="154" w:name="_Toc409812190"/>
      <w:bookmarkStart w:id="155" w:name="_Toc283764419"/>
      <w:bookmarkStart w:id="156" w:name="_Toc409908753"/>
      <w:bookmarkStart w:id="157" w:name="_Toc410902925"/>
      <w:bookmarkStart w:id="158" w:name="_Toc410907936"/>
      <w:bookmarkStart w:id="159" w:name="_Toc410908125"/>
      <w:bookmarkStart w:id="160" w:name="_Toc410910918"/>
      <w:bookmarkStart w:id="161" w:name="_Toc410911191"/>
      <w:bookmarkStart w:id="162" w:name="_Toc410920289"/>
      <w:bookmarkStart w:id="163" w:name="_Toc411279929"/>
      <w:bookmarkStart w:id="164" w:name="_Toc411626655"/>
      <w:bookmarkStart w:id="165" w:name="_Toc411632198"/>
      <w:bookmarkStart w:id="166" w:name="_Toc411882107"/>
      <w:bookmarkStart w:id="167" w:name="_Toc411941117"/>
      <w:bookmarkStart w:id="168" w:name="_Toc285801565"/>
      <w:bookmarkStart w:id="169" w:name="_Toc411949592"/>
      <w:bookmarkStart w:id="170" w:name="_Toc412111232"/>
      <w:bookmarkStart w:id="171" w:name="_Toc285977836"/>
      <w:bookmarkStart w:id="172" w:name="_Toc412127999"/>
      <w:bookmarkStart w:id="173" w:name="_Toc285999965"/>
      <w:bookmarkStart w:id="174" w:name="_Toc412218448"/>
      <w:bookmarkStart w:id="175" w:name="_Toc412543734"/>
      <w:bookmarkStart w:id="176" w:name="_Toc412551479"/>
      <w:bookmarkStart w:id="177" w:name="_Toc412754895"/>
      <w:bookmarkStart w:id="178" w:name="_Ref414292258"/>
      <w:bookmarkStart w:id="179" w:name="_Ref415073891"/>
      <w:bookmarkStart w:id="180" w:name="_Toc415874658"/>
      <w:bookmarkStart w:id="181" w:name="_Toc421287959"/>
      <w:bookmarkStart w:id="182" w:name="_Ref125823280"/>
      <w:r w:rsidRPr="002242E2">
        <w:rPr>
          <w:rFonts w:ascii="Times New Roman" w:eastAsia="Times New Roman" w:hAnsi="Times New Roman"/>
          <w:sz w:val="24"/>
          <w:szCs w:val="24"/>
          <w:lang w:eastAsia="ru-RU"/>
        </w:rPr>
        <w:t>Извещение и документация о закупке официально размещены и доступны для ознакомления в форме электронного документа без взимания платы в любое время с момента официального размещения извещения.</w:t>
      </w:r>
      <w:bookmarkEnd w:id="143"/>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Извещение и документация о закупке также размещаются на сайте ЭТП, указанной в п. </w:t>
      </w:r>
      <w:r w:rsidR="006E5094" w:rsidRPr="002242E2">
        <w:rPr>
          <w:rFonts w:ascii="Times New Roman" w:eastAsia="Times New Roman" w:hAnsi="Times New Roman"/>
          <w:sz w:val="24"/>
          <w:szCs w:val="24"/>
          <w:lang w:eastAsia="ru-RU"/>
        </w:rPr>
        <w:t>23</w:t>
      </w:r>
      <w:r w:rsidRPr="002242E2">
        <w:rPr>
          <w:rFonts w:ascii="Times New Roman" w:eastAsia="Times New Roman" w:hAnsi="Times New Roman"/>
          <w:sz w:val="24"/>
          <w:szCs w:val="24"/>
          <w:lang w:eastAsia="ru-RU"/>
        </w:rPr>
        <w:t xml:space="preserve"> информационной карты, в полном объеме, соответствующем официальному размещению.</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Предоставление документации о закупке в печатной форме (на бумажном носителе) не осуществляется.</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sidR="002B28F7" w:rsidRPr="002242E2">
        <w:rPr>
          <w:rFonts w:ascii="Times New Roman" w:hAnsi="Times New Roman"/>
          <w:sz w:val="24"/>
          <w:szCs w:val="24"/>
        </w:rPr>
        <w:fldChar w:fldCharType="begin"/>
      </w:r>
      <w:r w:rsidR="002B28F7" w:rsidRPr="002242E2">
        <w:rPr>
          <w:rFonts w:ascii="Times New Roman" w:hAnsi="Times New Roman"/>
          <w:sz w:val="24"/>
          <w:szCs w:val="24"/>
        </w:rPr>
        <w:instrText xml:space="preserve"> REF _Ref414980766 \r \h  \* MERGEFORMAT </w:instrText>
      </w:r>
      <w:r w:rsidR="002B28F7" w:rsidRPr="002242E2">
        <w:rPr>
          <w:rFonts w:ascii="Times New Roman" w:hAnsi="Times New Roman"/>
          <w:sz w:val="24"/>
          <w:szCs w:val="24"/>
        </w:rPr>
      </w:r>
      <w:r w:rsidR="002B28F7" w:rsidRPr="002242E2">
        <w:rPr>
          <w:rFonts w:ascii="Times New Roman" w:hAnsi="Times New Roman"/>
          <w:sz w:val="24"/>
          <w:szCs w:val="24"/>
        </w:rPr>
        <w:fldChar w:fldCharType="separate"/>
      </w:r>
      <w:r w:rsidR="0048401C">
        <w:rPr>
          <w:rFonts w:ascii="Times New Roman" w:hAnsi="Times New Roman"/>
          <w:sz w:val="24"/>
          <w:szCs w:val="24"/>
        </w:rPr>
        <w:t>8</w:t>
      </w:r>
      <w:r w:rsidR="002B28F7" w:rsidRPr="002242E2">
        <w:rPr>
          <w:rFonts w:ascii="Times New Roman" w:hAnsi="Times New Roman"/>
          <w:sz w:val="24"/>
          <w:szCs w:val="24"/>
        </w:rPr>
        <w:fldChar w:fldCharType="end"/>
      </w:r>
      <w:r w:rsidRPr="002242E2">
        <w:rPr>
          <w:rFonts w:ascii="Times New Roman" w:eastAsia="Times New Roman" w:hAnsi="Times New Roman"/>
          <w:sz w:val="24"/>
          <w:szCs w:val="24"/>
          <w:lang w:eastAsia="ru-RU"/>
        </w:rPr>
        <w:t xml:space="preserve"> информационной карты.</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Разъяснение документации о закупке</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A71119" w:rsidRPr="002242E2" w:rsidRDefault="00D326F6"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183" w:name="_Ref409637197"/>
      <w:bookmarkStart w:id="184" w:name="_Toc409474777"/>
      <w:bookmarkStart w:id="185" w:name="_Toc409528486"/>
      <w:bookmarkStart w:id="186" w:name="_Toc409630189"/>
      <w:bookmarkStart w:id="187" w:name="_Toc409703635"/>
      <w:bookmarkStart w:id="188" w:name="_Toc409711799"/>
      <w:bookmarkStart w:id="189" w:name="_Toc409715519"/>
      <w:bookmarkStart w:id="190" w:name="_Toc409721536"/>
      <w:bookmarkStart w:id="191" w:name="_Toc409720667"/>
      <w:bookmarkStart w:id="192" w:name="_Toc409721754"/>
      <w:bookmarkStart w:id="193" w:name="_Toc409807472"/>
      <w:bookmarkStart w:id="194" w:name="_Toc409812191"/>
      <w:bookmarkStart w:id="195" w:name="_Toc283764420"/>
      <w:bookmarkStart w:id="196" w:name="_Toc409908754"/>
      <w:bookmarkStart w:id="197" w:name="_Toc410902926"/>
      <w:bookmarkStart w:id="198" w:name="_Toc410907937"/>
      <w:bookmarkStart w:id="199" w:name="_Toc410908126"/>
      <w:bookmarkStart w:id="200" w:name="_Toc410910919"/>
      <w:bookmarkStart w:id="201" w:name="_Toc410911192"/>
      <w:bookmarkStart w:id="202" w:name="_Toc410920290"/>
      <w:bookmarkStart w:id="203" w:name="_Toc411279930"/>
      <w:bookmarkStart w:id="204" w:name="_Toc411626656"/>
      <w:bookmarkStart w:id="205" w:name="_Toc411632199"/>
      <w:bookmarkStart w:id="206" w:name="_Toc411882108"/>
      <w:bookmarkStart w:id="207" w:name="_Toc411941118"/>
      <w:bookmarkStart w:id="208" w:name="_Toc285801566"/>
      <w:bookmarkStart w:id="209" w:name="_Toc411949593"/>
      <w:bookmarkStart w:id="210" w:name="_Toc412111233"/>
      <w:bookmarkStart w:id="211" w:name="_Toc285977837"/>
      <w:bookmarkStart w:id="212" w:name="_Toc412128000"/>
      <w:bookmarkStart w:id="213" w:name="_Toc285999966"/>
      <w:bookmarkStart w:id="214" w:name="_Toc412218449"/>
      <w:bookmarkStart w:id="215" w:name="_Toc412543735"/>
      <w:bookmarkStart w:id="216" w:name="_Toc412551480"/>
      <w:bookmarkStart w:id="217" w:name="_Toc412754896"/>
      <w:bookmarkStart w:id="218" w:name="_Ref414039231"/>
      <w:bookmarkStart w:id="219" w:name="_Toc415874659"/>
      <w:bookmarkStart w:id="220" w:name="_Toc421287960"/>
      <w:r w:rsidRPr="00D326F6">
        <w:rPr>
          <w:rFonts w:ascii="Times New Roman" w:eastAsia="Times New Roman" w:hAnsi="Times New Roman"/>
          <w:sz w:val="24"/>
          <w:szCs w:val="24"/>
          <w:lang w:eastAsia="ru-RU"/>
        </w:rPr>
        <w:t>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3 (три) рабочих дня до даты окончания срока подачи заявок</w:t>
      </w:r>
      <w:r w:rsidR="00A71119" w:rsidRPr="002242E2">
        <w:rPr>
          <w:rFonts w:ascii="Times New Roman" w:eastAsia="Times New Roman" w:hAnsi="Times New Roman"/>
          <w:sz w:val="24"/>
          <w:szCs w:val="24"/>
          <w:lang w:eastAsia="ru-RU"/>
        </w:rPr>
        <w:t xml:space="preserve">. </w:t>
      </w:r>
    </w:p>
    <w:p w:rsidR="00A71119" w:rsidRPr="002242E2" w:rsidRDefault="00D130AE"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130AE">
        <w:rPr>
          <w:rFonts w:ascii="Times New Roman" w:eastAsia="Times New Roman" w:hAnsi="Times New Roman"/>
          <w:sz w:val="24"/>
          <w:szCs w:val="24"/>
          <w:lang w:eastAsia="ru-RU"/>
        </w:rPr>
        <w:t>Запрос разъяснений осуществляется путем его направления в письменной форме (на бланке участника процедуры закупки и с печатью  организации) за подписью уполномоченного лица участника процедуры закупки по адресу организатора закупки либо по электронной почте в адрес контактного лица, указанного в пункте 3 информационной карты</w:t>
      </w:r>
      <w:r w:rsidR="00A71119" w:rsidRPr="002242E2">
        <w:rPr>
          <w:rFonts w:ascii="Times New Roman" w:eastAsia="Times New Roman" w:hAnsi="Times New Roman"/>
          <w:sz w:val="24"/>
          <w:szCs w:val="24"/>
          <w:lang w:eastAsia="ru-RU"/>
        </w:rPr>
        <w:t>.</w:t>
      </w:r>
      <w:bookmarkEnd w:id="183"/>
    </w:p>
    <w:p w:rsidR="00A71119" w:rsidRPr="002242E2" w:rsidRDefault="00D130AE"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130AE">
        <w:rPr>
          <w:rFonts w:ascii="Times New Roman" w:eastAsia="Times New Roman" w:hAnsi="Times New Roman"/>
          <w:sz w:val="24"/>
          <w:szCs w:val="24"/>
          <w:lang w:eastAsia="ru-RU"/>
        </w:rPr>
        <w:t>Ответ на запрос, поступивший в сроки, установленные пунктом 4.3.1, организатор закупки обязуется официально разместить в тех же источниках, что и извещение и документацию о закупке, 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пункте 4.3.1</w:t>
      </w:r>
      <w:r w:rsidR="00A71119" w:rsidRPr="002242E2">
        <w:rPr>
          <w:rFonts w:ascii="Times New Roman" w:eastAsia="Times New Roman" w:hAnsi="Times New Roman"/>
          <w:sz w:val="24"/>
          <w:szCs w:val="24"/>
          <w:lang w:eastAsia="ru-RU"/>
        </w:rPr>
        <w:t xml:space="preserve">. </w:t>
      </w:r>
    </w:p>
    <w:p w:rsidR="00A71119" w:rsidRPr="002242E2" w:rsidRDefault="00D130AE"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130AE">
        <w:rPr>
          <w:rFonts w:ascii="Times New Roman" w:eastAsia="Times New Roman" w:hAnsi="Times New Roman"/>
          <w:sz w:val="24"/>
          <w:szCs w:val="24"/>
          <w:lang w:eastAsia="ru-RU"/>
        </w:rPr>
        <w:t>В ответе указывается предмет запроса без указания лица, направившего запрос, а также дата поступления запроса</w:t>
      </w:r>
      <w:r w:rsidR="00A71119" w:rsidRPr="002242E2">
        <w:rPr>
          <w:rFonts w:ascii="Times New Roman" w:eastAsia="Times New Roman" w:hAnsi="Times New Roman"/>
          <w:sz w:val="24"/>
          <w:szCs w:val="24"/>
          <w:lang w:eastAsia="ru-RU"/>
        </w:rPr>
        <w:t>.</w:t>
      </w:r>
    </w:p>
    <w:p w:rsidR="00A71119" w:rsidRPr="002242E2" w:rsidRDefault="00D130AE"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130AE">
        <w:rPr>
          <w:rFonts w:ascii="Times New Roman" w:eastAsia="Times New Roman" w:hAnsi="Times New Roman"/>
          <w:sz w:val="24"/>
          <w:szCs w:val="24"/>
          <w:lang w:eastAsia="ru-RU"/>
        </w:rPr>
        <w:t>Разъяснение положений документации о закупке не должно изменять ее сути</w:t>
      </w:r>
      <w:r w:rsidR="00A71119" w:rsidRPr="002242E2">
        <w:rPr>
          <w:rFonts w:ascii="Times New Roman" w:eastAsia="Times New Roman" w:hAnsi="Times New Roman"/>
          <w:sz w:val="24"/>
          <w:szCs w:val="24"/>
          <w:lang w:eastAsia="ru-RU"/>
        </w:rPr>
        <w:t>.</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lastRenderedPageBreak/>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Внесение изменений в извещение и/или документацию о закупке</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21" w:name="_Ref412114827"/>
      <w:r w:rsidRPr="002242E2">
        <w:rPr>
          <w:rFonts w:ascii="Times New Roman" w:eastAsia="Times New Roman" w:hAnsi="Times New Roman"/>
          <w:sz w:val="24"/>
          <w:szCs w:val="24"/>
          <w:lang w:eastAsia="ru-RU"/>
        </w:rPr>
        <w:t xml:space="preserve">Организатор закупки, заказчик, ЗК вправе по собственной инициативе, в связи </w:t>
      </w:r>
      <w:r w:rsidR="00536A41"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с поступившим от третьих лиц запросом, в целях исполнения предписания контролирующих органов или вступившего в законную силу судебного решения, а также в связи с изменением норм законодательства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случае, если изменения в извещение и/или документацию о закупке внесены позднее, чем за 5 (пять) дней до даты окончания подачи заявок, срок подачи заявок будет продлен так, чтобы со дня официального размещения внесенных изменений до даты окончания подачи заявок такой срок составлял не менее чем 7 (семь) дней.</w:t>
      </w:r>
      <w:bookmarkEnd w:id="221"/>
      <w:r w:rsidRPr="002242E2">
        <w:rPr>
          <w:rFonts w:ascii="Times New Roman" w:eastAsia="Times New Roman" w:hAnsi="Times New Roman"/>
          <w:sz w:val="24"/>
          <w:szCs w:val="24"/>
          <w:lang w:eastAsia="ru-RU"/>
        </w:rPr>
        <w:t xml:space="preserve"> </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течение</w:t>
      </w:r>
      <w:r w:rsidRPr="002242E2" w:rsidDel="003A4E27">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 xml:space="preserve">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w:t>
      </w:r>
      <w:r w:rsidR="00DE5FBB" w:rsidRPr="002242E2">
        <w:rPr>
          <w:rFonts w:ascii="Times New Roman" w:eastAsia="Times New Roman" w:hAnsi="Times New Roman"/>
          <w:sz w:val="24"/>
          <w:szCs w:val="24"/>
          <w:lang w:eastAsia="ru-RU"/>
        </w:rPr>
        <w:t>извещение,</w:t>
      </w:r>
      <w:r w:rsidRPr="002242E2">
        <w:rPr>
          <w:rFonts w:ascii="Times New Roman" w:eastAsia="Times New Roman" w:hAnsi="Times New Roman"/>
          <w:sz w:val="24"/>
          <w:szCs w:val="24"/>
          <w:lang w:eastAsia="ru-RU"/>
        </w:rPr>
        <w:t xml:space="preserve">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22" w:name="_Toc418282159"/>
      <w:bookmarkStart w:id="223" w:name="_Ref56229154"/>
      <w:bookmarkStart w:id="224" w:name="_Toc57314645"/>
      <w:bookmarkStart w:id="225" w:name="_Toc311975315"/>
      <w:bookmarkStart w:id="226" w:name="_Toc415874660"/>
      <w:bookmarkStart w:id="227" w:name="_Toc421287961"/>
      <w:bookmarkStart w:id="228" w:name="_Ref313172693"/>
      <w:bookmarkStart w:id="229" w:name="_Ref313227280"/>
      <w:bookmarkEnd w:id="182"/>
      <w:bookmarkEnd w:id="222"/>
      <w:r w:rsidRPr="002242E2">
        <w:rPr>
          <w:rFonts w:ascii="Times New Roman" w:eastAsia="Times New Roman" w:hAnsi="Times New Roman"/>
          <w:b/>
          <w:sz w:val="24"/>
          <w:szCs w:val="24"/>
          <w:lang w:eastAsia="ru-RU"/>
        </w:rPr>
        <w:t>Общие требования к заявке</w:t>
      </w:r>
      <w:bookmarkEnd w:id="223"/>
      <w:bookmarkEnd w:id="224"/>
      <w:bookmarkEnd w:id="225"/>
      <w:bookmarkEnd w:id="226"/>
      <w:bookmarkEnd w:id="227"/>
      <w:r w:rsidR="000E4172" w:rsidRPr="002242E2">
        <w:rPr>
          <w:rFonts w:ascii="Times New Roman" w:eastAsia="Times New Roman" w:hAnsi="Times New Roman"/>
          <w:b/>
          <w:sz w:val="24"/>
          <w:szCs w:val="24"/>
          <w:lang w:eastAsia="ru-RU"/>
        </w:rPr>
        <w:t>, инструкция по заполнению заявки</w:t>
      </w:r>
      <w:r w:rsidRPr="002242E2">
        <w:rPr>
          <w:rFonts w:ascii="Times New Roman" w:eastAsia="Times New Roman" w:hAnsi="Times New Roman"/>
          <w:b/>
          <w:sz w:val="24"/>
          <w:szCs w:val="24"/>
          <w:lang w:eastAsia="ru-RU"/>
        </w:rPr>
        <w:t xml:space="preserve"> </w:t>
      </w:r>
      <w:bookmarkEnd w:id="228"/>
      <w:bookmarkEnd w:id="229"/>
    </w:p>
    <w:p w:rsidR="0084111A"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0" w:name="_Ref414040730"/>
      <w:r w:rsidRPr="009D6352">
        <w:rPr>
          <w:rFonts w:ascii="Times New Roman" w:eastAsia="Times New Roman" w:hAnsi="Times New Roman"/>
          <w:sz w:val="24"/>
          <w:szCs w:val="24"/>
          <w:lang w:eastAsia="ru-RU"/>
        </w:rPr>
        <w:t>Участник процедуры закупки должен подготовить заявку в соответствии с образцами форм, установленными в разделе 7 настоящей документации, предоставив полный комплект документов согласно перечню, определенному в приложении № 3 к информационной карте</w:t>
      </w:r>
      <w:r w:rsidR="0084111A" w:rsidRPr="002242E2">
        <w:rPr>
          <w:rFonts w:ascii="Times New Roman" w:eastAsia="Times New Roman" w:hAnsi="Times New Roman"/>
          <w:sz w:val="24"/>
          <w:szCs w:val="24"/>
          <w:lang w:eastAsia="ru-RU"/>
        </w:rPr>
        <w:t>.</w:t>
      </w:r>
    </w:p>
    <w:p w:rsidR="005B1AE0"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1" w:name="_Ref414897477"/>
      <w:bookmarkEnd w:id="230"/>
      <w:r w:rsidRPr="009D6352">
        <w:rPr>
          <w:rFonts w:ascii="Times New Roman" w:eastAsia="Times New Roman" w:hAnsi="Times New Roman"/>
          <w:sz w:val="24"/>
          <w:szCs w:val="24"/>
          <w:lang w:eastAsia="ru-RU"/>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r w:rsidR="0084111A" w:rsidRPr="002242E2">
        <w:rPr>
          <w:rFonts w:ascii="Times New Roman" w:eastAsia="Times New Roman" w:hAnsi="Times New Roman"/>
          <w:sz w:val="24"/>
          <w:szCs w:val="24"/>
          <w:lang w:eastAsia="ru-RU"/>
        </w:rPr>
        <w:t xml:space="preserve">. </w:t>
      </w:r>
      <w:bookmarkEnd w:id="231"/>
    </w:p>
    <w:p w:rsidR="0084111A"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84111A" w:rsidRPr="002242E2">
        <w:rPr>
          <w:rFonts w:ascii="Times New Roman" w:eastAsia="Times New Roman" w:hAnsi="Times New Roman"/>
          <w:sz w:val="24"/>
          <w:szCs w:val="24"/>
          <w:lang w:eastAsia="ru-RU"/>
        </w:rPr>
        <w:t>.</w:t>
      </w:r>
    </w:p>
    <w:p w:rsidR="00A71119" w:rsidRPr="002242E2" w:rsidRDefault="009D6352" w:rsidP="004A4D9B">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2" w:name="_Ref414040891"/>
      <w:r w:rsidRPr="009D6352">
        <w:rPr>
          <w:rFonts w:ascii="Times New Roman" w:eastAsia="Times New Roman" w:hAnsi="Times New Roman"/>
          <w:sz w:val="24"/>
          <w:szCs w:val="24"/>
          <w:lang w:eastAsia="ru-RU"/>
        </w:rPr>
        <w:t>Подача и прием заявок производится в печатном виде/на бумажном носителе в запечатанных конвертах</w:t>
      </w:r>
      <w:r w:rsidR="00A71119" w:rsidRPr="002242E2">
        <w:rPr>
          <w:rFonts w:ascii="Times New Roman" w:eastAsia="Times New Roman" w:hAnsi="Times New Roman"/>
          <w:sz w:val="24"/>
          <w:szCs w:val="24"/>
          <w:lang w:eastAsia="ru-RU"/>
        </w:rPr>
        <w:t>.</w:t>
      </w:r>
    </w:p>
    <w:p w:rsidR="00A71119" w:rsidRPr="002242E2" w:rsidRDefault="009D6352" w:rsidP="004A4D9B">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Каждый документ, входящий в заявку, должен быть подписан уполномоченным лицом участника процедуры закупки и скреплен печатью организации (для юридических лиц в случае, если использование печати предусмотрено уставом). Не допускается использование факсимиле для воспроизведения подписи, а также наличие в документах подчисток, дописок и исправлений, кроме случаев, когда эти исправления заверены надписью «исправленному верить» с подписью уполномоченного лица, расположенной рядом с каждым таким исправлением. Оригиналы документов, выданные участнику процедуры закупки третьими лицами, в том числе нотариально заверенные копии документов и документы, переплетенные типографским способом, не требуют дополнительного заверения подписью и печатью участника процедуры закупки. Все листы заявки нумеруются и прошиваются в один том (или несколько томов), с указанием на каждом из них количества листов в томе</w:t>
      </w:r>
      <w:r w:rsidR="00A71119" w:rsidRPr="002242E2">
        <w:rPr>
          <w:rFonts w:ascii="Times New Roman" w:eastAsia="Times New Roman" w:hAnsi="Times New Roman"/>
          <w:sz w:val="24"/>
          <w:szCs w:val="24"/>
          <w:lang w:eastAsia="ru-RU"/>
        </w:rPr>
        <w:t>.</w:t>
      </w:r>
    </w:p>
    <w:p w:rsidR="00A71119" w:rsidRPr="002242E2" w:rsidRDefault="009D6352" w:rsidP="004A4D9B">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w:t>
      </w:r>
      <w:r w:rsidR="00A71119" w:rsidRPr="002242E2">
        <w:rPr>
          <w:rFonts w:ascii="Times New Roman" w:eastAsia="Times New Roman" w:hAnsi="Times New Roman"/>
          <w:sz w:val="24"/>
          <w:szCs w:val="24"/>
          <w:lang w:eastAsia="ru-RU"/>
        </w:rPr>
        <w:t>.</w:t>
      </w:r>
    </w:p>
    <w:p w:rsidR="0084111A"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w:t>
      </w:r>
      <w:r w:rsidRPr="009D6352">
        <w:rPr>
          <w:rFonts w:ascii="Times New Roman" w:eastAsia="Times New Roman" w:hAnsi="Times New Roman"/>
          <w:sz w:val="24"/>
          <w:szCs w:val="24"/>
          <w:lang w:eastAsia="ru-RU"/>
        </w:rPr>
        <w:lastRenderedPageBreak/>
        <w:t>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r w:rsidR="0084111A" w:rsidRPr="002242E2">
        <w:rPr>
          <w:rFonts w:ascii="Times New Roman" w:eastAsia="Times New Roman" w:hAnsi="Times New Roman"/>
          <w:sz w:val="24"/>
          <w:szCs w:val="24"/>
          <w:lang w:eastAsia="ru-RU"/>
        </w:rPr>
        <w:t>.</w:t>
      </w:r>
    </w:p>
    <w:bookmarkEnd w:id="232"/>
    <w:p w:rsidR="0084111A"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Все суммы денежных средств в заявке должны быть выражены в валюте, установленной в пункте 9 информационной карты. Если в предложении о цене контракта имеются расхождения между обозначением сумм прописью и цифрами, то ЗК принимается к рассмотрению сумма, указанная прописью</w:t>
      </w:r>
      <w:r w:rsidR="0084111A" w:rsidRPr="002242E2">
        <w:rPr>
          <w:rFonts w:ascii="Times New Roman" w:eastAsia="Times New Roman" w:hAnsi="Times New Roman"/>
          <w:sz w:val="24"/>
          <w:szCs w:val="24"/>
          <w:lang w:eastAsia="ru-RU"/>
        </w:rPr>
        <w:t>.</w:t>
      </w:r>
    </w:p>
    <w:p w:rsidR="009D635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Одновременно с заявкой, подаваемой в печатном виде (на бумажном носителе), участник процедуры закупки обязан предоставить 1 (одну) копию заявки на электронном носителе (USB, CD-R(W) или DVD). Электронная копия заявки должна быть представлена файлами в отсканированном виде в одном из форматов семейства Microsoft Office (PDF, Word, Excel), с обязательным сохранением каждого документа, входящего в состав заявки, отдельным файлом. Непредставление копии заявки на электронном носителе не может являться основанием для отказа в допуске к участию в закупке</w:t>
      </w:r>
      <w:r>
        <w:rPr>
          <w:rFonts w:ascii="Times New Roman" w:eastAsia="Times New Roman" w:hAnsi="Times New Roman"/>
          <w:sz w:val="24"/>
          <w:szCs w:val="24"/>
          <w:lang w:eastAsia="ru-RU"/>
        </w:rPr>
        <w:t>.</w:t>
      </w:r>
    </w:p>
    <w:p w:rsidR="009D6352"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Нарушение участником процедуры закупки требований к составу, содержанию и порядку оформления заявки, установленных настоящим подразделом, за исключением пункта 4.5.9, является основанием для отказа в допуске к участию в закупке</w:t>
      </w:r>
      <w:r>
        <w:rPr>
          <w:rFonts w:ascii="Times New Roman" w:eastAsia="Times New Roman" w:hAnsi="Times New Roman"/>
          <w:sz w:val="24"/>
          <w:szCs w:val="24"/>
          <w:lang w:eastAsia="ru-RU"/>
        </w:rPr>
        <w:t>.</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33" w:name="_Toc415874661"/>
      <w:bookmarkStart w:id="234" w:name="_Ref414297932"/>
      <w:bookmarkStart w:id="235" w:name="_Ref415072934"/>
      <w:bookmarkStart w:id="236" w:name="_Toc415874662"/>
      <w:bookmarkStart w:id="237" w:name="_Toc421287962"/>
      <w:bookmarkEnd w:id="233"/>
      <w:r w:rsidRPr="002242E2">
        <w:rPr>
          <w:rFonts w:ascii="Times New Roman" w:eastAsia="Times New Roman" w:hAnsi="Times New Roman"/>
          <w:b/>
          <w:sz w:val="24"/>
          <w:szCs w:val="24"/>
          <w:lang w:eastAsia="ru-RU"/>
        </w:rPr>
        <w:t>Требования к описанию продукции</w:t>
      </w:r>
      <w:bookmarkEnd w:id="234"/>
      <w:bookmarkEnd w:id="235"/>
      <w:bookmarkEnd w:id="236"/>
      <w:bookmarkEnd w:id="237"/>
    </w:p>
    <w:p w:rsidR="00B4202E" w:rsidRPr="002242E2" w:rsidRDefault="00B4202E" w:rsidP="00B4202E">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 xml:space="preserve">4.6.1 Описание продукции должно быть подготовлено участником процедуры закупки </w:t>
      </w:r>
      <w:r w:rsidR="00B152F6" w:rsidRPr="002242E2">
        <w:rPr>
          <w:rFonts w:ascii="Times New Roman" w:hAnsi="Times New Roman"/>
          <w:b w:val="0"/>
          <w:sz w:val="24"/>
          <w:szCs w:val="24"/>
        </w:rPr>
        <w:br/>
      </w:r>
      <w:r w:rsidRPr="002242E2">
        <w:rPr>
          <w:rFonts w:ascii="Times New Roman" w:hAnsi="Times New Roman"/>
          <w:b w:val="0"/>
          <w:sz w:val="24"/>
          <w:szCs w:val="24"/>
        </w:rPr>
        <w:t xml:space="preserve">в соответствии с требованиями настоящего подраздела и может быть представлено в виде: </w:t>
      </w:r>
    </w:p>
    <w:p w:rsidR="00CB4666" w:rsidRPr="002242E2" w:rsidRDefault="00B4202E" w:rsidP="00B152F6">
      <w:pPr>
        <w:pStyle w:val="2"/>
        <w:numPr>
          <w:ilvl w:val="0"/>
          <w:numId w:val="0"/>
        </w:numPr>
        <w:spacing w:before="0"/>
        <w:ind w:firstLine="567"/>
        <w:jc w:val="both"/>
      </w:pPr>
      <w:r w:rsidRPr="002242E2">
        <w:rPr>
          <w:rFonts w:ascii="Times New Roman" w:eastAsiaTheme="minorHAnsi" w:hAnsi="Times New Roman"/>
          <w:b w:val="0"/>
          <w:sz w:val="24"/>
          <w:szCs w:val="24"/>
        </w:rPr>
        <w:t xml:space="preserve">(1) Согласия /декларации участника процедуры закупки на </w:t>
      </w:r>
      <w:r w:rsidR="003423CC">
        <w:rPr>
          <w:rFonts w:ascii="Times New Roman" w:eastAsiaTheme="minorHAnsi" w:hAnsi="Times New Roman"/>
          <w:b w:val="0"/>
          <w:sz w:val="24"/>
          <w:szCs w:val="24"/>
        </w:rPr>
        <w:t>выполнение работ</w:t>
      </w:r>
      <w:r w:rsidRPr="002242E2">
        <w:rPr>
          <w:rFonts w:ascii="Times New Roman" w:eastAsiaTheme="minorHAnsi" w:hAnsi="Times New Roman"/>
          <w:b w:val="0"/>
          <w:sz w:val="24"/>
          <w:szCs w:val="24"/>
        </w:rPr>
        <w:t xml:space="preserve"> </w:t>
      </w:r>
      <w:r w:rsidR="00B152F6" w:rsidRPr="002242E2">
        <w:rPr>
          <w:rFonts w:ascii="Times New Roman" w:eastAsiaTheme="minorHAnsi" w:hAnsi="Times New Roman"/>
          <w:b w:val="0"/>
          <w:sz w:val="24"/>
          <w:szCs w:val="24"/>
        </w:rPr>
        <w:br/>
      </w:r>
      <w:r w:rsidRPr="002242E2">
        <w:rPr>
          <w:rFonts w:ascii="Times New Roman" w:eastAsiaTheme="minorHAnsi" w:hAnsi="Times New Roman"/>
          <w:b w:val="0"/>
          <w:sz w:val="24"/>
          <w:szCs w:val="24"/>
        </w:rPr>
        <w:t>на условиях, указанных в документации о закупке, без направления участником процедуры закупки собственных предложений;</w:t>
      </w:r>
      <w:r w:rsidR="00CB4666" w:rsidRPr="002242E2">
        <w:t xml:space="preserve"> </w:t>
      </w:r>
    </w:p>
    <w:p w:rsidR="00CB4666" w:rsidRPr="002242E2" w:rsidRDefault="00B4202E" w:rsidP="00B152F6">
      <w:pPr>
        <w:pStyle w:val="2"/>
        <w:numPr>
          <w:ilvl w:val="0"/>
          <w:numId w:val="0"/>
        </w:numPr>
        <w:spacing w:before="0"/>
        <w:ind w:firstLine="567"/>
        <w:jc w:val="both"/>
      </w:pPr>
      <w:r w:rsidRPr="002242E2">
        <w:rPr>
          <w:rFonts w:ascii="Times New Roman" w:hAnsi="Times New Roman"/>
          <w:b w:val="0"/>
          <w:sz w:val="24"/>
          <w:szCs w:val="24"/>
        </w:rPr>
        <w:t>(2) Подробного предложения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документации о закупке или эквивалентные им.</w:t>
      </w:r>
      <w:r w:rsidR="00CB4666" w:rsidRPr="002242E2">
        <w:t xml:space="preserve"> </w:t>
      </w:r>
    </w:p>
    <w:p w:rsidR="00B4202E" w:rsidRPr="002242E2" w:rsidRDefault="00B4202E" w:rsidP="00B152F6">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4.6.2 Конкретный способ предоставления описания продукции указан в пункте                           12 Информационной карты.</w:t>
      </w:r>
    </w:p>
    <w:p w:rsidR="0084111A" w:rsidRPr="002242E2" w:rsidRDefault="00B152F6" w:rsidP="00B152F6">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4.6.3 </w:t>
      </w:r>
      <w:r w:rsidR="0084111A" w:rsidRPr="002242E2">
        <w:rPr>
          <w:rFonts w:ascii="Times New Roman" w:eastAsia="Times New Roman" w:hAnsi="Times New Roman"/>
          <w:sz w:val="24"/>
          <w:szCs w:val="24"/>
          <w:lang w:eastAsia="ru-RU"/>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84111A" w:rsidRPr="002242E2" w:rsidRDefault="0084111A" w:rsidP="00972E25">
      <w:pPr>
        <w:pStyle w:val="4"/>
        <w:numPr>
          <w:ilvl w:val="2"/>
          <w:numId w:val="24"/>
        </w:numPr>
        <w:spacing w:before="0"/>
        <w:ind w:left="0" w:firstLine="567"/>
        <w:rPr>
          <w:rFonts w:ascii="Times New Roman" w:hAnsi="Times New Roman"/>
          <w:sz w:val="24"/>
          <w:szCs w:val="24"/>
        </w:rPr>
      </w:pPr>
      <w:r w:rsidRPr="002242E2">
        <w:rPr>
          <w:rFonts w:ascii="Times New Roman" w:hAnsi="Times New Roman"/>
          <w:sz w:val="24"/>
          <w:szCs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w:t>
      </w:r>
      <w:r w:rsidR="00B152F6" w:rsidRPr="002242E2">
        <w:rPr>
          <w:rFonts w:ascii="Times New Roman" w:hAnsi="Times New Roman"/>
          <w:sz w:val="24"/>
          <w:szCs w:val="24"/>
        </w:rPr>
        <w:t>раздела 9 документации о закупке (</w:t>
      </w:r>
      <w:r w:rsidR="00DD047D" w:rsidRPr="002242E2">
        <w:rPr>
          <w:rFonts w:ascii="Times New Roman" w:hAnsi="Times New Roman"/>
          <w:sz w:val="24"/>
          <w:szCs w:val="24"/>
        </w:rPr>
        <w:t>техническое з</w:t>
      </w:r>
      <w:r w:rsidR="00D9546D" w:rsidRPr="002242E2">
        <w:rPr>
          <w:rFonts w:ascii="Times New Roman" w:hAnsi="Times New Roman"/>
          <w:sz w:val="24"/>
          <w:szCs w:val="24"/>
        </w:rPr>
        <w:t>адани</w:t>
      </w:r>
      <w:r w:rsidR="00B152F6" w:rsidRPr="002242E2">
        <w:rPr>
          <w:rFonts w:ascii="Times New Roman" w:hAnsi="Times New Roman"/>
          <w:sz w:val="24"/>
          <w:szCs w:val="24"/>
        </w:rPr>
        <w:t>е)</w:t>
      </w:r>
      <w:r w:rsidRPr="002242E2">
        <w:rPr>
          <w:rFonts w:ascii="Times New Roman" w:hAnsi="Times New Roman"/>
          <w:sz w:val="24"/>
          <w:szCs w:val="24"/>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00B152F6"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с законодательством и требованиями настоящей документации о закупке.</w:t>
      </w:r>
    </w:p>
    <w:p w:rsidR="004E0EC5"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Нарушение участником процедуры закупки требований к описанию продукции, установленных настоящим подразделом и п</w:t>
      </w:r>
      <w:r w:rsidR="00D9546D" w:rsidRPr="002242E2">
        <w:rPr>
          <w:rFonts w:ascii="Times New Roman" w:eastAsia="Times New Roman" w:hAnsi="Times New Roman"/>
          <w:sz w:val="24"/>
          <w:szCs w:val="24"/>
          <w:lang w:eastAsia="ru-RU"/>
        </w:rPr>
        <w:t>унктом 12</w:t>
      </w:r>
      <w:r w:rsidRPr="002242E2">
        <w:rPr>
          <w:rFonts w:ascii="Times New Roman" w:eastAsia="Times New Roman" w:hAnsi="Times New Roman"/>
          <w:sz w:val="24"/>
          <w:szCs w:val="24"/>
          <w:lang w:eastAsia="ru-RU"/>
        </w:rPr>
        <w:t xml:space="preserve"> информационной карты, является основанием для отказа в допуске к участию в закупке.</w:t>
      </w:r>
      <w:bookmarkStart w:id="238" w:name="_Toc415874663"/>
      <w:bookmarkStart w:id="239" w:name="_Toc415874664"/>
      <w:bookmarkStart w:id="240" w:name="_Toc415874665"/>
      <w:bookmarkStart w:id="241" w:name="_Ref414297886"/>
      <w:bookmarkStart w:id="242" w:name="_Ref414885310"/>
      <w:bookmarkStart w:id="243" w:name="_Toc415874666"/>
      <w:bookmarkStart w:id="244" w:name="_Toc421287963"/>
      <w:bookmarkEnd w:id="238"/>
      <w:bookmarkEnd w:id="239"/>
      <w:bookmarkEnd w:id="240"/>
      <w:r w:rsidR="004E0EC5" w:rsidRPr="002242E2">
        <w:rPr>
          <w:rFonts w:ascii="Times New Roman" w:eastAsia="Times New Roman" w:hAnsi="Times New Roman"/>
          <w:sz w:val="24"/>
          <w:szCs w:val="24"/>
          <w:lang w:eastAsia="ru-RU"/>
        </w:rPr>
        <w:t xml:space="preserve"> </w:t>
      </w:r>
    </w:p>
    <w:p w:rsidR="004508ED" w:rsidRPr="002242E2" w:rsidRDefault="004E0EC5" w:rsidP="004508ED">
      <w:pPr>
        <w:suppressAutoHyphens/>
        <w:spacing w:after="0" w:line="240" w:lineRule="auto"/>
        <w:ind w:left="567"/>
        <w:jc w:val="both"/>
        <w:outlineLvl w:val="3"/>
        <w:rPr>
          <w:rFonts w:ascii="Times New Roman" w:eastAsia="Times New Roman" w:hAnsi="Times New Roman"/>
          <w:sz w:val="24"/>
          <w:szCs w:val="24"/>
          <w:lang w:eastAsia="ru-RU"/>
        </w:rPr>
      </w:pPr>
      <w:r w:rsidRPr="002242E2">
        <w:rPr>
          <w:rFonts w:ascii="Times New Roman" w:eastAsia="Times New Roman" w:hAnsi="Times New Roman"/>
          <w:b/>
          <w:sz w:val="24"/>
          <w:szCs w:val="24"/>
          <w:lang w:eastAsia="ru-RU"/>
        </w:rPr>
        <w:t xml:space="preserve">4.7. </w:t>
      </w:r>
      <w:r w:rsidR="0084111A" w:rsidRPr="002242E2">
        <w:rPr>
          <w:rFonts w:ascii="Times New Roman" w:eastAsia="Times New Roman" w:hAnsi="Times New Roman"/>
          <w:b/>
          <w:sz w:val="24"/>
          <w:szCs w:val="24"/>
          <w:lang w:eastAsia="ru-RU"/>
        </w:rPr>
        <w:t>Альтернативные предложения</w:t>
      </w:r>
      <w:bookmarkEnd w:id="241"/>
      <w:bookmarkEnd w:id="242"/>
      <w:bookmarkEnd w:id="243"/>
      <w:bookmarkEnd w:id="244"/>
    </w:p>
    <w:p w:rsidR="004508ED" w:rsidRPr="002242E2" w:rsidRDefault="004508ED" w:rsidP="004508ED">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hAnsi="Times New Roman"/>
          <w:sz w:val="24"/>
          <w:szCs w:val="24"/>
        </w:rPr>
        <w:t xml:space="preserve">4.7.1 </w:t>
      </w:r>
      <w:r w:rsidR="000156FF" w:rsidRPr="002242E2">
        <w:rPr>
          <w:rFonts w:ascii="Times New Roman" w:hAnsi="Times New Roman"/>
          <w:sz w:val="24"/>
          <w:szCs w:val="24"/>
        </w:rPr>
        <w:t>Участник процедуры закупки, помимо основного предложения, вправе подготовить и подать альтернативные предложения, если это предусмотрено пункте 21 информационной карты</w:t>
      </w:r>
      <w:r w:rsidR="00C92182" w:rsidRPr="002242E2">
        <w:rPr>
          <w:rFonts w:ascii="Times New Roman" w:eastAsia="Times New Roman" w:hAnsi="Times New Roman"/>
          <w:sz w:val="24"/>
          <w:szCs w:val="24"/>
          <w:lang w:eastAsia="ru-RU"/>
        </w:rPr>
        <w:t>.</w:t>
      </w:r>
    </w:p>
    <w:p w:rsidR="004508ED" w:rsidRPr="002242E2" w:rsidRDefault="004508ED" w:rsidP="004508ED">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hAnsi="Times New Roman"/>
          <w:sz w:val="24"/>
          <w:szCs w:val="24"/>
        </w:rPr>
        <w:t xml:space="preserve">4.7.2 </w:t>
      </w:r>
      <w:r w:rsidR="000156FF" w:rsidRPr="002242E2">
        <w:rPr>
          <w:rFonts w:ascii="Times New Roman" w:hAnsi="Times New Roman"/>
          <w:sz w:val="24"/>
          <w:szCs w:val="24"/>
        </w:rPr>
        <w:t>Альтернативным является предложение, выступающее</w:t>
      </w:r>
      <w:r w:rsidR="000156FF" w:rsidRPr="002242E2" w:rsidDel="004426DE">
        <w:rPr>
          <w:rFonts w:ascii="Times New Roman" w:hAnsi="Times New Roman"/>
          <w:sz w:val="24"/>
          <w:szCs w:val="24"/>
        </w:rPr>
        <w:t xml:space="preserve"> </w:t>
      </w:r>
      <w:r w:rsidR="000156FF" w:rsidRPr="002242E2">
        <w:rPr>
          <w:rFonts w:ascii="Times New Roman" w:hAnsi="Times New Roman"/>
          <w:sz w:val="24"/>
          <w:szCs w:val="24"/>
        </w:rPr>
        <w:t xml:space="preserve">дополнительным </w:t>
      </w:r>
      <w:r w:rsidRPr="002242E2">
        <w:rPr>
          <w:rFonts w:ascii="Times New Roman" w:hAnsi="Times New Roman"/>
          <w:sz w:val="24"/>
          <w:szCs w:val="24"/>
        </w:rPr>
        <w:t xml:space="preserve">                            </w:t>
      </w:r>
      <w:r w:rsidR="000156FF" w:rsidRPr="002242E2">
        <w:rPr>
          <w:rFonts w:ascii="Times New Roman" w:hAnsi="Times New Roman"/>
          <w:sz w:val="24"/>
          <w:szCs w:val="24"/>
        </w:rPr>
        <w:t xml:space="preserve">к основному и содержащее одно или несколько измененных относительно содержащихся </w:t>
      </w:r>
      <w:r w:rsidRPr="002242E2">
        <w:rPr>
          <w:rFonts w:ascii="Times New Roman" w:hAnsi="Times New Roman"/>
          <w:sz w:val="24"/>
          <w:szCs w:val="24"/>
        </w:rPr>
        <w:t xml:space="preserve">                 </w:t>
      </w:r>
      <w:r w:rsidR="000156FF" w:rsidRPr="002242E2">
        <w:rPr>
          <w:rFonts w:ascii="Times New Roman" w:hAnsi="Times New Roman"/>
          <w:sz w:val="24"/>
          <w:szCs w:val="24"/>
        </w:rPr>
        <w:t>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альтернативной ценой.</w:t>
      </w:r>
      <w:r w:rsidR="00145D61" w:rsidRPr="002242E2">
        <w:rPr>
          <w:rFonts w:ascii="Times New Roman" w:hAnsi="Times New Roman"/>
          <w:sz w:val="24"/>
          <w:szCs w:val="24"/>
        </w:rPr>
        <w:t xml:space="preserve"> </w:t>
      </w:r>
      <w:r w:rsidRPr="002242E2">
        <w:rPr>
          <w:rFonts w:ascii="Times New Roman" w:hAnsi="Times New Roman"/>
          <w:sz w:val="24"/>
          <w:szCs w:val="24"/>
        </w:rPr>
        <w:t xml:space="preserve">Подача альтернативных предложений допускается </w:t>
      </w:r>
      <w:r w:rsidRPr="002242E2">
        <w:rPr>
          <w:rFonts w:ascii="Times New Roman" w:hAnsi="Times New Roman"/>
          <w:sz w:val="24"/>
          <w:szCs w:val="24"/>
        </w:rPr>
        <w:lastRenderedPageBreak/>
        <w:t>исключительно по</w:t>
      </w:r>
      <w:r w:rsidRPr="002242E2">
        <w:rPr>
          <w:rFonts w:ascii="Times New Roman" w:hAnsi="Times New Roman"/>
          <w:i/>
          <w:sz w:val="24"/>
          <w:szCs w:val="24"/>
        </w:rPr>
        <w:t xml:space="preserve"> </w:t>
      </w:r>
      <w:r w:rsidRPr="002242E2">
        <w:rPr>
          <w:rFonts w:ascii="Times New Roman" w:hAnsi="Times New Roman"/>
          <w:sz w:val="24"/>
          <w:szCs w:val="24"/>
        </w:rPr>
        <w:t>аспектам требований к продукции и/или условиям договора, указанным                   в пункте 21 информационной карты.</w:t>
      </w:r>
      <w:r w:rsidR="00145D61" w:rsidRPr="002242E2">
        <w:rPr>
          <w:rFonts w:ascii="Times New Roman" w:hAnsi="Times New Roman"/>
          <w:sz w:val="24"/>
          <w:szCs w:val="24"/>
        </w:rPr>
        <w:t xml:space="preserve">  </w:t>
      </w:r>
      <w:r w:rsidR="000156FF" w:rsidRPr="002242E2">
        <w:rPr>
          <w:rFonts w:ascii="Times New Roman" w:hAnsi="Times New Roman"/>
          <w:sz w:val="24"/>
          <w:szCs w:val="24"/>
        </w:rPr>
        <w:t xml:space="preserve"> </w:t>
      </w:r>
    </w:p>
    <w:p w:rsidR="004E0EC5"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4.7.3 </w:t>
      </w:r>
      <w:r w:rsidR="004E0EC5" w:rsidRPr="002242E2">
        <w:rPr>
          <w:rFonts w:ascii="Times New Roman" w:hAnsi="Times New Roman"/>
          <w:sz w:val="24"/>
          <w:szCs w:val="24"/>
        </w:rPr>
        <w:t>Норма о праве участника процедуры закупки подать только одну заявку, предусмотренная п</w:t>
      </w:r>
      <w:r w:rsidR="00145D61" w:rsidRPr="002242E2">
        <w:rPr>
          <w:rFonts w:ascii="Times New Roman" w:hAnsi="Times New Roman"/>
          <w:sz w:val="24"/>
          <w:szCs w:val="24"/>
        </w:rPr>
        <w:t>унктом 4.5.2</w:t>
      </w:r>
      <w:r w:rsidR="004E0EC5" w:rsidRPr="002242E2">
        <w:rPr>
          <w:rFonts w:ascii="Times New Roman" w:hAnsi="Times New Roman"/>
          <w:sz w:val="24"/>
          <w:szCs w:val="24"/>
        </w:rPr>
        <w:t>, не распространяется на случаи подачи альтернативных предложений</w:t>
      </w:r>
      <w:r w:rsidR="00145D61" w:rsidRPr="002242E2">
        <w:rPr>
          <w:rFonts w:ascii="Times New Roman" w:hAnsi="Times New Roman"/>
          <w:sz w:val="24"/>
          <w:szCs w:val="24"/>
        </w:rPr>
        <w:t>.</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4.7.4 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4.7.5 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и заявка отклоняется.</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4.7.6 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w:t>
      </w:r>
      <w:r w:rsidR="00BA1CF0" w:rsidRPr="002242E2">
        <w:rPr>
          <w:rFonts w:ascii="Times New Roman" w:hAnsi="Times New Roman"/>
          <w:sz w:val="24"/>
          <w:szCs w:val="24"/>
        </w:rPr>
        <w:t xml:space="preserve">                      </w:t>
      </w:r>
      <w:r w:rsidRPr="002242E2">
        <w:rPr>
          <w:rFonts w:ascii="Times New Roman" w:hAnsi="Times New Roman"/>
          <w:sz w:val="24"/>
          <w:szCs w:val="24"/>
        </w:rPr>
        <w:t>не увеличивается.</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4.7.7 В протоколе процедуры вскрытия заявок дополнительно указывается наличие альтернативных предложений, их количество и цена каждого альтернативного предложения.</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4.7.8 При рассмотрении заявок основное и альтернативное предложение от одного участника процедуры закупки рассматриваются отдельно друг от друга. Основания для допуска и отклонения основного и альтернативных предложений не должны различаться, </w:t>
      </w:r>
      <w:r w:rsidR="00BA1CF0" w:rsidRPr="002242E2">
        <w:rPr>
          <w:rFonts w:ascii="Times New Roman" w:hAnsi="Times New Roman"/>
          <w:sz w:val="24"/>
          <w:szCs w:val="24"/>
        </w:rPr>
        <w:br/>
      </w:r>
      <w:r w:rsidRPr="002242E2">
        <w:rPr>
          <w:rFonts w:ascii="Times New Roman" w:hAnsi="Times New Roman"/>
          <w:sz w:val="24"/>
          <w:szCs w:val="24"/>
        </w:rPr>
        <w:t xml:space="preserve">за исключением оснований для отклонения, являющихся специальными для основного </w:t>
      </w:r>
      <w:r w:rsidR="00BA1CF0" w:rsidRPr="002242E2">
        <w:rPr>
          <w:rFonts w:ascii="Times New Roman" w:hAnsi="Times New Roman"/>
          <w:sz w:val="24"/>
          <w:szCs w:val="24"/>
        </w:rPr>
        <w:br/>
      </w:r>
      <w:r w:rsidRPr="002242E2">
        <w:rPr>
          <w:rFonts w:ascii="Times New Roman" w:hAnsi="Times New Roman"/>
          <w:sz w:val="24"/>
          <w:szCs w:val="24"/>
        </w:rPr>
        <w:t xml:space="preserve">и альтернативных предложений  </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4.7.9 При рассмотрении заявок основное и альтернативное предложение от одного участника процедуры закупки рассматриваются отдельно друг от друга. Основания для допуска и отклонения основного и альтернативных предложений не должны различаться, за исключением оснований для отклонения, являющихся специальными для основного </w:t>
      </w:r>
      <w:r w:rsidR="00BA1CF0" w:rsidRPr="002242E2">
        <w:rPr>
          <w:rFonts w:ascii="Times New Roman" w:hAnsi="Times New Roman"/>
          <w:sz w:val="24"/>
          <w:szCs w:val="24"/>
        </w:rPr>
        <w:br/>
      </w:r>
      <w:r w:rsidRPr="002242E2">
        <w:rPr>
          <w:rFonts w:ascii="Times New Roman" w:hAnsi="Times New Roman"/>
          <w:sz w:val="24"/>
          <w:szCs w:val="24"/>
        </w:rPr>
        <w:t>и альтернативных предложений.</w:t>
      </w:r>
    </w:p>
    <w:p w:rsidR="00BA1CF0" w:rsidRPr="002242E2" w:rsidRDefault="00BA1CF0"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4.7.10 Протокол рассмотрения заявок должен содержать информацию о результатах рассмотрения каждого альтернативного предложения и допуске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BA1CF0" w:rsidRPr="002242E2" w:rsidRDefault="00BA1CF0"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4.7.11 На переторжке (в случае его проведения)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rsidR="00BA1CF0" w:rsidRPr="002242E2" w:rsidRDefault="00BA1CF0"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4.7.12 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ранжировке.</w:t>
      </w:r>
    </w:p>
    <w:p w:rsidR="00BA1CF0" w:rsidRPr="002242E2" w:rsidRDefault="00BA1CF0" w:rsidP="00F71A3F">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hAnsi="Times New Roman"/>
          <w:sz w:val="24"/>
          <w:szCs w:val="24"/>
        </w:rPr>
        <w:t>4.7.12 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p>
    <w:p w:rsidR="0084111A" w:rsidRPr="002242E2" w:rsidRDefault="0084111A" w:rsidP="00972E25">
      <w:pPr>
        <w:pStyle w:val="3"/>
        <w:numPr>
          <w:ilvl w:val="1"/>
          <w:numId w:val="25"/>
        </w:numPr>
        <w:spacing w:before="0"/>
        <w:ind w:left="0" w:firstLine="567"/>
        <w:rPr>
          <w:rFonts w:ascii="Times New Roman" w:hAnsi="Times New Roman"/>
          <w:sz w:val="24"/>
          <w:szCs w:val="24"/>
        </w:rPr>
      </w:pPr>
      <w:bookmarkStart w:id="245" w:name="_Toc415874668"/>
      <w:bookmarkStart w:id="246" w:name="_Ref416087557"/>
      <w:bookmarkStart w:id="247" w:name="_Toc421287965"/>
      <w:bookmarkStart w:id="248" w:name="_Ref414292290"/>
      <w:r w:rsidRPr="002242E2">
        <w:rPr>
          <w:rFonts w:ascii="Times New Roman" w:hAnsi="Times New Roman"/>
          <w:sz w:val="24"/>
          <w:szCs w:val="24"/>
        </w:rPr>
        <w:t>Начальная (максимальная) цена договора (цена лота)</w:t>
      </w:r>
      <w:bookmarkEnd w:id="245"/>
      <w:bookmarkEnd w:id="246"/>
      <w:bookmarkEnd w:id="247"/>
    </w:p>
    <w:p w:rsidR="0084111A" w:rsidRPr="002242E2" w:rsidRDefault="00F71A3F" w:rsidP="00F71A3F">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4.8.1 </w:t>
      </w:r>
      <w:r w:rsidR="0084111A" w:rsidRPr="002242E2">
        <w:rPr>
          <w:rFonts w:ascii="Times New Roman" w:eastAsia="Times New Roman" w:hAnsi="Times New Roman"/>
          <w:sz w:val="24"/>
          <w:szCs w:val="24"/>
          <w:lang w:eastAsia="ru-RU"/>
        </w:rPr>
        <w:t>Начальная (максимальная) цена договора указана в извещении и в п</w:t>
      </w:r>
      <w:r w:rsidR="002E51D0" w:rsidRPr="002242E2">
        <w:rPr>
          <w:rFonts w:ascii="Times New Roman" w:eastAsia="Times New Roman" w:hAnsi="Times New Roman"/>
          <w:sz w:val="24"/>
          <w:szCs w:val="24"/>
          <w:lang w:eastAsia="ru-RU"/>
        </w:rPr>
        <w:t xml:space="preserve">ункте </w:t>
      </w:r>
      <w:r w:rsidR="00B152F6" w:rsidRPr="002242E2">
        <w:rPr>
          <w:rFonts w:ascii="Times New Roman" w:eastAsia="Times New Roman" w:hAnsi="Times New Roman"/>
          <w:sz w:val="24"/>
          <w:szCs w:val="24"/>
          <w:lang w:eastAsia="ru-RU"/>
        </w:rPr>
        <w:br/>
      </w:r>
      <w:r w:rsidR="002E51D0" w:rsidRPr="002242E2">
        <w:rPr>
          <w:rFonts w:ascii="Times New Roman" w:eastAsia="Times New Roman" w:hAnsi="Times New Roman"/>
          <w:sz w:val="24"/>
          <w:szCs w:val="24"/>
          <w:lang w:eastAsia="ru-RU"/>
        </w:rPr>
        <w:t>9</w:t>
      </w:r>
      <w:r w:rsidR="0084111A"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972E25">
      <w:pPr>
        <w:pStyle w:val="4"/>
        <w:numPr>
          <w:ilvl w:val="2"/>
          <w:numId w:val="26"/>
        </w:numPr>
        <w:spacing w:before="0"/>
        <w:ind w:left="0" w:firstLine="567"/>
        <w:rPr>
          <w:rFonts w:ascii="Times New Roman" w:hAnsi="Times New Roman"/>
          <w:sz w:val="24"/>
          <w:szCs w:val="24"/>
        </w:rPr>
      </w:pPr>
      <w:r w:rsidRPr="002242E2">
        <w:rPr>
          <w:rFonts w:ascii="Times New Roman" w:hAnsi="Times New Roman"/>
          <w:sz w:val="24"/>
          <w:szCs w:val="24"/>
        </w:rPr>
        <w:t>Заявка с ценой договора, превышающей НМЦ, указанн</w:t>
      </w:r>
      <w:r w:rsidR="002E51D0" w:rsidRPr="002242E2">
        <w:rPr>
          <w:rFonts w:ascii="Times New Roman" w:hAnsi="Times New Roman"/>
          <w:sz w:val="24"/>
          <w:szCs w:val="24"/>
        </w:rPr>
        <w:t>ая</w:t>
      </w:r>
      <w:r w:rsidRPr="002242E2">
        <w:rPr>
          <w:rFonts w:ascii="Times New Roman" w:hAnsi="Times New Roman"/>
          <w:sz w:val="24"/>
          <w:szCs w:val="24"/>
        </w:rPr>
        <w:t xml:space="preserve"> в извещении </w:t>
      </w:r>
      <w:r w:rsidR="002E51D0" w:rsidRPr="002242E2">
        <w:rPr>
          <w:rFonts w:ascii="Times New Roman" w:hAnsi="Times New Roman"/>
          <w:sz w:val="24"/>
          <w:szCs w:val="24"/>
        </w:rPr>
        <w:br/>
      </w:r>
      <w:r w:rsidRPr="002242E2">
        <w:rPr>
          <w:rFonts w:ascii="Times New Roman" w:hAnsi="Times New Roman"/>
          <w:sz w:val="24"/>
          <w:szCs w:val="24"/>
        </w:rPr>
        <w:t>и в п</w:t>
      </w:r>
      <w:r w:rsidR="002E51D0" w:rsidRPr="002242E2">
        <w:rPr>
          <w:rFonts w:ascii="Times New Roman" w:hAnsi="Times New Roman"/>
          <w:sz w:val="24"/>
          <w:szCs w:val="24"/>
        </w:rPr>
        <w:t>ункте 9</w:t>
      </w:r>
      <w:r w:rsidRPr="002242E2">
        <w:rPr>
          <w:rFonts w:ascii="Times New Roman" w:hAnsi="Times New Roman"/>
          <w:sz w:val="24"/>
          <w:szCs w:val="24"/>
        </w:rPr>
        <w:t xml:space="preserve"> информационной карты, признается несоответствующей требованиям настоящей документации о закупке, что влечет за собой отказ в допуске к участию в закупке.</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49" w:name="_Toc415874669"/>
      <w:bookmarkStart w:id="250" w:name="_Ref416087512"/>
      <w:bookmarkStart w:id="251" w:name="_Ref419804915"/>
      <w:bookmarkStart w:id="252" w:name="_Toc421287966"/>
      <w:r w:rsidRPr="002242E2">
        <w:rPr>
          <w:rFonts w:ascii="Times New Roman" w:eastAsia="Times New Roman" w:hAnsi="Times New Roman"/>
          <w:b/>
          <w:sz w:val="24"/>
          <w:szCs w:val="24"/>
          <w:lang w:eastAsia="ru-RU"/>
        </w:rPr>
        <w:lastRenderedPageBreak/>
        <w:t>Обеспечение заявки</w:t>
      </w:r>
      <w:bookmarkEnd w:id="248"/>
      <w:bookmarkEnd w:id="249"/>
      <w:bookmarkEnd w:id="250"/>
      <w:bookmarkEnd w:id="251"/>
      <w:bookmarkEnd w:id="252"/>
      <w:r w:rsidRPr="002242E2">
        <w:rPr>
          <w:rFonts w:ascii="Times New Roman" w:eastAsia="Times New Roman" w:hAnsi="Times New Roman"/>
          <w:b/>
          <w:sz w:val="24"/>
          <w:szCs w:val="24"/>
          <w:lang w:eastAsia="ru-RU"/>
        </w:rPr>
        <w:t xml:space="preserve"> </w:t>
      </w:r>
    </w:p>
    <w:p w:rsidR="0084111A" w:rsidRPr="00FC0650" w:rsidRDefault="0084111A" w:rsidP="00FC0650">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Участник процедуры </w:t>
      </w:r>
      <w:r w:rsidR="00FC0650" w:rsidRPr="00FC0650">
        <w:rPr>
          <w:rFonts w:ascii="Times New Roman" w:eastAsia="Times New Roman" w:hAnsi="Times New Roman"/>
          <w:sz w:val="24"/>
          <w:szCs w:val="24"/>
          <w:lang w:eastAsia="ru-RU"/>
        </w:rPr>
        <w:t>закупки должен в срок не позднее момента окончания подачи заявок предоставить обеспечение заявки в форме и в размере, указанные в пункте 19 информационной карты, если такое требование установлено организатором закупки</w:t>
      </w:r>
      <w:r w:rsidRPr="00FC0650">
        <w:rPr>
          <w:rFonts w:ascii="Times New Roman" w:eastAsia="Times New Roman" w:hAnsi="Times New Roman"/>
          <w:sz w:val="24"/>
          <w:szCs w:val="24"/>
          <w:lang w:eastAsia="ru-RU"/>
        </w:rPr>
        <w:t>.</w:t>
      </w:r>
    </w:p>
    <w:p w:rsidR="0084111A" w:rsidRPr="002242E2" w:rsidRDefault="00FC0650"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53" w:name="_Ref412543568"/>
      <w:r w:rsidRPr="00FC0650">
        <w:rPr>
          <w:rFonts w:ascii="Times New Roman" w:eastAsia="Times New Roman" w:hAnsi="Times New Roman"/>
          <w:sz w:val="24"/>
          <w:szCs w:val="24"/>
          <w:lang w:eastAsia="ru-RU"/>
        </w:rPr>
        <w:t>Требование об обеспечении заявки в равной мере распространяется на всех участников закупки</w:t>
      </w:r>
      <w:r w:rsidR="0084111A" w:rsidRPr="002242E2">
        <w:rPr>
          <w:rFonts w:ascii="Times New Roman" w:eastAsia="Times New Roman" w:hAnsi="Times New Roman"/>
          <w:sz w:val="24"/>
          <w:szCs w:val="24"/>
          <w:lang w:eastAsia="ru-RU"/>
        </w:rPr>
        <w:t>.</w:t>
      </w:r>
      <w:bookmarkEnd w:id="253"/>
      <w:r w:rsidR="0084111A" w:rsidRPr="002242E2">
        <w:rPr>
          <w:rFonts w:ascii="Times New Roman" w:eastAsia="Times New Roman" w:hAnsi="Times New Roman"/>
          <w:sz w:val="24"/>
          <w:szCs w:val="24"/>
          <w:lang w:eastAsia="ru-RU"/>
        </w:rPr>
        <w:t xml:space="preserve"> </w:t>
      </w:r>
    </w:p>
    <w:p w:rsidR="00997C8F" w:rsidRDefault="00FC0650"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54" w:name="_Ref414292319"/>
      <w:bookmarkStart w:id="255" w:name="_Toc415874670"/>
      <w:bookmarkStart w:id="256" w:name="_Toc421287967"/>
      <w:r w:rsidRPr="00FC0650">
        <w:rPr>
          <w:rFonts w:ascii="Times New Roman" w:eastAsia="Times New Roman" w:hAnsi="Times New Roman"/>
          <w:sz w:val="24"/>
          <w:szCs w:val="24"/>
          <w:lang w:eastAsia="ru-RU"/>
        </w:rPr>
        <w:t>Выбор способа предоставления обеспечения заявки осуществляется участником процедуры закупки самостоятельно из двух вариантов</w:t>
      </w:r>
      <w:r>
        <w:rPr>
          <w:rFonts w:ascii="Times New Roman" w:eastAsia="Times New Roman" w:hAnsi="Times New Roman"/>
          <w:sz w:val="24"/>
          <w:szCs w:val="24"/>
          <w:lang w:eastAsia="ru-RU"/>
        </w:rPr>
        <w:t>:</w:t>
      </w:r>
    </w:p>
    <w:p w:rsidR="00FC0650" w:rsidRPr="00FC0650" w:rsidRDefault="00FC0650" w:rsidP="00FC0650">
      <w:pPr>
        <w:suppressAutoHyphens/>
        <w:spacing w:after="0" w:line="240" w:lineRule="auto"/>
        <w:ind w:firstLine="567"/>
        <w:jc w:val="both"/>
        <w:outlineLvl w:val="3"/>
        <w:rPr>
          <w:rFonts w:ascii="Times New Roman" w:eastAsia="Times New Roman" w:hAnsi="Times New Roman"/>
          <w:sz w:val="24"/>
          <w:szCs w:val="24"/>
          <w:lang w:eastAsia="ru-RU"/>
        </w:rPr>
      </w:pPr>
      <w:r w:rsidRPr="00FC0650">
        <w:rPr>
          <w:rFonts w:ascii="Times New Roman" w:eastAsia="Times New Roman" w:hAnsi="Times New Roman"/>
          <w:sz w:val="24"/>
          <w:szCs w:val="24"/>
          <w:lang w:eastAsia="ru-RU"/>
        </w:rPr>
        <w:t xml:space="preserve">(1)          </w:t>
      </w:r>
      <w:r w:rsidRPr="00FC0650">
        <w:rPr>
          <w:rFonts w:ascii="Times New Roman" w:eastAsia="Times New Roman" w:hAnsi="Times New Roman" w:hint="eastAsia"/>
          <w:sz w:val="24"/>
          <w:szCs w:val="24"/>
          <w:lang w:eastAsia="ru-RU"/>
        </w:rPr>
        <w:t>в</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виде</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безотзывной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независимой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банковской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гарантии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выданной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банком</w:t>
      </w:r>
      <w:r w:rsidRPr="00FC0650">
        <w:rPr>
          <w:rFonts w:ascii="Times New Roman" w:eastAsia="Times New Roman" w:hAnsi="Times New Roman"/>
          <w:sz w:val="24"/>
          <w:szCs w:val="24"/>
          <w:lang w:eastAsia="ru-RU"/>
        </w:rPr>
        <w:t xml:space="preserve"> </w:t>
      </w:r>
    </w:p>
    <w:p w:rsidR="00FC0650" w:rsidRPr="00FC0650" w:rsidRDefault="00FC0650" w:rsidP="00FC0650">
      <w:pPr>
        <w:suppressAutoHyphens/>
        <w:spacing w:after="0" w:line="240" w:lineRule="auto"/>
        <w:jc w:val="both"/>
        <w:outlineLvl w:val="3"/>
        <w:rPr>
          <w:rFonts w:ascii="Times New Roman" w:eastAsia="Times New Roman" w:hAnsi="Times New Roman"/>
          <w:sz w:val="24"/>
          <w:szCs w:val="24"/>
          <w:lang w:eastAsia="ru-RU"/>
        </w:rPr>
      </w:pPr>
      <w:r w:rsidRPr="00FC0650">
        <w:rPr>
          <w:rFonts w:ascii="Times New Roman" w:eastAsia="Times New Roman" w:hAnsi="Times New Roman" w:hint="eastAsia"/>
          <w:sz w:val="24"/>
          <w:szCs w:val="24"/>
          <w:lang w:eastAsia="ru-RU"/>
        </w:rPr>
        <w:t>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соответствующей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требованиям</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установленным</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в</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настоящем</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подразделе</w:t>
      </w:r>
      <w:r w:rsidRPr="00FC0650">
        <w:rPr>
          <w:rFonts w:ascii="Times New Roman" w:eastAsia="Times New Roman" w:hAnsi="Times New Roman"/>
          <w:sz w:val="24"/>
          <w:szCs w:val="24"/>
          <w:lang w:eastAsia="ru-RU"/>
        </w:rPr>
        <w:t>;</w:t>
      </w:r>
    </w:p>
    <w:p w:rsidR="00FC0650" w:rsidRPr="002242E2" w:rsidRDefault="00FC0650" w:rsidP="00FC0650">
      <w:pPr>
        <w:suppressAutoHyphens/>
        <w:spacing w:after="0" w:line="240" w:lineRule="auto"/>
        <w:ind w:firstLine="567"/>
        <w:jc w:val="both"/>
        <w:outlineLvl w:val="3"/>
        <w:rPr>
          <w:rFonts w:ascii="Times New Roman" w:eastAsia="Times New Roman" w:hAnsi="Times New Roman"/>
          <w:sz w:val="24"/>
          <w:szCs w:val="24"/>
          <w:lang w:eastAsia="ru-RU"/>
        </w:rPr>
      </w:pPr>
      <w:r w:rsidRPr="00FC0650">
        <w:rPr>
          <w:rFonts w:ascii="Times New Roman" w:eastAsia="Times New Roman" w:hAnsi="Times New Roman"/>
          <w:sz w:val="24"/>
          <w:szCs w:val="24"/>
          <w:lang w:eastAsia="ru-RU"/>
        </w:rPr>
        <w:t xml:space="preserve">(2)          </w:t>
      </w:r>
      <w:r w:rsidRPr="00FC0650">
        <w:rPr>
          <w:rFonts w:ascii="Times New Roman" w:eastAsia="Times New Roman" w:hAnsi="Times New Roman" w:hint="eastAsia"/>
          <w:sz w:val="24"/>
          <w:szCs w:val="24"/>
          <w:lang w:eastAsia="ru-RU"/>
        </w:rPr>
        <w:t>путем</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перечисления</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денежных</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средств</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на</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расчетный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счет</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заказчика</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либо</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организатора</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закупки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в</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соответствии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требованиями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пункта</w:t>
      </w:r>
      <w:r w:rsidRPr="00FC0650">
        <w:rPr>
          <w:rFonts w:ascii="Times New Roman" w:eastAsia="Times New Roman" w:hAnsi="Times New Roman"/>
          <w:sz w:val="24"/>
          <w:szCs w:val="24"/>
          <w:lang w:eastAsia="ru-RU"/>
        </w:rPr>
        <w:t xml:space="preserve"> 19 </w:t>
      </w:r>
      <w:r w:rsidRPr="00FC0650">
        <w:rPr>
          <w:rFonts w:ascii="Times New Roman" w:eastAsia="Times New Roman" w:hAnsi="Times New Roman" w:hint="eastAsia"/>
          <w:sz w:val="24"/>
          <w:szCs w:val="24"/>
          <w:lang w:eastAsia="ru-RU"/>
        </w:rPr>
        <w:t>информационной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карты</w:t>
      </w:r>
      <w:r w:rsidRPr="00FC0650">
        <w:rPr>
          <w:rFonts w:ascii="Times New Roman" w:eastAsia="Times New Roman" w:hAnsi="Times New Roman"/>
          <w:sz w:val="24"/>
          <w:szCs w:val="24"/>
          <w:lang w:eastAsia="ru-RU"/>
        </w:rPr>
        <w:t>).</w:t>
      </w:r>
    </w:p>
    <w:p w:rsidR="00997C8F" w:rsidRPr="002242E2" w:rsidRDefault="00FC0650"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57" w:name="_Ref317515319"/>
      <w:r w:rsidRPr="00FC0650">
        <w:rPr>
          <w:rFonts w:ascii="Times New Roman" w:eastAsia="Times New Roman" w:hAnsi="Times New Roman"/>
          <w:sz w:val="24"/>
          <w:szCs w:val="24"/>
          <w:lang w:eastAsia="ru-RU"/>
        </w:rPr>
        <w:t>В случае предоставления участником процедуры закупки обеспечения заявки в виде безотзывной независимой (банковской) гарантии, должны отвечать как минимум следующим требованиям</w:t>
      </w:r>
      <w:r w:rsidR="00997C8F" w:rsidRPr="002242E2">
        <w:rPr>
          <w:rFonts w:ascii="Times New Roman" w:eastAsia="Times New Roman" w:hAnsi="Times New Roman"/>
          <w:sz w:val="24"/>
          <w:szCs w:val="24"/>
          <w:lang w:eastAsia="ru-RU"/>
        </w:rPr>
        <w:t>:</w:t>
      </w:r>
      <w:bookmarkEnd w:id="257"/>
    </w:p>
    <w:p w:rsidR="00997C8F" w:rsidRPr="002242E2"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гарантия должна быть безотзывной</w:t>
      </w:r>
      <w:r w:rsidR="00997C8F" w:rsidRPr="002242E2">
        <w:rPr>
          <w:rFonts w:ascii="Times New Roman" w:hAnsi="Times New Roman"/>
          <w:sz w:val="24"/>
          <w:szCs w:val="24"/>
        </w:rPr>
        <w:t>;</w:t>
      </w:r>
    </w:p>
    <w:p w:rsidR="00997C8F"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срок действия гарантии должен оканчиваться не ранее окончания срока действия заявки</w:t>
      </w:r>
      <w:r>
        <w:rPr>
          <w:rFonts w:ascii="Times New Roman" w:hAnsi="Times New Roman"/>
          <w:sz w:val="24"/>
          <w:szCs w:val="24"/>
        </w:rPr>
        <w:t>;</w:t>
      </w:r>
    </w:p>
    <w:p w:rsidR="00FC0650"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sz w:val="24"/>
          <w:szCs w:val="24"/>
        </w:rPr>
        <w:t>;</w:t>
      </w:r>
    </w:p>
    <w:p w:rsidR="00FC0650"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сумма гарантии должна быть не менее суммы обеспечения заявки</w:t>
      </w:r>
      <w:r>
        <w:rPr>
          <w:rFonts w:ascii="Times New Roman" w:hAnsi="Times New Roman"/>
          <w:sz w:val="24"/>
          <w:szCs w:val="24"/>
        </w:rPr>
        <w:t>;</w:t>
      </w:r>
    </w:p>
    <w:p w:rsidR="00FC0650" w:rsidRPr="002242E2"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гарантия должна содержать обязательства принципала, надлежащее исполнение которых обеспечивается гарантией (в соответствии с пунктом 4.</w:t>
      </w:r>
      <w:r w:rsidR="000411B2">
        <w:rPr>
          <w:rFonts w:ascii="Times New Roman" w:hAnsi="Times New Roman"/>
          <w:sz w:val="24"/>
          <w:szCs w:val="24"/>
        </w:rPr>
        <w:t>9</w:t>
      </w:r>
      <w:r w:rsidRPr="00FC0650">
        <w:rPr>
          <w:rFonts w:ascii="Times New Roman" w:hAnsi="Times New Roman"/>
          <w:sz w:val="24"/>
          <w:szCs w:val="24"/>
        </w:rPr>
        <w:t>.4), включая ссылку на конкретную процедуру закупки.</w:t>
      </w:r>
    </w:p>
    <w:p w:rsidR="00997C8F" w:rsidRDefault="003D616B"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D616B">
        <w:rPr>
          <w:rFonts w:ascii="Times New Roman" w:eastAsia="Times New Roman" w:hAnsi="Times New Roman"/>
          <w:sz w:val="24"/>
          <w:szCs w:val="24"/>
          <w:lang w:eastAsia="ru-RU"/>
        </w:rPr>
        <w:t>Обеспечение заявки может быть удержано в случае уклонения участника</w:t>
      </w:r>
      <w:r w:rsidR="00997C8F" w:rsidRPr="002242E2">
        <w:rPr>
          <w:rFonts w:ascii="Times New Roman" w:eastAsia="Times New Roman" w:hAnsi="Times New Roman"/>
          <w:sz w:val="24"/>
          <w:szCs w:val="24"/>
          <w:lang w:eastAsia="ru-RU"/>
        </w:rPr>
        <w:t xml:space="preserve">, </w:t>
      </w:r>
      <w:r w:rsidRPr="003D616B">
        <w:rPr>
          <w:rFonts w:ascii="Times New Roman" w:eastAsia="Times New Roman" w:hAnsi="Times New Roman"/>
          <w:sz w:val="24"/>
          <w:szCs w:val="24"/>
          <w:lang w:eastAsia="ru-RU"/>
        </w:rPr>
        <w:t>с которым принято решение ЗК о заключении с ним договора, от заключения соответствующего договора с заказчиком</w:t>
      </w:r>
      <w:r w:rsidR="00997C8F" w:rsidRPr="002242E2">
        <w:rPr>
          <w:rFonts w:ascii="Times New Roman" w:eastAsia="Times New Roman" w:hAnsi="Times New Roman"/>
          <w:sz w:val="24"/>
          <w:szCs w:val="24"/>
          <w:lang w:eastAsia="ru-RU"/>
        </w:rPr>
        <w:t>.</w:t>
      </w:r>
    </w:p>
    <w:p w:rsidR="003D616B" w:rsidRPr="002242E2" w:rsidRDefault="003D616B"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D616B">
        <w:rPr>
          <w:rFonts w:ascii="Times New Roman" w:eastAsia="Times New Roman" w:hAnsi="Times New Roman"/>
          <w:sz w:val="24"/>
          <w:szCs w:val="24"/>
          <w:lang w:eastAsia="ru-RU"/>
        </w:rPr>
        <w:t>При наступлении случая, указанного в пункте 4.</w:t>
      </w:r>
      <w:r w:rsidR="000411B2">
        <w:rPr>
          <w:rFonts w:ascii="Times New Roman" w:eastAsia="Times New Roman" w:hAnsi="Times New Roman"/>
          <w:sz w:val="24"/>
          <w:szCs w:val="24"/>
          <w:lang w:eastAsia="ru-RU"/>
        </w:rPr>
        <w:t>9</w:t>
      </w:r>
      <w:r w:rsidRPr="003D616B">
        <w:rPr>
          <w:rFonts w:ascii="Times New Roman" w:eastAsia="Times New Roman" w:hAnsi="Times New Roman"/>
          <w:sz w:val="24"/>
          <w:szCs w:val="24"/>
          <w:lang w:eastAsia="ru-RU"/>
        </w:rPr>
        <w:t>.5, организатор закупки уведомляет такого участника об удержании денежных средств, внесенных в качестве обеспечения заявки, в пользу заказчика</w:t>
      </w:r>
      <w:r>
        <w:rPr>
          <w:rFonts w:ascii="Times New Roman" w:eastAsia="Times New Roman" w:hAnsi="Times New Roman"/>
          <w:sz w:val="24"/>
          <w:szCs w:val="24"/>
          <w:lang w:eastAsia="ru-RU"/>
        </w:rPr>
        <w:t>.</w:t>
      </w:r>
    </w:p>
    <w:p w:rsidR="00997C8F" w:rsidRPr="002242E2" w:rsidRDefault="003D616B"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D616B">
        <w:rPr>
          <w:rFonts w:ascii="Times New Roman" w:eastAsia="Times New Roman" w:hAnsi="Times New Roman"/>
          <w:sz w:val="24"/>
          <w:szCs w:val="24"/>
          <w:lang w:eastAsia="ru-RU"/>
        </w:rPr>
        <w:t>Обеспечение заявки возвращается в срок не более 5 (пяти) рабочих дней с даты</w:t>
      </w:r>
      <w:r w:rsidR="00997C8F" w:rsidRPr="002242E2">
        <w:rPr>
          <w:rFonts w:ascii="Times New Roman" w:eastAsia="Times New Roman" w:hAnsi="Times New Roman"/>
          <w:sz w:val="24"/>
          <w:szCs w:val="24"/>
          <w:lang w:eastAsia="ru-RU"/>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принятия решения об отказе от проведения закупки – всем участникам закупки, подавшим заявки</w:t>
      </w:r>
      <w:r w:rsidR="00997C8F" w:rsidRPr="002242E2">
        <w:rPr>
          <w:rFonts w:ascii="Times New Roman" w:hAnsi="Times New Roman"/>
          <w:sz w:val="24"/>
          <w:szCs w:val="24"/>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при проведении закупки в бумажной форме – 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r w:rsidR="00997C8F" w:rsidRPr="002242E2">
        <w:rPr>
          <w:rFonts w:ascii="Times New Roman" w:hAnsi="Times New Roman"/>
          <w:sz w:val="24"/>
          <w:szCs w:val="24"/>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r w:rsidR="00997C8F" w:rsidRPr="002242E2">
        <w:rPr>
          <w:rFonts w:ascii="Times New Roman" w:hAnsi="Times New Roman"/>
          <w:sz w:val="24"/>
          <w:szCs w:val="24"/>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при проведении закупки в бумажной форме – 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r w:rsidR="00997C8F" w:rsidRPr="002242E2">
        <w:rPr>
          <w:rFonts w:ascii="Times New Roman" w:hAnsi="Times New Roman"/>
          <w:sz w:val="24"/>
          <w:szCs w:val="24"/>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r w:rsidR="00997C8F" w:rsidRPr="002242E2">
        <w:rPr>
          <w:rFonts w:ascii="Times New Roman" w:hAnsi="Times New Roman"/>
          <w:sz w:val="24"/>
          <w:szCs w:val="24"/>
        </w:rPr>
        <w:t>;</w:t>
      </w:r>
    </w:p>
    <w:p w:rsidR="00997C8F"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lastRenderedPageBreak/>
        <w:t>официального размещения протокола подведения итогов закупки – всем участникам закупки, кроме победителя</w:t>
      </w:r>
      <w:r>
        <w:rPr>
          <w:rFonts w:ascii="Times New Roman" w:hAnsi="Times New Roman"/>
          <w:sz w:val="24"/>
          <w:szCs w:val="24"/>
        </w:rPr>
        <w:t>;</w:t>
      </w:r>
    </w:p>
    <w:p w:rsidR="003D616B"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заключения договора по результатам процедуры закупки – участнику, с которым заключен договор;</w:t>
      </w:r>
    </w:p>
    <w:p w:rsidR="003D616B"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заключения договора с единственным участником конкурентной закупки либо после принятия решения об отказе от заключения с ним договора – такому единственному участнику;</w:t>
      </w:r>
    </w:p>
    <w:p w:rsidR="003D616B"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rsidR="003D616B" w:rsidRDefault="003D616B" w:rsidP="00795AC9">
      <w:pPr>
        <w:pStyle w:val="5"/>
        <w:numPr>
          <w:ilvl w:val="0"/>
          <w:numId w:val="0"/>
        </w:numPr>
        <w:ind w:firstLine="567"/>
        <w:rPr>
          <w:rFonts w:ascii="Times New Roman" w:hAnsi="Times New Roman"/>
          <w:sz w:val="24"/>
          <w:szCs w:val="24"/>
        </w:rPr>
      </w:pPr>
      <w:r>
        <w:rPr>
          <w:rFonts w:ascii="Times New Roman" w:hAnsi="Times New Roman"/>
          <w:sz w:val="24"/>
          <w:szCs w:val="24"/>
        </w:rPr>
        <w:t xml:space="preserve">4.9.8 </w:t>
      </w:r>
      <w:r w:rsidR="00795AC9" w:rsidRPr="00795AC9">
        <w:rPr>
          <w:rFonts w:ascii="Times New Roman" w:hAnsi="Times New Roman"/>
          <w:sz w:val="24"/>
          <w:szCs w:val="24"/>
        </w:rPr>
        <w:t>Возврат оригинала банковской гарантии, входящей в состав заявки, осуществляется в установленные сроки по соответствующему запросу участника, оформленному на бланке организации, путем передачи оригинала гарантии уполномоченному представителю такого участника с оформлением расписки в ее получении</w:t>
      </w:r>
      <w:r w:rsidR="00795AC9">
        <w:rPr>
          <w:rFonts w:ascii="Times New Roman" w:hAnsi="Times New Roman"/>
          <w:sz w:val="24"/>
          <w:szCs w:val="24"/>
        </w:rPr>
        <w:t>.</w:t>
      </w:r>
    </w:p>
    <w:p w:rsidR="00795AC9" w:rsidRPr="002242E2" w:rsidRDefault="00795AC9" w:rsidP="00795AC9">
      <w:pPr>
        <w:pStyle w:val="5"/>
        <w:numPr>
          <w:ilvl w:val="0"/>
          <w:numId w:val="0"/>
        </w:numPr>
        <w:ind w:firstLine="567"/>
        <w:rPr>
          <w:rFonts w:ascii="Times New Roman" w:hAnsi="Times New Roman"/>
          <w:sz w:val="24"/>
          <w:szCs w:val="24"/>
        </w:rPr>
      </w:pPr>
      <w:r>
        <w:rPr>
          <w:rFonts w:ascii="Times New Roman" w:hAnsi="Times New Roman"/>
          <w:sz w:val="24"/>
          <w:szCs w:val="24"/>
        </w:rPr>
        <w:t xml:space="preserve">4.9.9 </w:t>
      </w:r>
      <w:r w:rsidRPr="00795AC9">
        <w:rPr>
          <w:rFonts w:ascii="Times New Roman" w:hAnsi="Times New Roman"/>
          <w:sz w:val="24"/>
          <w:szCs w:val="24"/>
        </w:rPr>
        <w:t>В случае поступления жалобы на действия (бездействие) заказчика, организатора закупки, ЗК, специализированной организации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r>
        <w:rPr>
          <w:rFonts w:ascii="Times New Roman" w:hAnsi="Times New Roman"/>
          <w:sz w:val="24"/>
          <w:szCs w:val="24"/>
        </w:rPr>
        <w:t>.</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Подача заявок</w:t>
      </w:r>
      <w:bookmarkEnd w:id="254"/>
      <w:bookmarkEnd w:id="255"/>
      <w:bookmarkEnd w:id="256"/>
    </w:p>
    <w:p w:rsidR="00795AC9" w:rsidRPr="00795AC9" w:rsidRDefault="00795AC9" w:rsidP="00795AC9">
      <w:pPr>
        <w:pStyle w:val="4"/>
        <w:rPr>
          <w:rFonts w:ascii="Times New Roman" w:hAnsi="Times New Roman"/>
          <w:sz w:val="24"/>
          <w:szCs w:val="24"/>
        </w:rPr>
      </w:pPr>
      <w:r w:rsidRPr="00795AC9">
        <w:rPr>
          <w:rFonts w:ascii="Times New Roman" w:hAnsi="Times New Roman" w:hint="eastAsia"/>
          <w:sz w:val="24"/>
          <w:szCs w:val="24"/>
        </w:rPr>
        <w:t>Подача</w:t>
      </w:r>
      <w:r w:rsidRPr="00795AC9">
        <w:rPr>
          <w:rFonts w:ascii="Times New Roman" w:hAnsi="Times New Roman"/>
          <w:sz w:val="24"/>
          <w:szCs w:val="24"/>
        </w:rPr>
        <w:t xml:space="preserve"> </w:t>
      </w:r>
      <w:r w:rsidRPr="00795AC9">
        <w:rPr>
          <w:rFonts w:ascii="Times New Roman" w:hAnsi="Times New Roman" w:hint="eastAsia"/>
          <w:sz w:val="24"/>
          <w:szCs w:val="24"/>
        </w:rPr>
        <w:t>заявки</w:t>
      </w:r>
      <w:r w:rsidRPr="00795AC9">
        <w:rPr>
          <w:rFonts w:ascii="Times New Roman" w:hAnsi="Times New Roman"/>
          <w:sz w:val="24"/>
          <w:szCs w:val="24"/>
        </w:rPr>
        <w:t xml:space="preserve"> </w:t>
      </w:r>
      <w:r w:rsidRPr="00795AC9">
        <w:rPr>
          <w:rFonts w:ascii="Times New Roman" w:hAnsi="Times New Roman" w:hint="eastAsia"/>
          <w:sz w:val="24"/>
          <w:szCs w:val="24"/>
        </w:rPr>
        <w:t>означает</w:t>
      </w:r>
      <w:r w:rsidRPr="00795AC9">
        <w:rPr>
          <w:rFonts w:ascii="Times New Roman" w:hAnsi="Times New Roman"/>
          <w:sz w:val="24"/>
          <w:szCs w:val="24"/>
        </w:rPr>
        <w:t xml:space="preserve">, </w:t>
      </w:r>
      <w:r w:rsidRPr="00795AC9">
        <w:rPr>
          <w:rFonts w:ascii="Times New Roman" w:hAnsi="Times New Roman" w:hint="eastAsia"/>
          <w:sz w:val="24"/>
          <w:szCs w:val="24"/>
        </w:rPr>
        <w:t>что</w:t>
      </w:r>
      <w:r w:rsidRPr="00795AC9">
        <w:rPr>
          <w:rFonts w:ascii="Times New Roman" w:hAnsi="Times New Roman"/>
          <w:sz w:val="24"/>
          <w:szCs w:val="24"/>
        </w:rPr>
        <w:t xml:space="preserve"> </w:t>
      </w:r>
      <w:r w:rsidRPr="00795AC9">
        <w:rPr>
          <w:rFonts w:ascii="Times New Roman" w:hAnsi="Times New Roman" w:hint="eastAsia"/>
          <w:sz w:val="24"/>
          <w:szCs w:val="24"/>
        </w:rPr>
        <w:t>участник</w:t>
      </w:r>
      <w:r w:rsidRPr="00795AC9">
        <w:rPr>
          <w:rFonts w:ascii="Times New Roman" w:hAnsi="Times New Roman"/>
          <w:sz w:val="24"/>
          <w:szCs w:val="24"/>
        </w:rPr>
        <w:t xml:space="preserve"> </w:t>
      </w:r>
      <w:r w:rsidRPr="00795AC9">
        <w:rPr>
          <w:rFonts w:ascii="Times New Roman" w:hAnsi="Times New Roman" w:hint="eastAsia"/>
          <w:sz w:val="24"/>
          <w:szCs w:val="24"/>
        </w:rPr>
        <w:t>процедуры</w:t>
      </w:r>
      <w:r w:rsidRPr="00795AC9">
        <w:rPr>
          <w:rFonts w:ascii="Times New Roman" w:hAnsi="Times New Roman"/>
          <w:sz w:val="24"/>
          <w:szCs w:val="24"/>
        </w:rPr>
        <w:t xml:space="preserve"> </w:t>
      </w:r>
      <w:r w:rsidRPr="00795AC9">
        <w:rPr>
          <w:rFonts w:ascii="Times New Roman" w:hAnsi="Times New Roman" w:hint="eastAsia"/>
          <w:sz w:val="24"/>
          <w:szCs w:val="24"/>
        </w:rPr>
        <w:t>закупки</w:t>
      </w:r>
      <w:r w:rsidRPr="00795AC9">
        <w:rPr>
          <w:rFonts w:ascii="Times New Roman" w:hAnsi="Times New Roman"/>
          <w:sz w:val="24"/>
          <w:szCs w:val="24"/>
        </w:rPr>
        <w:t xml:space="preserve"> </w:t>
      </w:r>
      <w:r w:rsidRPr="00795AC9">
        <w:rPr>
          <w:rFonts w:ascii="Times New Roman" w:hAnsi="Times New Roman" w:hint="eastAsia"/>
          <w:sz w:val="24"/>
          <w:szCs w:val="24"/>
        </w:rPr>
        <w:t>изучил</w:t>
      </w:r>
      <w:r w:rsidRPr="00795AC9">
        <w:rPr>
          <w:rFonts w:ascii="Times New Roman" w:hAnsi="Times New Roman"/>
          <w:sz w:val="24"/>
          <w:szCs w:val="24"/>
        </w:rPr>
        <w:t xml:space="preserve"> </w:t>
      </w:r>
      <w:r w:rsidRPr="00795AC9">
        <w:rPr>
          <w:rFonts w:ascii="Times New Roman" w:hAnsi="Times New Roman" w:hint="eastAsia"/>
          <w:sz w:val="24"/>
          <w:szCs w:val="24"/>
        </w:rPr>
        <w:t>Положение</w:t>
      </w:r>
      <w:r w:rsidRPr="00795AC9">
        <w:rPr>
          <w:rFonts w:ascii="Times New Roman" w:hAnsi="Times New Roman"/>
          <w:sz w:val="24"/>
          <w:szCs w:val="24"/>
        </w:rPr>
        <w:t xml:space="preserve"> </w:t>
      </w:r>
    </w:p>
    <w:p w:rsidR="0084111A" w:rsidRPr="002242E2" w:rsidRDefault="00795AC9" w:rsidP="00795AC9">
      <w:pPr>
        <w:pStyle w:val="4"/>
        <w:numPr>
          <w:ilvl w:val="0"/>
          <w:numId w:val="0"/>
        </w:numPr>
        <w:rPr>
          <w:rFonts w:ascii="Times New Roman" w:hAnsi="Times New Roman"/>
          <w:sz w:val="24"/>
          <w:szCs w:val="24"/>
        </w:rPr>
      </w:pPr>
      <w:r w:rsidRPr="00795AC9">
        <w:rPr>
          <w:rFonts w:ascii="Times New Roman" w:hAnsi="Times New Roman" w:hint="eastAsia"/>
          <w:sz w:val="24"/>
          <w:szCs w:val="24"/>
        </w:rPr>
        <w:t>о</w:t>
      </w:r>
      <w:r w:rsidRPr="00795AC9">
        <w:rPr>
          <w:rFonts w:ascii="Times New Roman" w:hAnsi="Times New Roman"/>
          <w:sz w:val="24"/>
          <w:szCs w:val="24"/>
        </w:rPr>
        <w:t xml:space="preserve"> </w:t>
      </w:r>
      <w:r w:rsidRPr="00795AC9">
        <w:rPr>
          <w:rFonts w:ascii="Times New Roman" w:hAnsi="Times New Roman" w:hint="eastAsia"/>
          <w:sz w:val="24"/>
          <w:szCs w:val="24"/>
        </w:rPr>
        <w:t>закупке</w:t>
      </w:r>
      <w:r w:rsidRPr="00795AC9">
        <w:rPr>
          <w:rFonts w:ascii="Times New Roman" w:hAnsi="Times New Roman"/>
          <w:sz w:val="24"/>
          <w:szCs w:val="24"/>
        </w:rPr>
        <w:t xml:space="preserve">, </w:t>
      </w:r>
      <w:r w:rsidRPr="00795AC9">
        <w:rPr>
          <w:rFonts w:ascii="Times New Roman" w:hAnsi="Times New Roman" w:hint="eastAsia"/>
          <w:sz w:val="24"/>
          <w:szCs w:val="24"/>
        </w:rPr>
        <w:t>настоящую</w:t>
      </w:r>
      <w:r w:rsidRPr="00795AC9">
        <w:rPr>
          <w:rFonts w:ascii="Times New Roman" w:hAnsi="Times New Roman"/>
          <w:sz w:val="24"/>
          <w:szCs w:val="24"/>
        </w:rPr>
        <w:t xml:space="preserve"> </w:t>
      </w:r>
      <w:r w:rsidRPr="00795AC9">
        <w:rPr>
          <w:rFonts w:ascii="Times New Roman" w:hAnsi="Times New Roman" w:hint="eastAsia"/>
          <w:sz w:val="24"/>
          <w:szCs w:val="24"/>
        </w:rPr>
        <w:t>документацию</w:t>
      </w:r>
      <w:r w:rsidRPr="00795AC9">
        <w:rPr>
          <w:rFonts w:ascii="Times New Roman" w:hAnsi="Times New Roman"/>
          <w:sz w:val="24"/>
          <w:szCs w:val="24"/>
        </w:rPr>
        <w:t xml:space="preserve"> </w:t>
      </w:r>
      <w:r w:rsidRPr="00795AC9">
        <w:rPr>
          <w:rFonts w:ascii="Times New Roman" w:hAnsi="Times New Roman" w:hint="eastAsia"/>
          <w:sz w:val="24"/>
          <w:szCs w:val="24"/>
        </w:rPr>
        <w:t>о</w:t>
      </w:r>
      <w:r w:rsidRPr="00795AC9">
        <w:rPr>
          <w:rFonts w:ascii="Times New Roman" w:hAnsi="Times New Roman"/>
          <w:sz w:val="24"/>
          <w:szCs w:val="24"/>
        </w:rPr>
        <w:t xml:space="preserve"> </w:t>
      </w:r>
      <w:r w:rsidRPr="00795AC9">
        <w:rPr>
          <w:rFonts w:ascii="Times New Roman" w:hAnsi="Times New Roman" w:hint="eastAsia"/>
          <w:sz w:val="24"/>
          <w:szCs w:val="24"/>
        </w:rPr>
        <w:t>закупке</w:t>
      </w:r>
      <w:r w:rsidRPr="00795AC9">
        <w:rPr>
          <w:rFonts w:ascii="Times New Roman" w:hAnsi="Times New Roman"/>
          <w:sz w:val="24"/>
          <w:szCs w:val="24"/>
        </w:rPr>
        <w:t xml:space="preserve"> (</w:t>
      </w:r>
      <w:r w:rsidRPr="00795AC9">
        <w:rPr>
          <w:rFonts w:ascii="Times New Roman" w:hAnsi="Times New Roman" w:hint="eastAsia"/>
          <w:sz w:val="24"/>
          <w:szCs w:val="24"/>
        </w:rPr>
        <w:t>включая</w:t>
      </w:r>
      <w:r w:rsidRPr="00795AC9">
        <w:rPr>
          <w:rFonts w:ascii="Times New Roman" w:hAnsi="Times New Roman"/>
          <w:sz w:val="24"/>
          <w:szCs w:val="24"/>
        </w:rPr>
        <w:t xml:space="preserve"> </w:t>
      </w:r>
      <w:r w:rsidRPr="00795AC9">
        <w:rPr>
          <w:rFonts w:ascii="Times New Roman" w:hAnsi="Times New Roman" w:hint="eastAsia"/>
          <w:sz w:val="24"/>
          <w:szCs w:val="24"/>
        </w:rPr>
        <w:t>все</w:t>
      </w:r>
      <w:r w:rsidRPr="00795AC9">
        <w:rPr>
          <w:rFonts w:ascii="Times New Roman" w:hAnsi="Times New Roman"/>
          <w:sz w:val="24"/>
          <w:szCs w:val="24"/>
        </w:rPr>
        <w:t xml:space="preserve"> </w:t>
      </w:r>
      <w:r w:rsidRPr="00795AC9">
        <w:rPr>
          <w:rFonts w:ascii="Times New Roman" w:hAnsi="Times New Roman" w:hint="eastAsia"/>
          <w:sz w:val="24"/>
          <w:szCs w:val="24"/>
        </w:rPr>
        <w:t>приложения</w:t>
      </w:r>
      <w:r w:rsidRPr="00795AC9">
        <w:rPr>
          <w:rFonts w:ascii="Times New Roman" w:hAnsi="Times New Roman"/>
          <w:sz w:val="24"/>
          <w:szCs w:val="24"/>
        </w:rPr>
        <w:t xml:space="preserve">), </w:t>
      </w:r>
      <w:r w:rsidRPr="00795AC9">
        <w:rPr>
          <w:rFonts w:ascii="Times New Roman" w:hAnsi="Times New Roman" w:hint="eastAsia"/>
          <w:sz w:val="24"/>
          <w:szCs w:val="24"/>
        </w:rPr>
        <w:t>а</w:t>
      </w:r>
      <w:r w:rsidRPr="00795AC9">
        <w:rPr>
          <w:rFonts w:ascii="Times New Roman" w:hAnsi="Times New Roman"/>
          <w:sz w:val="24"/>
          <w:szCs w:val="24"/>
        </w:rPr>
        <w:t xml:space="preserve"> </w:t>
      </w:r>
      <w:r w:rsidRPr="00795AC9">
        <w:rPr>
          <w:rFonts w:ascii="Times New Roman" w:hAnsi="Times New Roman" w:hint="eastAsia"/>
          <w:sz w:val="24"/>
          <w:szCs w:val="24"/>
        </w:rPr>
        <w:t>также</w:t>
      </w:r>
      <w:r w:rsidRPr="00795AC9">
        <w:rPr>
          <w:rFonts w:ascii="Times New Roman" w:hAnsi="Times New Roman"/>
          <w:sz w:val="24"/>
          <w:szCs w:val="24"/>
        </w:rPr>
        <w:t xml:space="preserve"> </w:t>
      </w:r>
      <w:r w:rsidRPr="00795AC9">
        <w:rPr>
          <w:rFonts w:ascii="Times New Roman" w:hAnsi="Times New Roman" w:hint="eastAsia"/>
          <w:sz w:val="24"/>
          <w:szCs w:val="24"/>
        </w:rPr>
        <w:t>изменения</w:t>
      </w:r>
      <w:r w:rsidRPr="00795AC9">
        <w:rPr>
          <w:rFonts w:ascii="Times New Roman" w:hAnsi="Times New Roman"/>
          <w:sz w:val="24"/>
          <w:szCs w:val="24"/>
        </w:rPr>
        <w:t xml:space="preserve"> </w:t>
      </w:r>
      <w:r w:rsidRPr="00795AC9">
        <w:rPr>
          <w:rFonts w:ascii="Times New Roman" w:hAnsi="Times New Roman" w:hint="eastAsia"/>
          <w:sz w:val="24"/>
          <w:szCs w:val="24"/>
        </w:rPr>
        <w:t>и</w:t>
      </w:r>
      <w:r w:rsidRPr="00795AC9">
        <w:rPr>
          <w:rFonts w:ascii="Times New Roman" w:hAnsi="Times New Roman"/>
          <w:sz w:val="24"/>
          <w:szCs w:val="24"/>
        </w:rPr>
        <w:t xml:space="preserve"> </w:t>
      </w:r>
      <w:r w:rsidRPr="00795AC9">
        <w:rPr>
          <w:rFonts w:ascii="Times New Roman" w:hAnsi="Times New Roman" w:hint="eastAsia"/>
          <w:sz w:val="24"/>
          <w:szCs w:val="24"/>
        </w:rPr>
        <w:t>разъяснения</w:t>
      </w:r>
      <w:r w:rsidRPr="00795AC9">
        <w:rPr>
          <w:rFonts w:ascii="Times New Roman" w:hAnsi="Times New Roman"/>
          <w:sz w:val="24"/>
          <w:szCs w:val="24"/>
        </w:rPr>
        <w:t xml:space="preserve"> </w:t>
      </w:r>
      <w:r w:rsidRPr="00795AC9">
        <w:rPr>
          <w:rFonts w:ascii="Times New Roman" w:hAnsi="Times New Roman" w:hint="eastAsia"/>
          <w:sz w:val="24"/>
          <w:szCs w:val="24"/>
        </w:rPr>
        <w:t>к</w:t>
      </w:r>
      <w:r w:rsidRPr="00795AC9">
        <w:rPr>
          <w:rFonts w:ascii="Times New Roman" w:hAnsi="Times New Roman"/>
          <w:sz w:val="24"/>
          <w:szCs w:val="24"/>
        </w:rPr>
        <w:t xml:space="preserve"> </w:t>
      </w:r>
      <w:r w:rsidRPr="00795AC9">
        <w:rPr>
          <w:rFonts w:ascii="Times New Roman" w:hAnsi="Times New Roman" w:hint="eastAsia"/>
          <w:sz w:val="24"/>
          <w:szCs w:val="24"/>
        </w:rPr>
        <w:t>ней</w:t>
      </w:r>
      <w:r w:rsidRPr="00795AC9">
        <w:rPr>
          <w:rFonts w:ascii="Times New Roman" w:hAnsi="Times New Roman"/>
          <w:sz w:val="24"/>
          <w:szCs w:val="24"/>
        </w:rPr>
        <w:t xml:space="preserve">, </w:t>
      </w:r>
      <w:r w:rsidRPr="00795AC9">
        <w:rPr>
          <w:rFonts w:ascii="Times New Roman" w:hAnsi="Times New Roman" w:hint="eastAsia"/>
          <w:sz w:val="24"/>
          <w:szCs w:val="24"/>
        </w:rPr>
        <w:t>и</w:t>
      </w:r>
      <w:r w:rsidRPr="00795AC9">
        <w:rPr>
          <w:rFonts w:ascii="Times New Roman" w:hAnsi="Times New Roman"/>
          <w:sz w:val="24"/>
          <w:szCs w:val="24"/>
        </w:rPr>
        <w:t xml:space="preserve"> </w:t>
      </w:r>
      <w:r w:rsidRPr="00795AC9">
        <w:rPr>
          <w:rFonts w:ascii="Times New Roman" w:hAnsi="Times New Roman" w:hint="eastAsia"/>
          <w:sz w:val="24"/>
          <w:szCs w:val="24"/>
        </w:rPr>
        <w:t>безоговорочно</w:t>
      </w:r>
      <w:r w:rsidRPr="00795AC9">
        <w:rPr>
          <w:rFonts w:ascii="Times New Roman" w:hAnsi="Times New Roman"/>
          <w:sz w:val="24"/>
          <w:szCs w:val="24"/>
        </w:rPr>
        <w:t xml:space="preserve"> </w:t>
      </w:r>
      <w:r w:rsidRPr="00795AC9">
        <w:rPr>
          <w:rFonts w:ascii="Times New Roman" w:hAnsi="Times New Roman" w:hint="eastAsia"/>
          <w:sz w:val="24"/>
          <w:szCs w:val="24"/>
        </w:rPr>
        <w:t>согласен</w:t>
      </w:r>
      <w:r w:rsidRPr="00795AC9">
        <w:rPr>
          <w:rFonts w:ascii="Times New Roman" w:hAnsi="Times New Roman"/>
          <w:sz w:val="24"/>
          <w:szCs w:val="24"/>
        </w:rPr>
        <w:t xml:space="preserve"> </w:t>
      </w:r>
      <w:r w:rsidRPr="00795AC9">
        <w:rPr>
          <w:rFonts w:ascii="Times New Roman" w:hAnsi="Times New Roman" w:hint="eastAsia"/>
          <w:sz w:val="24"/>
          <w:szCs w:val="24"/>
        </w:rPr>
        <w:t>с</w:t>
      </w:r>
      <w:r w:rsidRPr="00795AC9">
        <w:rPr>
          <w:rFonts w:ascii="Times New Roman" w:hAnsi="Times New Roman"/>
          <w:sz w:val="24"/>
          <w:szCs w:val="24"/>
        </w:rPr>
        <w:t xml:space="preserve"> </w:t>
      </w:r>
      <w:r w:rsidRPr="00795AC9">
        <w:rPr>
          <w:rFonts w:ascii="Times New Roman" w:hAnsi="Times New Roman" w:hint="eastAsia"/>
          <w:sz w:val="24"/>
          <w:szCs w:val="24"/>
        </w:rPr>
        <w:t>условиями</w:t>
      </w:r>
      <w:r w:rsidRPr="00795AC9">
        <w:rPr>
          <w:rFonts w:ascii="Times New Roman" w:hAnsi="Times New Roman"/>
          <w:sz w:val="24"/>
          <w:szCs w:val="24"/>
        </w:rPr>
        <w:t xml:space="preserve"> </w:t>
      </w:r>
      <w:r w:rsidRPr="00795AC9">
        <w:rPr>
          <w:rFonts w:ascii="Times New Roman" w:hAnsi="Times New Roman" w:hint="eastAsia"/>
          <w:sz w:val="24"/>
          <w:szCs w:val="24"/>
        </w:rPr>
        <w:t>участия</w:t>
      </w:r>
      <w:r w:rsidRPr="00795AC9">
        <w:rPr>
          <w:rFonts w:ascii="Times New Roman" w:hAnsi="Times New Roman"/>
          <w:sz w:val="24"/>
          <w:szCs w:val="24"/>
        </w:rPr>
        <w:t xml:space="preserve"> </w:t>
      </w:r>
      <w:r w:rsidRPr="00795AC9">
        <w:rPr>
          <w:rFonts w:ascii="Times New Roman" w:hAnsi="Times New Roman" w:hint="eastAsia"/>
          <w:sz w:val="24"/>
          <w:szCs w:val="24"/>
        </w:rPr>
        <w:t>в</w:t>
      </w:r>
      <w:r w:rsidRPr="00795AC9">
        <w:rPr>
          <w:rFonts w:ascii="Times New Roman" w:hAnsi="Times New Roman"/>
          <w:sz w:val="24"/>
          <w:szCs w:val="24"/>
        </w:rPr>
        <w:t xml:space="preserve"> </w:t>
      </w:r>
      <w:r w:rsidRPr="00795AC9">
        <w:rPr>
          <w:rFonts w:ascii="Times New Roman" w:hAnsi="Times New Roman" w:hint="eastAsia"/>
          <w:sz w:val="24"/>
          <w:szCs w:val="24"/>
        </w:rPr>
        <w:t>закупке</w:t>
      </w:r>
      <w:r w:rsidRPr="00795AC9">
        <w:rPr>
          <w:rFonts w:ascii="Times New Roman" w:hAnsi="Times New Roman"/>
          <w:sz w:val="24"/>
          <w:szCs w:val="24"/>
        </w:rPr>
        <w:t xml:space="preserve">, </w:t>
      </w:r>
      <w:r w:rsidRPr="00795AC9">
        <w:rPr>
          <w:rFonts w:ascii="Times New Roman" w:hAnsi="Times New Roman" w:hint="eastAsia"/>
          <w:sz w:val="24"/>
          <w:szCs w:val="24"/>
        </w:rPr>
        <w:t>содержащимися</w:t>
      </w:r>
      <w:r w:rsidRPr="00795AC9">
        <w:rPr>
          <w:rFonts w:ascii="Times New Roman" w:hAnsi="Times New Roman"/>
          <w:sz w:val="24"/>
          <w:szCs w:val="24"/>
        </w:rPr>
        <w:t xml:space="preserve"> </w:t>
      </w:r>
      <w:r w:rsidRPr="00795AC9">
        <w:rPr>
          <w:rFonts w:ascii="Times New Roman" w:hAnsi="Times New Roman" w:hint="eastAsia"/>
          <w:sz w:val="24"/>
          <w:szCs w:val="24"/>
        </w:rPr>
        <w:t>в</w:t>
      </w:r>
      <w:r w:rsidRPr="00795AC9">
        <w:rPr>
          <w:rFonts w:ascii="Times New Roman" w:hAnsi="Times New Roman"/>
          <w:sz w:val="24"/>
          <w:szCs w:val="24"/>
        </w:rPr>
        <w:t xml:space="preserve"> </w:t>
      </w:r>
      <w:r w:rsidRPr="00795AC9">
        <w:rPr>
          <w:rFonts w:ascii="Times New Roman" w:hAnsi="Times New Roman" w:hint="eastAsia"/>
          <w:sz w:val="24"/>
          <w:szCs w:val="24"/>
        </w:rPr>
        <w:t>извещении</w:t>
      </w:r>
      <w:r w:rsidRPr="00795AC9">
        <w:rPr>
          <w:rFonts w:ascii="Times New Roman" w:hAnsi="Times New Roman"/>
          <w:sz w:val="24"/>
          <w:szCs w:val="24"/>
        </w:rPr>
        <w:t xml:space="preserve"> </w:t>
      </w:r>
      <w:r w:rsidRPr="00795AC9">
        <w:rPr>
          <w:rFonts w:ascii="Times New Roman" w:hAnsi="Times New Roman" w:hint="eastAsia"/>
          <w:sz w:val="24"/>
          <w:szCs w:val="24"/>
        </w:rPr>
        <w:t>и</w:t>
      </w:r>
      <w:r w:rsidRPr="00795AC9">
        <w:rPr>
          <w:rFonts w:ascii="Times New Roman" w:hAnsi="Times New Roman"/>
          <w:sz w:val="24"/>
          <w:szCs w:val="24"/>
        </w:rPr>
        <w:t xml:space="preserve"> </w:t>
      </w:r>
      <w:r w:rsidRPr="00795AC9">
        <w:rPr>
          <w:rFonts w:ascii="Times New Roman" w:hAnsi="Times New Roman" w:hint="eastAsia"/>
          <w:sz w:val="24"/>
          <w:szCs w:val="24"/>
        </w:rPr>
        <w:t>в</w:t>
      </w:r>
      <w:r w:rsidRPr="00795AC9">
        <w:rPr>
          <w:rFonts w:ascii="Times New Roman" w:hAnsi="Times New Roman"/>
          <w:sz w:val="24"/>
          <w:szCs w:val="24"/>
        </w:rPr>
        <w:t xml:space="preserve"> </w:t>
      </w:r>
      <w:r w:rsidRPr="00795AC9">
        <w:rPr>
          <w:rFonts w:ascii="Times New Roman" w:hAnsi="Times New Roman" w:hint="eastAsia"/>
          <w:sz w:val="24"/>
          <w:szCs w:val="24"/>
        </w:rPr>
        <w:t>документации</w:t>
      </w:r>
      <w:r w:rsidRPr="00795AC9">
        <w:rPr>
          <w:rFonts w:ascii="Times New Roman" w:hAnsi="Times New Roman"/>
          <w:sz w:val="24"/>
          <w:szCs w:val="24"/>
        </w:rPr>
        <w:t xml:space="preserve"> </w:t>
      </w:r>
      <w:r w:rsidRPr="00795AC9">
        <w:rPr>
          <w:rFonts w:ascii="Times New Roman" w:hAnsi="Times New Roman" w:hint="eastAsia"/>
          <w:sz w:val="24"/>
          <w:szCs w:val="24"/>
        </w:rPr>
        <w:t>о</w:t>
      </w:r>
      <w:r w:rsidRPr="00795AC9">
        <w:rPr>
          <w:rFonts w:ascii="Times New Roman" w:hAnsi="Times New Roman"/>
          <w:sz w:val="24"/>
          <w:szCs w:val="24"/>
        </w:rPr>
        <w:t xml:space="preserve"> </w:t>
      </w:r>
      <w:r w:rsidRPr="00795AC9">
        <w:rPr>
          <w:rFonts w:ascii="Times New Roman" w:hAnsi="Times New Roman" w:hint="eastAsia"/>
          <w:sz w:val="24"/>
          <w:szCs w:val="24"/>
        </w:rPr>
        <w:t>закупке</w:t>
      </w:r>
      <w:r w:rsidR="0084111A" w:rsidRPr="002242E2">
        <w:rPr>
          <w:rFonts w:ascii="Times New Roman" w:hAnsi="Times New Roman"/>
          <w:sz w:val="24"/>
          <w:szCs w:val="24"/>
        </w:rPr>
        <w:t>.</w:t>
      </w:r>
    </w:p>
    <w:p w:rsidR="0084111A" w:rsidRPr="00795AC9" w:rsidRDefault="00795AC9" w:rsidP="00795AC9">
      <w:pPr>
        <w:pStyle w:val="4"/>
        <w:ind w:left="0" w:firstLine="568"/>
        <w:rPr>
          <w:rFonts w:ascii="Times New Roman" w:hAnsi="Times New Roman"/>
          <w:sz w:val="24"/>
          <w:szCs w:val="24"/>
        </w:rPr>
      </w:pPr>
      <w:bookmarkStart w:id="258" w:name="_Ref409441948"/>
      <w:r w:rsidRPr="00795AC9">
        <w:rPr>
          <w:rFonts w:ascii="Times New Roman" w:hAnsi="Times New Roman"/>
          <w:sz w:val="24"/>
          <w:szCs w:val="24"/>
        </w:rPr>
        <w:t>Участник процедуры закупки вправе подать заявку в любое время начиная с даты официального размещения извещения и до установленных в пункте 22 информационной карты даты и времени окончания срока подачи заявок. После окончания срока подачи заявок заявки не принимаются</w:t>
      </w:r>
      <w:r w:rsidR="0084111A" w:rsidRPr="00795AC9">
        <w:rPr>
          <w:rFonts w:ascii="Times New Roman" w:hAnsi="Times New Roman"/>
          <w:sz w:val="24"/>
          <w:szCs w:val="24"/>
        </w:rPr>
        <w:t>.</w:t>
      </w:r>
    </w:p>
    <w:p w:rsidR="00795AC9" w:rsidRPr="00795AC9" w:rsidRDefault="00795AC9" w:rsidP="00795AC9">
      <w:pPr>
        <w:pStyle w:val="4"/>
        <w:ind w:left="0" w:firstLine="568"/>
        <w:rPr>
          <w:rFonts w:ascii="Times New Roman" w:hAnsi="Times New Roman"/>
          <w:sz w:val="24"/>
          <w:szCs w:val="24"/>
        </w:rPr>
      </w:pPr>
      <w:r w:rsidRPr="00795AC9">
        <w:rPr>
          <w:rFonts w:ascii="Times New Roman" w:hAnsi="Times New Roman"/>
          <w:sz w:val="24"/>
          <w:szCs w:val="24"/>
        </w:rPr>
        <w:t>Подача и прием заявок производится в печатном виде (на бумажном носителе) по адресу и в порядке, установленном в пункте 23 информационной карты. Заявки должны быть поданы в запечатанных конвертах, оформленных в соответствии с требованиями пункта 4.10.4 и исключающих возможность ознакомления с их содержимым до установленных даты и времени вскрытия конвертов с заявками</w:t>
      </w:r>
      <w:r>
        <w:rPr>
          <w:rFonts w:ascii="Times New Roman" w:hAnsi="Times New Roman"/>
          <w:sz w:val="24"/>
          <w:szCs w:val="24"/>
        </w:rPr>
        <w:t>.</w:t>
      </w:r>
    </w:p>
    <w:p w:rsidR="00021E25" w:rsidRPr="002242E2" w:rsidRDefault="00795AC9" w:rsidP="00021E25">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59" w:name="_Ref414994625"/>
      <w:bookmarkStart w:id="260" w:name="_Toc415874671"/>
      <w:bookmarkStart w:id="261" w:name="_Toc421287968"/>
      <w:r w:rsidRPr="00795AC9">
        <w:rPr>
          <w:rFonts w:ascii="Times New Roman" w:eastAsia="Times New Roman" w:hAnsi="Times New Roman"/>
          <w:sz w:val="24"/>
          <w:szCs w:val="24"/>
          <w:lang w:eastAsia="ru-RU"/>
        </w:rPr>
        <w:t>Оригинал заявки в печатном виде (на бумажном носителе), а также электронная копия заявки, оформленные в соответствии с требованиями подраздела 4.5, должны быть запакованы в конверт с указанием на нем следующей информации</w:t>
      </w:r>
      <w:r w:rsidR="00021E25" w:rsidRPr="002242E2">
        <w:rPr>
          <w:rFonts w:ascii="Times New Roman" w:eastAsia="Times New Roman" w:hAnsi="Times New Roman"/>
          <w:sz w:val="24"/>
          <w:szCs w:val="24"/>
          <w:lang w:eastAsia="ru-RU"/>
        </w:rPr>
        <w:t>:</w:t>
      </w:r>
    </w:p>
    <w:p w:rsidR="00021E25" w:rsidRPr="002242E2" w:rsidRDefault="00CB440A" w:rsidP="00021E25">
      <w:pPr>
        <w:pStyle w:val="5"/>
        <w:ind w:left="0" w:firstLine="851"/>
        <w:rPr>
          <w:rFonts w:ascii="Times New Roman" w:hAnsi="Times New Roman"/>
          <w:sz w:val="24"/>
          <w:szCs w:val="24"/>
        </w:rPr>
      </w:pPr>
      <w:r w:rsidRPr="00CB440A">
        <w:rPr>
          <w:rFonts w:ascii="Times New Roman" w:hAnsi="Times New Roman"/>
          <w:sz w:val="24"/>
          <w:szCs w:val="24"/>
        </w:rPr>
        <w:t>наименование и адрес организатора закупки в соответствии с извещением и пунктом 4 информационной карты</w:t>
      </w:r>
      <w:r w:rsidR="00021E25" w:rsidRPr="002242E2">
        <w:rPr>
          <w:rFonts w:ascii="Times New Roman" w:hAnsi="Times New Roman"/>
          <w:sz w:val="24"/>
          <w:szCs w:val="24"/>
        </w:rPr>
        <w:t>;</w:t>
      </w:r>
    </w:p>
    <w:p w:rsidR="00021E25" w:rsidRDefault="00CB440A" w:rsidP="00021E25">
      <w:pPr>
        <w:pStyle w:val="5"/>
        <w:ind w:left="0" w:firstLine="851"/>
        <w:rPr>
          <w:rFonts w:ascii="Times New Roman" w:hAnsi="Times New Roman"/>
          <w:sz w:val="24"/>
          <w:szCs w:val="24"/>
        </w:rPr>
      </w:pPr>
      <w:r w:rsidRPr="00CB440A">
        <w:rPr>
          <w:rFonts w:ascii="Times New Roman" w:hAnsi="Times New Roman"/>
          <w:sz w:val="24"/>
          <w:szCs w:val="24"/>
        </w:rPr>
        <w:t>предмет договора и номер закупки (при наличии), на участие в которой подается заявка в соответствии с извещением и пунктом 1 информационной карты;</w:t>
      </w:r>
    </w:p>
    <w:p w:rsidR="00CB440A" w:rsidRDefault="00CB440A" w:rsidP="00021E25">
      <w:pPr>
        <w:pStyle w:val="5"/>
        <w:ind w:left="0" w:firstLine="851"/>
        <w:rPr>
          <w:rFonts w:ascii="Times New Roman" w:hAnsi="Times New Roman"/>
          <w:sz w:val="24"/>
          <w:szCs w:val="24"/>
        </w:rPr>
      </w:pPr>
      <w:r w:rsidRPr="00CB440A">
        <w:rPr>
          <w:rFonts w:ascii="Times New Roman" w:hAnsi="Times New Roman"/>
          <w:sz w:val="24"/>
          <w:szCs w:val="24"/>
        </w:rPr>
        <w:t>почтовый адрес для возврата заявки в случае ее отзыва или опоздания</w:t>
      </w:r>
      <w:r>
        <w:rPr>
          <w:rFonts w:ascii="Times New Roman" w:hAnsi="Times New Roman"/>
          <w:sz w:val="24"/>
          <w:szCs w:val="24"/>
        </w:rPr>
        <w:t>.</w:t>
      </w:r>
    </w:p>
    <w:p w:rsidR="00306E5B" w:rsidRDefault="00306E5B" w:rsidP="00306E5B">
      <w:pPr>
        <w:pStyle w:val="5"/>
        <w:numPr>
          <w:ilvl w:val="0"/>
          <w:numId w:val="0"/>
        </w:numPr>
        <w:ind w:firstLine="851"/>
        <w:rPr>
          <w:rFonts w:ascii="Times New Roman" w:hAnsi="Times New Roman"/>
          <w:sz w:val="24"/>
          <w:szCs w:val="24"/>
        </w:rPr>
      </w:pPr>
      <w:r w:rsidRPr="00306E5B">
        <w:rPr>
          <w:rFonts w:ascii="Times New Roman" w:hAnsi="Times New Roman"/>
          <w:sz w:val="24"/>
          <w:szCs w:val="24"/>
        </w:rPr>
        <w:t>Участник процедуры закупки вправе не указывать на конверте информацию, установленную в подпункте (3).</w:t>
      </w:r>
    </w:p>
    <w:p w:rsidR="00306E5B" w:rsidRDefault="00306E5B" w:rsidP="00306E5B">
      <w:pPr>
        <w:pStyle w:val="5"/>
        <w:numPr>
          <w:ilvl w:val="0"/>
          <w:numId w:val="0"/>
        </w:numPr>
        <w:ind w:firstLine="567"/>
        <w:rPr>
          <w:rFonts w:ascii="Times New Roman" w:hAnsi="Times New Roman"/>
          <w:sz w:val="24"/>
          <w:szCs w:val="24"/>
        </w:rPr>
      </w:pPr>
      <w:r>
        <w:rPr>
          <w:rFonts w:ascii="Times New Roman" w:hAnsi="Times New Roman"/>
          <w:sz w:val="24"/>
          <w:szCs w:val="24"/>
        </w:rPr>
        <w:t xml:space="preserve">4.10.5 </w:t>
      </w:r>
      <w:r w:rsidRPr="00306E5B">
        <w:rPr>
          <w:rFonts w:ascii="Times New Roman" w:hAnsi="Times New Roman"/>
          <w:sz w:val="24"/>
          <w:szCs w:val="24"/>
        </w:rPr>
        <w:t>В случае нарушения участником процедуры закупки требований к порядку оформления или подачи конверта с заявкой, он подвергается риску неполучения заявки организатором закупки или получения ее с опозданием (при проведении закупки в бумажной форме).</w:t>
      </w:r>
    </w:p>
    <w:p w:rsidR="00306E5B" w:rsidRDefault="00306E5B" w:rsidP="00306E5B">
      <w:pPr>
        <w:pStyle w:val="5"/>
        <w:numPr>
          <w:ilvl w:val="0"/>
          <w:numId w:val="0"/>
        </w:numPr>
        <w:ind w:firstLine="567"/>
        <w:rPr>
          <w:rFonts w:ascii="Times New Roman" w:hAnsi="Times New Roman"/>
          <w:sz w:val="24"/>
          <w:szCs w:val="24"/>
        </w:rPr>
      </w:pPr>
      <w:r>
        <w:rPr>
          <w:rFonts w:ascii="Times New Roman" w:hAnsi="Times New Roman"/>
          <w:sz w:val="24"/>
          <w:szCs w:val="24"/>
        </w:rPr>
        <w:t xml:space="preserve">4.10.6 </w:t>
      </w:r>
      <w:r w:rsidRPr="00306E5B">
        <w:rPr>
          <w:rFonts w:ascii="Times New Roman" w:hAnsi="Times New Roman"/>
          <w:sz w:val="24"/>
          <w:szCs w:val="24"/>
        </w:rPr>
        <w:t>Порядок приема конвертов с заявками в печатном виде (на бумажном носителе) при проведении закупки в бумажной форме:</w:t>
      </w:r>
    </w:p>
    <w:p w:rsidR="00881CE4" w:rsidRPr="00306E5B" w:rsidRDefault="00306E5B" w:rsidP="00881CE4">
      <w:pPr>
        <w:pStyle w:val="5"/>
        <w:numPr>
          <w:ilvl w:val="0"/>
          <w:numId w:val="0"/>
        </w:numPr>
        <w:ind w:firstLine="567"/>
        <w:rPr>
          <w:rFonts w:ascii="Times New Roman" w:hAnsi="Times New Roman"/>
          <w:sz w:val="24"/>
          <w:szCs w:val="24"/>
        </w:rPr>
      </w:pPr>
      <w:r w:rsidRPr="00306E5B">
        <w:rPr>
          <w:rFonts w:ascii="Times New Roman" w:hAnsi="Times New Roman"/>
          <w:sz w:val="24"/>
          <w:szCs w:val="24"/>
        </w:rPr>
        <w:lastRenderedPageBreak/>
        <w:t xml:space="preserve">(1)          </w:t>
      </w:r>
      <w:r w:rsidR="00881CE4" w:rsidRPr="00306E5B">
        <w:rPr>
          <w:rFonts w:ascii="Times New Roman" w:hAnsi="Times New Roman"/>
          <w:sz w:val="24"/>
          <w:szCs w:val="24"/>
        </w:rPr>
        <w:t xml:space="preserve">каждый конверт с заявкой, поступивший в срок, указанный в извещении и в пункте 22 информационной карты, регистрируется </w:t>
      </w:r>
      <w:r w:rsidR="00881CE4">
        <w:rPr>
          <w:rFonts w:ascii="Times New Roman" w:hAnsi="Times New Roman"/>
          <w:sz w:val="24"/>
          <w:szCs w:val="24"/>
        </w:rPr>
        <w:t>работником Заказчика</w:t>
      </w:r>
      <w:r w:rsidR="00881CE4" w:rsidRPr="00306E5B">
        <w:rPr>
          <w:rFonts w:ascii="Times New Roman" w:hAnsi="Times New Roman"/>
          <w:sz w:val="24"/>
          <w:szCs w:val="24"/>
        </w:rPr>
        <w:t xml:space="preserve"> </w:t>
      </w:r>
      <w:r w:rsidR="00881CE4" w:rsidRPr="00790C4C">
        <w:rPr>
          <w:rFonts w:ascii="Times New Roman" w:hAnsi="Times New Roman"/>
          <w:sz w:val="24"/>
          <w:szCs w:val="24"/>
        </w:rPr>
        <w:t>в журнале регистрации заявок на участие в конкурентных закупках поступивших конвертов с заявками,</w:t>
      </w:r>
      <w:r w:rsidR="00881CE4" w:rsidRPr="00306E5B">
        <w:rPr>
          <w:rFonts w:ascii="Times New Roman" w:hAnsi="Times New Roman"/>
          <w:sz w:val="24"/>
          <w:szCs w:val="24"/>
        </w:rPr>
        <w:t xml:space="preserve"> с указанием даты и времени поступления;</w:t>
      </w:r>
    </w:p>
    <w:p w:rsidR="00881CE4" w:rsidRPr="00306E5B" w:rsidRDefault="00881CE4" w:rsidP="00881CE4">
      <w:pPr>
        <w:pStyle w:val="5"/>
        <w:numPr>
          <w:ilvl w:val="0"/>
          <w:numId w:val="0"/>
        </w:numPr>
        <w:ind w:firstLine="567"/>
        <w:rPr>
          <w:rFonts w:ascii="Times New Roman" w:hAnsi="Times New Roman"/>
          <w:sz w:val="24"/>
          <w:szCs w:val="24"/>
        </w:rPr>
      </w:pPr>
      <w:r w:rsidRPr="00306E5B">
        <w:rPr>
          <w:rFonts w:ascii="Times New Roman" w:hAnsi="Times New Roman"/>
          <w:sz w:val="24"/>
          <w:szCs w:val="24"/>
        </w:rPr>
        <w:t>(2)         </w:t>
      </w:r>
      <w:r>
        <w:rPr>
          <w:rFonts w:ascii="Times New Roman" w:hAnsi="Times New Roman"/>
          <w:sz w:val="24"/>
          <w:szCs w:val="24"/>
        </w:rPr>
        <w:t xml:space="preserve">по требованию участника </w:t>
      </w:r>
      <w:r w:rsidRPr="00306E5B">
        <w:rPr>
          <w:rFonts w:ascii="Times New Roman" w:hAnsi="Times New Roman"/>
          <w:sz w:val="24"/>
          <w:szCs w:val="24"/>
        </w:rPr>
        <w:t xml:space="preserve"> </w:t>
      </w:r>
      <w:r>
        <w:rPr>
          <w:rFonts w:ascii="Times New Roman" w:hAnsi="Times New Roman"/>
          <w:sz w:val="24"/>
          <w:szCs w:val="24"/>
        </w:rPr>
        <w:t xml:space="preserve">работником Заказчика выдается расписка в получении конверта с заявкой с указанием даты и времени его получения, а также делается отметка об отсутствии или нарушении </w:t>
      </w:r>
      <w:r w:rsidRPr="00306E5B">
        <w:rPr>
          <w:rFonts w:ascii="Times New Roman" w:hAnsi="Times New Roman"/>
          <w:sz w:val="24"/>
          <w:szCs w:val="24"/>
        </w:rPr>
        <w:t>целостности конверта;</w:t>
      </w:r>
    </w:p>
    <w:p w:rsidR="00306E5B" w:rsidRPr="00306E5B" w:rsidRDefault="00881CE4" w:rsidP="00881CE4">
      <w:pPr>
        <w:pStyle w:val="5"/>
        <w:numPr>
          <w:ilvl w:val="0"/>
          <w:numId w:val="0"/>
        </w:numPr>
        <w:ind w:firstLine="567"/>
        <w:rPr>
          <w:rFonts w:ascii="Times New Roman" w:hAnsi="Times New Roman"/>
          <w:sz w:val="24"/>
          <w:szCs w:val="24"/>
        </w:rPr>
      </w:pPr>
      <w:r w:rsidRPr="00306E5B">
        <w:rPr>
          <w:rFonts w:ascii="Times New Roman" w:hAnsi="Times New Roman"/>
          <w:sz w:val="24"/>
          <w:szCs w:val="24"/>
        </w:rPr>
        <w:t xml:space="preserve"> </w:t>
      </w:r>
      <w:r w:rsidR="00306E5B" w:rsidRPr="00306E5B">
        <w:rPr>
          <w:rFonts w:ascii="Times New Roman" w:hAnsi="Times New Roman"/>
          <w:sz w:val="24"/>
          <w:szCs w:val="24"/>
        </w:rPr>
        <w:t>(3)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(4)          указание на конверте с заявкой наименования, адреса участника процедуры закупки также не является основанием для отказа в приеме конверта с заявкой;</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(5)          секретарь ЗК отказывает в приеме конверта с заявкой исключительно в следующих случаях:</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(а)          конверт оформлен с нарушениями требований пункта 4.1</w:t>
      </w:r>
      <w:r w:rsidR="000411B2">
        <w:rPr>
          <w:rFonts w:ascii="Times New Roman" w:hAnsi="Times New Roman"/>
          <w:sz w:val="24"/>
          <w:szCs w:val="24"/>
        </w:rPr>
        <w:t>0</w:t>
      </w:r>
      <w:r w:rsidRPr="00306E5B">
        <w:rPr>
          <w:rFonts w:ascii="Times New Roman" w:hAnsi="Times New Roman"/>
          <w:sz w:val="24"/>
          <w:szCs w:val="24"/>
        </w:rPr>
        <w:t>.4, препятствующими идентификации закупки, для участия в которой направляется заявка;</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(б)          конверт не запечатан, или его целостность нарушена иным образом;</w:t>
      </w:r>
    </w:p>
    <w:p w:rsidR="00306E5B" w:rsidRPr="002242E2"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(в)          конверт доставлен после окончания срока подачи заявок</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Изменение или отзыв заявки</w:t>
      </w:r>
      <w:bookmarkEnd w:id="259"/>
      <w:bookmarkEnd w:id="260"/>
      <w:bookmarkEnd w:id="261"/>
      <w:r w:rsidRPr="002242E2">
        <w:rPr>
          <w:rFonts w:ascii="Times New Roman" w:eastAsia="Times New Roman" w:hAnsi="Times New Roman"/>
          <w:b/>
          <w:sz w:val="24"/>
          <w:szCs w:val="24"/>
          <w:lang w:eastAsia="ru-RU"/>
        </w:rPr>
        <w:t xml:space="preserve"> </w:t>
      </w:r>
    </w:p>
    <w:p w:rsidR="0084111A" w:rsidRPr="002242E2" w:rsidRDefault="00306E5B"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Участник процедуры закупки вправе изменить или отозвать ранее поданную заявку в любое время до установленных в пункте 22 информационной карты даты и времени окончания срока подачи заявок, при условии соблюдения требований настоящего подраздела</w:t>
      </w:r>
      <w:r w:rsidR="0084111A" w:rsidRPr="002242E2">
        <w:rPr>
          <w:rFonts w:ascii="Times New Roman" w:eastAsia="Times New Roman" w:hAnsi="Times New Roman"/>
          <w:sz w:val="24"/>
          <w:szCs w:val="24"/>
          <w:lang w:eastAsia="ru-RU"/>
        </w:rPr>
        <w:t>.</w:t>
      </w:r>
    </w:p>
    <w:p w:rsidR="00021E25" w:rsidRDefault="00306E5B" w:rsidP="00021E25">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2" w:name="_Ref414020464"/>
      <w:bookmarkStart w:id="263" w:name="_Toc415874672"/>
      <w:bookmarkStart w:id="264" w:name="_Toc421287969"/>
      <w:bookmarkStart w:id="265" w:name="_Toc269472549"/>
      <w:bookmarkEnd w:id="258"/>
      <w:r w:rsidRPr="00306E5B">
        <w:rPr>
          <w:rFonts w:ascii="Times New Roman" w:eastAsia="Times New Roman" w:hAnsi="Times New Roman"/>
          <w:sz w:val="24"/>
          <w:szCs w:val="24"/>
          <w:lang w:eastAsia="ru-RU"/>
        </w:rPr>
        <w:t>Порядок изменения и отзыва заявок на участие в закупке следующий</w:t>
      </w:r>
      <w:r>
        <w:rPr>
          <w:rFonts w:ascii="Times New Roman" w:eastAsia="Times New Roman" w:hAnsi="Times New Roman"/>
          <w:sz w:val="24"/>
          <w:szCs w:val="24"/>
          <w:lang w:eastAsia="ru-RU"/>
        </w:rPr>
        <w:t>:</w:t>
      </w:r>
    </w:p>
    <w:p w:rsidR="00306E5B" w:rsidRPr="00306E5B" w:rsidRDefault="00306E5B" w:rsidP="008353C5">
      <w:pPr>
        <w:suppressAutoHyphens/>
        <w:spacing w:after="0" w:line="240" w:lineRule="auto"/>
        <w:ind w:firstLine="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 xml:space="preserve">(1)          </w:t>
      </w:r>
      <w:r w:rsidRPr="00306E5B">
        <w:rPr>
          <w:rFonts w:ascii="Times New Roman" w:eastAsia="Times New Roman" w:hAnsi="Times New Roman" w:hint="eastAsia"/>
          <w:sz w:val="24"/>
          <w:szCs w:val="24"/>
          <w:lang w:eastAsia="ru-RU"/>
        </w:rPr>
        <w:t>участник</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закупки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должен</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подготовить</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уведомление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об</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изменении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или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отзыве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письменном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виде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оформленное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на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бланке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организации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скрепленное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печатью</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организации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для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юридических</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лиц</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случае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если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использование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печати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предусмотрено</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уставом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подписанное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уполномоченным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лицом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участника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закупки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случае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изменения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 </w:t>
      </w:r>
      <w:r w:rsidRPr="00306E5B">
        <w:rPr>
          <w:rFonts w:ascii="Times New Roman" w:eastAsia="Times New Roman" w:hAnsi="Times New Roman" w:hint="eastAsia"/>
          <w:sz w:val="24"/>
          <w:szCs w:val="24"/>
          <w:lang w:eastAsia="ru-RU"/>
        </w:rPr>
        <w:t>также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приложить</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указанному</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уведомлению</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следующие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документы</w:t>
      </w:r>
      <w:r w:rsidRPr="00306E5B">
        <w:rPr>
          <w:rFonts w:ascii="Times New Roman" w:eastAsia="Times New Roman" w:hAnsi="Times New Roman"/>
          <w:sz w:val="24"/>
          <w:szCs w:val="24"/>
          <w:lang w:eastAsia="ru-RU"/>
        </w:rPr>
        <w:t>:</w:t>
      </w:r>
    </w:p>
    <w:p w:rsidR="00306E5B" w:rsidRPr="00306E5B" w:rsidRDefault="00306E5B" w:rsidP="008353C5">
      <w:pPr>
        <w:suppressAutoHyphens/>
        <w:spacing w:after="0" w:line="240" w:lineRule="auto"/>
        <w:ind w:firstLine="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w:t>
      </w:r>
      <w:r w:rsidRPr="00306E5B">
        <w:rPr>
          <w:rFonts w:ascii="Times New Roman" w:eastAsia="Times New Roman" w:hAnsi="Times New Roman" w:hint="eastAsia"/>
          <w:sz w:val="24"/>
          <w:szCs w:val="24"/>
          <w:lang w:eastAsia="ru-RU"/>
        </w:rPr>
        <w:t>а</w:t>
      </w:r>
      <w:r w:rsidR="008353C5">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перечень</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изменений</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заявку</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указанием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документов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первоначальной</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которых</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касаются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данные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изменения</w:t>
      </w:r>
      <w:r w:rsidRPr="00306E5B">
        <w:rPr>
          <w:rFonts w:ascii="Times New Roman" w:eastAsia="Times New Roman" w:hAnsi="Times New Roman"/>
          <w:sz w:val="24"/>
          <w:szCs w:val="24"/>
          <w:lang w:eastAsia="ru-RU"/>
        </w:rPr>
        <w:t>;</w:t>
      </w:r>
    </w:p>
    <w:p w:rsidR="00306E5B" w:rsidRPr="00306E5B" w:rsidRDefault="00306E5B" w:rsidP="00306E5B">
      <w:pPr>
        <w:suppressAutoHyphens/>
        <w:spacing w:after="0" w:line="240" w:lineRule="auto"/>
        <w:ind w:left="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w:t>
      </w:r>
      <w:r w:rsidRPr="00306E5B">
        <w:rPr>
          <w:rFonts w:ascii="Times New Roman" w:eastAsia="Times New Roman" w:hAnsi="Times New Roman" w:hint="eastAsia"/>
          <w:sz w:val="24"/>
          <w:szCs w:val="24"/>
          <w:lang w:eastAsia="ru-RU"/>
        </w:rPr>
        <w:t>б</w:t>
      </w:r>
      <w:r w:rsidR="008353C5">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новые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версии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документов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которые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изменяются</w:t>
      </w:r>
      <w:r w:rsidRPr="00306E5B">
        <w:rPr>
          <w:rFonts w:ascii="Times New Roman" w:eastAsia="Times New Roman" w:hAnsi="Times New Roman"/>
          <w:sz w:val="24"/>
          <w:szCs w:val="24"/>
          <w:lang w:eastAsia="ru-RU"/>
        </w:rPr>
        <w:t>;</w:t>
      </w:r>
    </w:p>
    <w:p w:rsidR="00306E5B" w:rsidRPr="00306E5B" w:rsidRDefault="008353C5" w:rsidP="008353C5">
      <w:pPr>
        <w:suppressAutoHyphens/>
        <w:spacing w:after="0" w:line="240" w:lineRule="auto"/>
        <w:ind w:firstLine="567"/>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306E5B" w:rsidRPr="00306E5B">
        <w:rPr>
          <w:rFonts w:ascii="Times New Roman" w:eastAsia="Times New Roman" w:hAnsi="Times New Roman" w:hint="eastAsia"/>
          <w:sz w:val="24"/>
          <w:szCs w:val="24"/>
          <w:lang w:eastAsia="ru-RU"/>
        </w:rPr>
        <w:t>предоставление</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изменений</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или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отзыва</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заявки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их</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прием</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регистрация</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осуществляется</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в</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порядке</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аналогичном</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порядку</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подачи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заявок</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определенному</w:t>
      </w:r>
      <w:r>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в</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подразделе</w:t>
      </w:r>
      <w:r w:rsidR="00306E5B" w:rsidRPr="00306E5B">
        <w:rPr>
          <w:rFonts w:ascii="Times New Roman" w:eastAsia="Times New Roman" w:hAnsi="Times New Roman"/>
          <w:sz w:val="24"/>
          <w:szCs w:val="24"/>
          <w:lang w:eastAsia="ru-RU"/>
        </w:rPr>
        <w:t xml:space="preserve"> 4.10. </w:t>
      </w:r>
      <w:r w:rsidR="00306E5B" w:rsidRPr="00306E5B">
        <w:rPr>
          <w:rFonts w:ascii="Times New Roman" w:eastAsia="Times New Roman" w:hAnsi="Times New Roman" w:hint="eastAsia"/>
          <w:sz w:val="24"/>
          <w:szCs w:val="24"/>
          <w:lang w:eastAsia="ru-RU"/>
        </w:rPr>
        <w:t>При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этом</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на</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внешнем</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конверте</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дополнительно</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указывается</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Изменение</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заявки»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или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Отзыв</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заявки»</w:t>
      </w:r>
      <w:r w:rsidR="00306E5B" w:rsidRPr="00306E5B">
        <w:rPr>
          <w:rFonts w:ascii="Times New Roman" w:eastAsia="Times New Roman" w:hAnsi="Times New Roman"/>
          <w:sz w:val="24"/>
          <w:szCs w:val="24"/>
          <w:lang w:eastAsia="ru-RU"/>
        </w:rPr>
        <w:t>;</w:t>
      </w:r>
    </w:p>
    <w:p w:rsidR="00306E5B" w:rsidRPr="002242E2" w:rsidRDefault="00306E5B" w:rsidP="008353C5">
      <w:pPr>
        <w:suppressAutoHyphens/>
        <w:spacing w:after="0" w:line="240" w:lineRule="auto"/>
        <w:ind w:firstLine="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(3)</w:t>
      </w:r>
      <w:r w:rsidR="008353C5">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возврат</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отзываемой</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осуществляется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запросу</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участника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закупки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после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вскрытия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конвертов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заявками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расходы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возврату</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такой</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относятся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на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счет</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участника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закупки</w:t>
      </w:r>
      <w:r w:rsidRPr="00306E5B">
        <w:rPr>
          <w:rFonts w:ascii="Times New Roman" w:eastAsia="Times New Roman" w:hAnsi="Times New Roman"/>
          <w:sz w:val="24"/>
          <w:szCs w:val="24"/>
          <w:lang w:eastAsia="ru-RU"/>
        </w:rPr>
        <w:t>.</w:t>
      </w:r>
    </w:p>
    <w:bookmarkEnd w:id="262"/>
    <w:bookmarkEnd w:id="263"/>
    <w:bookmarkEnd w:id="264"/>
    <w:p w:rsidR="0084111A" w:rsidRPr="002242E2" w:rsidRDefault="00216BDF"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16BDF">
        <w:rPr>
          <w:rFonts w:ascii="Times New Roman" w:eastAsia="Times New Roman" w:hAnsi="Times New Roman"/>
          <w:b/>
          <w:sz w:val="24"/>
          <w:szCs w:val="24"/>
          <w:lang w:eastAsia="ru-RU"/>
        </w:rPr>
        <w:t>Вскрытие конвертов с заявками</w:t>
      </w:r>
    </w:p>
    <w:p w:rsidR="0084111A" w:rsidRPr="002242E2" w:rsidRDefault="00216BDF"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6" w:name="_Ref125771274"/>
      <w:r w:rsidRPr="00216BDF">
        <w:rPr>
          <w:rFonts w:ascii="Times New Roman" w:eastAsia="Times New Roman" w:hAnsi="Times New Roman"/>
          <w:sz w:val="24"/>
          <w:szCs w:val="24"/>
          <w:lang w:eastAsia="ru-RU"/>
        </w:rPr>
        <w:t>Вскрытие конвертов с заявками осуществляется в отношении всех поданных заявок непосредственно по окончании срока подачи заявок в установленные в пункте</w:t>
      </w:r>
      <w:r w:rsidR="00426CEB" w:rsidRPr="002242E2">
        <w:rPr>
          <w:rFonts w:ascii="Times New Roman" w:eastAsia="Times New Roman" w:hAnsi="Times New Roman"/>
          <w:sz w:val="24"/>
          <w:szCs w:val="24"/>
          <w:lang w:eastAsia="ru-RU"/>
        </w:rPr>
        <w:t xml:space="preserve"> </w:t>
      </w:r>
      <w:r w:rsidR="00426CEB" w:rsidRPr="002242E2">
        <w:rPr>
          <w:rFonts w:ascii="Times New Roman" w:eastAsia="Times New Roman" w:hAnsi="Times New Roman"/>
          <w:sz w:val="24"/>
          <w:szCs w:val="24"/>
          <w:lang w:eastAsia="ru-RU"/>
        </w:rPr>
        <w:br/>
        <w:t>22</w:t>
      </w:r>
      <w:r w:rsidR="0084111A" w:rsidRPr="002242E2">
        <w:rPr>
          <w:rFonts w:ascii="Times New Roman" w:eastAsia="Times New Roman" w:hAnsi="Times New Roman"/>
          <w:sz w:val="24"/>
          <w:szCs w:val="24"/>
          <w:lang w:eastAsia="ru-RU"/>
        </w:rPr>
        <w:t xml:space="preserve"> информационной карты дату и время.</w:t>
      </w:r>
    </w:p>
    <w:p w:rsidR="0084111A" w:rsidRDefault="00216BDF" w:rsidP="00021E25">
      <w:pPr>
        <w:pStyle w:val="4"/>
        <w:ind w:left="0" w:firstLine="568"/>
        <w:rPr>
          <w:rFonts w:ascii="Times New Roman" w:hAnsi="Times New Roman"/>
          <w:sz w:val="24"/>
          <w:szCs w:val="24"/>
        </w:rPr>
      </w:pPr>
      <w:r w:rsidRPr="00216BDF">
        <w:rPr>
          <w:rFonts w:ascii="Times New Roman" w:hAnsi="Times New Roman"/>
          <w:sz w:val="24"/>
          <w:szCs w:val="24"/>
        </w:rPr>
        <w:t>Вскрытие поступивших конвертов с заявками проводится в порядке их поступления на заседании комиссии в присутствии членов ЗК с возможным привлечением иных сотрудников заказчика, организатора закупки</w:t>
      </w:r>
      <w:r w:rsidR="00021E25" w:rsidRPr="002242E2">
        <w:rPr>
          <w:rFonts w:ascii="Times New Roman" w:hAnsi="Times New Roman"/>
          <w:sz w:val="24"/>
          <w:szCs w:val="24"/>
        </w:rPr>
        <w:t>.</w:t>
      </w:r>
      <w:r w:rsidR="0084111A" w:rsidRPr="002242E2">
        <w:rPr>
          <w:rFonts w:ascii="Times New Roman" w:hAnsi="Times New Roman"/>
          <w:sz w:val="24"/>
          <w:szCs w:val="24"/>
        </w:rPr>
        <w:t xml:space="preserve"> </w:t>
      </w:r>
    </w:p>
    <w:p w:rsidR="00216BDF" w:rsidRPr="00216BDF" w:rsidRDefault="00216BDF" w:rsidP="00216BDF">
      <w:pPr>
        <w:pStyle w:val="4"/>
        <w:ind w:left="0" w:firstLine="568"/>
        <w:rPr>
          <w:rFonts w:ascii="Times New Roman" w:hAnsi="Times New Roman"/>
          <w:sz w:val="24"/>
          <w:szCs w:val="24"/>
        </w:rPr>
      </w:pPr>
      <w:r w:rsidRPr="00216BDF">
        <w:rPr>
          <w:rFonts w:ascii="Times New Roman" w:hAnsi="Times New Roman" w:hint="eastAsia"/>
          <w:sz w:val="24"/>
          <w:szCs w:val="24"/>
        </w:rPr>
        <w:t>Непосредственно</w:t>
      </w:r>
      <w:r w:rsidRPr="00216BDF">
        <w:rPr>
          <w:rFonts w:ascii="Times New Roman" w:hAnsi="Times New Roman"/>
          <w:sz w:val="24"/>
          <w:szCs w:val="24"/>
        </w:rPr>
        <w:t xml:space="preserve"> </w:t>
      </w:r>
      <w:r w:rsidRPr="00216BDF">
        <w:rPr>
          <w:rFonts w:ascii="Times New Roman" w:hAnsi="Times New Roman" w:hint="eastAsia"/>
          <w:sz w:val="24"/>
          <w:szCs w:val="24"/>
        </w:rPr>
        <w:t>перед</w:t>
      </w:r>
      <w:r w:rsidRPr="00216BDF">
        <w:rPr>
          <w:rFonts w:ascii="Times New Roman" w:hAnsi="Times New Roman"/>
          <w:sz w:val="24"/>
          <w:szCs w:val="24"/>
        </w:rPr>
        <w:t xml:space="preserve"> </w:t>
      </w:r>
      <w:r w:rsidRPr="00216BDF">
        <w:rPr>
          <w:rFonts w:ascii="Times New Roman" w:hAnsi="Times New Roman" w:hint="eastAsia"/>
          <w:sz w:val="24"/>
          <w:szCs w:val="24"/>
        </w:rPr>
        <w:t>вскрытием</w:t>
      </w:r>
      <w:r w:rsidRPr="00216BDF">
        <w:rPr>
          <w:rFonts w:ascii="Times New Roman" w:hAnsi="Times New Roman"/>
          <w:sz w:val="24"/>
          <w:szCs w:val="24"/>
        </w:rPr>
        <w:t xml:space="preserve"> </w:t>
      </w:r>
      <w:r w:rsidRPr="00216BDF">
        <w:rPr>
          <w:rFonts w:ascii="Times New Roman" w:hAnsi="Times New Roman" w:hint="eastAsia"/>
          <w:sz w:val="24"/>
          <w:szCs w:val="24"/>
        </w:rPr>
        <w:t>конвертов</w:t>
      </w:r>
      <w:r w:rsidRPr="00216BDF">
        <w:rPr>
          <w:rFonts w:ascii="Times New Roman" w:hAnsi="Times New Roman"/>
          <w:sz w:val="24"/>
          <w:szCs w:val="24"/>
        </w:rPr>
        <w:t xml:space="preserve"> </w:t>
      </w:r>
      <w:r w:rsidRPr="00216BDF">
        <w:rPr>
          <w:rFonts w:ascii="Times New Roman" w:hAnsi="Times New Roman" w:hint="eastAsia"/>
          <w:sz w:val="24"/>
          <w:szCs w:val="24"/>
        </w:rPr>
        <w:t>с</w:t>
      </w:r>
      <w:r w:rsidRPr="00216BDF">
        <w:rPr>
          <w:rFonts w:ascii="Times New Roman" w:hAnsi="Times New Roman"/>
          <w:sz w:val="24"/>
          <w:szCs w:val="24"/>
        </w:rPr>
        <w:t xml:space="preserve"> </w:t>
      </w:r>
      <w:r w:rsidRPr="00216BDF">
        <w:rPr>
          <w:rFonts w:ascii="Times New Roman" w:hAnsi="Times New Roman" w:hint="eastAsia"/>
          <w:sz w:val="24"/>
          <w:szCs w:val="24"/>
        </w:rPr>
        <w:t>заявками</w:t>
      </w:r>
      <w:r w:rsidRPr="00216BDF">
        <w:rPr>
          <w:rFonts w:ascii="Times New Roman" w:hAnsi="Times New Roman"/>
          <w:sz w:val="24"/>
          <w:szCs w:val="24"/>
        </w:rPr>
        <w:t xml:space="preserve"> </w:t>
      </w:r>
      <w:r w:rsidRPr="00216BDF">
        <w:rPr>
          <w:rFonts w:ascii="Times New Roman" w:hAnsi="Times New Roman" w:hint="eastAsia"/>
          <w:sz w:val="24"/>
          <w:szCs w:val="24"/>
        </w:rPr>
        <w:t>или</w:t>
      </w:r>
      <w:r w:rsidRPr="00216BDF">
        <w:rPr>
          <w:rFonts w:ascii="Times New Roman" w:hAnsi="Times New Roman"/>
          <w:sz w:val="24"/>
          <w:szCs w:val="24"/>
        </w:rPr>
        <w:t xml:space="preserve"> </w:t>
      </w:r>
      <w:r w:rsidRPr="00216BDF">
        <w:rPr>
          <w:rFonts w:ascii="Times New Roman" w:hAnsi="Times New Roman" w:hint="eastAsia"/>
          <w:sz w:val="24"/>
          <w:szCs w:val="24"/>
        </w:rPr>
        <w:t>в</w:t>
      </w:r>
      <w:r w:rsidRPr="00216BDF">
        <w:rPr>
          <w:rFonts w:ascii="Times New Roman" w:hAnsi="Times New Roman"/>
          <w:sz w:val="24"/>
          <w:szCs w:val="24"/>
        </w:rPr>
        <w:t xml:space="preserve"> </w:t>
      </w:r>
      <w:r w:rsidRPr="00216BDF">
        <w:rPr>
          <w:rFonts w:ascii="Times New Roman" w:hAnsi="Times New Roman" w:hint="eastAsia"/>
          <w:sz w:val="24"/>
          <w:szCs w:val="24"/>
        </w:rPr>
        <w:t>случае</w:t>
      </w:r>
      <w:r w:rsidRPr="00216BDF">
        <w:rPr>
          <w:rFonts w:ascii="Times New Roman" w:hAnsi="Times New Roman"/>
          <w:sz w:val="24"/>
          <w:szCs w:val="24"/>
        </w:rPr>
        <w:t xml:space="preserve"> </w:t>
      </w:r>
      <w:r w:rsidRPr="00216BDF">
        <w:rPr>
          <w:rFonts w:ascii="Times New Roman" w:hAnsi="Times New Roman" w:hint="eastAsia"/>
          <w:sz w:val="24"/>
          <w:szCs w:val="24"/>
        </w:rPr>
        <w:t>проведения</w:t>
      </w:r>
      <w:r w:rsidRPr="00216BDF">
        <w:rPr>
          <w:rFonts w:ascii="Times New Roman" w:hAnsi="Times New Roman"/>
          <w:sz w:val="24"/>
          <w:szCs w:val="24"/>
        </w:rPr>
        <w:t xml:space="preserve"> </w:t>
      </w:r>
      <w:r w:rsidRPr="00216BDF">
        <w:rPr>
          <w:rFonts w:ascii="Times New Roman" w:hAnsi="Times New Roman" w:hint="eastAsia"/>
          <w:sz w:val="24"/>
          <w:szCs w:val="24"/>
        </w:rPr>
        <w:t>закупки</w:t>
      </w:r>
      <w:r w:rsidRPr="00216BDF">
        <w:rPr>
          <w:rFonts w:ascii="Times New Roman" w:hAnsi="Times New Roman"/>
          <w:sz w:val="24"/>
          <w:szCs w:val="24"/>
        </w:rPr>
        <w:t xml:space="preserve"> </w:t>
      </w:r>
      <w:r w:rsidRPr="00216BDF">
        <w:rPr>
          <w:rFonts w:ascii="Times New Roman" w:hAnsi="Times New Roman" w:hint="eastAsia"/>
          <w:sz w:val="24"/>
          <w:szCs w:val="24"/>
        </w:rPr>
        <w:t>по</w:t>
      </w:r>
      <w:r w:rsidRPr="00216BDF">
        <w:rPr>
          <w:rFonts w:ascii="Times New Roman" w:hAnsi="Times New Roman"/>
          <w:sz w:val="24"/>
          <w:szCs w:val="24"/>
        </w:rPr>
        <w:t xml:space="preserve"> </w:t>
      </w:r>
      <w:r w:rsidRPr="00216BDF">
        <w:rPr>
          <w:rFonts w:ascii="Times New Roman" w:hAnsi="Times New Roman" w:hint="eastAsia"/>
          <w:sz w:val="24"/>
          <w:szCs w:val="24"/>
        </w:rPr>
        <w:t>нескольким</w:t>
      </w:r>
      <w:r w:rsidRPr="00216BDF">
        <w:rPr>
          <w:rFonts w:ascii="Times New Roman" w:hAnsi="Times New Roman"/>
          <w:sz w:val="24"/>
          <w:szCs w:val="24"/>
        </w:rPr>
        <w:t xml:space="preserve"> </w:t>
      </w:r>
      <w:r w:rsidRPr="00216BDF">
        <w:rPr>
          <w:rFonts w:ascii="Times New Roman" w:hAnsi="Times New Roman" w:hint="eastAsia"/>
          <w:sz w:val="24"/>
          <w:szCs w:val="24"/>
        </w:rPr>
        <w:t>лотам</w:t>
      </w:r>
      <w:r w:rsidRPr="00216BDF">
        <w:rPr>
          <w:rFonts w:ascii="Times New Roman" w:hAnsi="Times New Roman"/>
          <w:sz w:val="24"/>
          <w:szCs w:val="24"/>
        </w:rPr>
        <w:t xml:space="preserve"> </w:t>
      </w:r>
      <w:r w:rsidRPr="00216BDF">
        <w:rPr>
          <w:rFonts w:ascii="Times New Roman" w:hAnsi="Times New Roman" w:hint="eastAsia"/>
          <w:sz w:val="24"/>
          <w:szCs w:val="24"/>
        </w:rPr>
        <w:t>перед</w:t>
      </w:r>
      <w:r w:rsidRPr="00216BDF">
        <w:rPr>
          <w:rFonts w:ascii="Times New Roman" w:hAnsi="Times New Roman"/>
          <w:sz w:val="24"/>
          <w:szCs w:val="24"/>
        </w:rPr>
        <w:t xml:space="preserve"> </w:t>
      </w:r>
      <w:r w:rsidRPr="00216BDF">
        <w:rPr>
          <w:rFonts w:ascii="Times New Roman" w:hAnsi="Times New Roman" w:hint="eastAsia"/>
          <w:sz w:val="24"/>
          <w:szCs w:val="24"/>
        </w:rPr>
        <w:t>вскрытием</w:t>
      </w:r>
      <w:r w:rsidRPr="00216BDF">
        <w:rPr>
          <w:rFonts w:ascii="Times New Roman" w:hAnsi="Times New Roman"/>
          <w:sz w:val="24"/>
          <w:szCs w:val="24"/>
        </w:rPr>
        <w:t xml:space="preserve"> </w:t>
      </w:r>
      <w:r w:rsidRPr="00216BDF">
        <w:rPr>
          <w:rFonts w:ascii="Times New Roman" w:hAnsi="Times New Roman" w:hint="eastAsia"/>
          <w:sz w:val="24"/>
          <w:szCs w:val="24"/>
        </w:rPr>
        <w:t>конвертов</w:t>
      </w:r>
      <w:r w:rsidRPr="00216BDF">
        <w:rPr>
          <w:rFonts w:ascii="Times New Roman" w:hAnsi="Times New Roman"/>
          <w:sz w:val="24"/>
          <w:szCs w:val="24"/>
        </w:rPr>
        <w:t xml:space="preserve"> </w:t>
      </w:r>
      <w:r w:rsidRPr="00216BDF">
        <w:rPr>
          <w:rFonts w:ascii="Times New Roman" w:hAnsi="Times New Roman" w:hint="eastAsia"/>
          <w:sz w:val="24"/>
          <w:szCs w:val="24"/>
        </w:rPr>
        <w:t>с</w:t>
      </w:r>
      <w:r w:rsidRPr="00216BDF">
        <w:rPr>
          <w:rFonts w:ascii="Times New Roman" w:hAnsi="Times New Roman"/>
          <w:sz w:val="24"/>
          <w:szCs w:val="24"/>
        </w:rPr>
        <w:t xml:space="preserve"> </w:t>
      </w:r>
      <w:r w:rsidRPr="00216BDF">
        <w:rPr>
          <w:rFonts w:ascii="Times New Roman" w:hAnsi="Times New Roman" w:hint="eastAsia"/>
          <w:sz w:val="24"/>
          <w:szCs w:val="24"/>
        </w:rPr>
        <w:t>заявками</w:t>
      </w:r>
      <w:r w:rsidRPr="00216BDF">
        <w:rPr>
          <w:rFonts w:ascii="Times New Roman" w:hAnsi="Times New Roman"/>
          <w:sz w:val="24"/>
          <w:szCs w:val="24"/>
        </w:rPr>
        <w:t xml:space="preserve"> </w:t>
      </w:r>
      <w:r w:rsidRPr="00216BDF">
        <w:rPr>
          <w:rFonts w:ascii="Times New Roman" w:hAnsi="Times New Roman" w:hint="eastAsia"/>
          <w:sz w:val="24"/>
          <w:szCs w:val="24"/>
        </w:rPr>
        <w:t>на</w:t>
      </w:r>
      <w:r w:rsidRPr="00216BDF">
        <w:rPr>
          <w:rFonts w:ascii="Times New Roman" w:hAnsi="Times New Roman"/>
          <w:sz w:val="24"/>
          <w:szCs w:val="24"/>
        </w:rPr>
        <w:t xml:space="preserve"> </w:t>
      </w:r>
      <w:r w:rsidRPr="00216BDF">
        <w:rPr>
          <w:rFonts w:ascii="Times New Roman" w:hAnsi="Times New Roman" w:hint="eastAsia"/>
          <w:sz w:val="24"/>
          <w:szCs w:val="24"/>
        </w:rPr>
        <w:t>участие</w:t>
      </w:r>
      <w:r w:rsidRPr="00216BDF">
        <w:rPr>
          <w:rFonts w:ascii="Times New Roman" w:hAnsi="Times New Roman"/>
          <w:sz w:val="24"/>
          <w:szCs w:val="24"/>
        </w:rPr>
        <w:t xml:space="preserve"> </w:t>
      </w:r>
      <w:r w:rsidRPr="00216BDF">
        <w:rPr>
          <w:rFonts w:ascii="Times New Roman" w:hAnsi="Times New Roman" w:hint="eastAsia"/>
          <w:sz w:val="24"/>
          <w:szCs w:val="24"/>
        </w:rPr>
        <w:t>в</w:t>
      </w:r>
      <w:r w:rsidRPr="00216BDF">
        <w:rPr>
          <w:rFonts w:ascii="Times New Roman" w:hAnsi="Times New Roman"/>
          <w:sz w:val="24"/>
          <w:szCs w:val="24"/>
        </w:rPr>
        <w:t xml:space="preserve"> </w:t>
      </w:r>
      <w:r w:rsidRPr="00216BDF">
        <w:rPr>
          <w:rFonts w:ascii="Times New Roman" w:hAnsi="Times New Roman" w:hint="eastAsia"/>
          <w:sz w:val="24"/>
          <w:szCs w:val="24"/>
        </w:rPr>
        <w:lastRenderedPageBreak/>
        <w:t>закупке</w:t>
      </w:r>
      <w:r w:rsidRPr="00216BDF">
        <w:rPr>
          <w:rFonts w:ascii="Times New Roman" w:hAnsi="Times New Roman"/>
          <w:sz w:val="24"/>
          <w:szCs w:val="24"/>
        </w:rPr>
        <w:t xml:space="preserve">, </w:t>
      </w:r>
      <w:r w:rsidRPr="00216BDF">
        <w:rPr>
          <w:rFonts w:ascii="Times New Roman" w:hAnsi="Times New Roman" w:hint="eastAsia"/>
          <w:sz w:val="24"/>
          <w:szCs w:val="24"/>
        </w:rPr>
        <w:t>поданными</w:t>
      </w:r>
      <w:r w:rsidRPr="00216BDF">
        <w:rPr>
          <w:rFonts w:ascii="Times New Roman" w:hAnsi="Times New Roman"/>
          <w:sz w:val="24"/>
          <w:szCs w:val="24"/>
        </w:rPr>
        <w:t xml:space="preserve"> </w:t>
      </w:r>
      <w:r w:rsidRPr="00216BDF">
        <w:rPr>
          <w:rFonts w:ascii="Times New Roman" w:hAnsi="Times New Roman" w:hint="eastAsia"/>
          <w:sz w:val="24"/>
          <w:szCs w:val="24"/>
        </w:rPr>
        <w:t>в</w:t>
      </w:r>
      <w:r w:rsidRPr="00216BDF">
        <w:rPr>
          <w:rFonts w:ascii="Times New Roman" w:hAnsi="Times New Roman"/>
          <w:sz w:val="24"/>
          <w:szCs w:val="24"/>
        </w:rPr>
        <w:t xml:space="preserve"> </w:t>
      </w:r>
      <w:r w:rsidRPr="00216BDF">
        <w:rPr>
          <w:rFonts w:ascii="Times New Roman" w:hAnsi="Times New Roman" w:hint="eastAsia"/>
          <w:sz w:val="24"/>
          <w:szCs w:val="24"/>
        </w:rPr>
        <w:t>отношении</w:t>
      </w:r>
      <w:r w:rsidRPr="00216BDF">
        <w:rPr>
          <w:rFonts w:ascii="Times New Roman" w:hAnsi="Times New Roman"/>
          <w:sz w:val="24"/>
          <w:szCs w:val="24"/>
        </w:rPr>
        <w:t xml:space="preserve"> </w:t>
      </w:r>
      <w:r w:rsidRPr="00216BDF">
        <w:rPr>
          <w:rFonts w:ascii="Times New Roman" w:hAnsi="Times New Roman" w:hint="eastAsia"/>
          <w:sz w:val="24"/>
          <w:szCs w:val="24"/>
        </w:rPr>
        <w:t>каждого</w:t>
      </w:r>
      <w:r w:rsidRPr="00216BDF">
        <w:rPr>
          <w:rFonts w:ascii="Times New Roman" w:hAnsi="Times New Roman"/>
          <w:sz w:val="24"/>
          <w:szCs w:val="24"/>
        </w:rPr>
        <w:t xml:space="preserve"> </w:t>
      </w:r>
      <w:r w:rsidRPr="00216BDF">
        <w:rPr>
          <w:rFonts w:ascii="Times New Roman" w:hAnsi="Times New Roman" w:hint="eastAsia"/>
          <w:sz w:val="24"/>
          <w:szCs w:val="24"/>
        </w:rPr>
        <w:t>лота</w:t>
      </w:r>
      <w:r w:rsidRPr="00216BDF">
        <w:rPr>
          <w:rFonts w:ascii="Times New Roman" w:hAnsi="Times New Roman"/>
          <w:sz w:val="24"/>
          <w:szCs w:val="24"/>
        </w:rPr>
        <w:t xml:space="preserve">, </w:t>
      </w:r>
      <w:r w:rsidRPr="00216BDF">
        <w:rPr>
          <w:rFonts w:ascii="Times New Roman" w:hAnsi="Times New Roman" w:hint="eastAsia"/>
          <w:sz w:val="24"/>
          <w:szCs w:val="24"/>
        </w:rPr>
        <w:t>ЗК</w:t>
      </w:r>
      <w:r w:rsidRPr="00216BDF">
        <w:rPr>
          <w:rFonts w:ascii="Times New Roman" w:hAnsi="Times New Roman"/>
          <w:sz w:val="24"/>
          <w:szCs w:val="24"/>
        </w:rPr>
        <w:t xml:space="preserve"> </w:t>
      </w:r>
      <w:r w:rsidRPr="00216BDF">
        <w:rPr>
          <w:rFonts w:ascii="Times New Roman" w:hAnsi="Times New Roman" w:hint="eastAsia"/>
          <w:sz w:val="24"/>
          <w:szCs w:val="24"/>
        </w:rPr>
        <w:t>обязана</w:t>
      </w:r>
      <w:r w:rsidRPr="00216BDF">
        <w:rPr>
          <w:rFonts w:ascii="Times New Roman" w:hAnsi="Times New Roman"/>
          <w:sz w:val="24"/>
          <w:szCs w:val="24"/>
        </w:rPr>
        <w:t xml:space="preserve"> </w:t>
      </w:r>
      <w:r w:rsidRPr="00216BDF">
        <w:rPr>
          <w:rFonts w:ascii="Times New Roman" w:hAnsi="Times New Roman" w:hint="eastAsia"/>
          <w:sz w:val="24"/>
          <w:szCs w:val="24"/>
        </w:rPr>
        <w:t>объявить</w:t>
      </w:r>
      <w:r w:rsidRPr="00216BDF">
        <w:rPr>
          <w:rFonts w:ascii="Times New Roman" w:hAnsi="Times New Roman"/>
          <w:sz w:val="24"/>
          <w:szCs w:val="24"/>
        </w:rPr>
        <w:t xml:space="preserve"> </w:t>
      </w:r>
      <w:r w:rsidRPr="00216BDF">
        <w:rPr>
          <w:rFonts w:ascii="Times New Roman" w:hAnsi="Times New Roman" w:hint="eastAsia"/>
          <w:sz w:val="24"/>
          <w:szCs w:val="24"/>
        </w:rPr>
        <w:t>присутствующим</w:t>
      </w:r>
      <w:r w:rsidRPr="00216BDF">
        <w:rPr>
          <w:rFonts w:ascii="Times New Roman" w:hAnsi="Times New Roman"/>
          <w:sz w:val="24"/>
          <w:szCs w:val="24"/>
        </w:rPr>
        <w:t xml:space="preserve"> </w:t>
      </w:r>
      <w:r w:rsidRPr="00216BDF">
        <w:rPr>
          <w:rFonts w:ascii="Times New Roman" w:hAnsi="Times New Roman" w:hint="eastAsia"/>
          <w:sz w:val="24"/>
          <w:szCs w:val="24"/>
        </w:rPr>
        <w:t>при</w:t>
      </w:r>
      <w:r w:rsidRPr="00216BDF">
        <w:rPr>
          <w:rFonts w:ascii="Times New Roman" w:hAnsi="Times New Roman"/>
          <w:sz w:val="24"/>
          <w:szCs w:val="24"/>
        </w:rPr>
        <w:t xml:space="preserve"> </w:t>
      </w:r>
      <w:r w:rsidRPr="00216BDF">
        <w:rPr>
          <w:rFonts w:ascii="Times New Roman" w:hAnsi="Times New Roman" w:hint="eastAsia"/>
          <w:sz w:val="24"/>
          <w:szCs w:val="24"/>
        </w:rPr>
        <w:t>вскрытии</w:t>
      </w:r>
      <w:r w:rsidRPr="00216BDF">
        <w:rPr>
          <w:rFonts w:ascii="Times New Roman" w:hAnsi="Times New Roman"/>
          <w:sz w:val="24"/>
          <w:szCs w:val="24"/>
        </w:rPr>
        <w:t xml:space="preserve"> </w:t>
      </w:r>
      <w:r w:rsidRPr="00216BDF">
        <w:rPr>
          <w:rFonts w:ascii="Times New Roman" w:hAnsi="Times New Roman" w:hint="eastAsia"/>
          <w:sz w:val="24"/>
          <w:szCs w:val="24"/>
        </w:rPr>
        <w:t>таких</w:t>
      </w:r>
      <w:r w:rsidRPr="00216BDF">
        <w:rPr>
          <w:rFonts w:ascii="Times New Roman" w:hAnsi="Times New Roman"/>
          <w:sz w:val="24"/>
          <w:szCs w:val="24"/>
        </w:rPr>
        <w:t xml:space="preserve"> </w:t>
      </w:r>
      <w:r w:rsidRPr="00216BDF">
        <w:rPr>
          <w:rFonts w:ascii="Times New Roman" w:hAnsi="Times New Roman" w:hint="eastAsia"/>
          <w:sz w:val="24"/>
          <w:szCs w:val="24"/>
        </w:rPr>
        <w:t>конвертов</w:t>
      </w:r>
      <w:r w:rsidRPr="00216BDF">
        <w:rPr>
          <w:rFonts w:ascii="Times New Roman" w:hAnsi="Times New Roman"/>
          <w:sz w:val="24"/>
          <w:szCs w:val="24"/>
        </w:rPr>
        <w:t xml:space="preserve"> </w:t>
      </w:r>
      <w:r w:rsidRPr="00216BDF">
        <w:rPr>
          <w:rFonts w:ascii="Times New Roman" w:hAnsi="Times New Roman" w:hint="eastAsia"/>
          <w:sz w:val="24"/>
          <w:szCs w:val="24"/>
        </w:rPr>
        <w:t>участникам</w:t>
      </w:r>
      <w:r w:rsidRPr="00216BDF">
        <w:rPr>
          <w:rFonts w:ascii="Times New Roman" w:hAnsi="Times New Roman"/>
          <w:sz w:val="24"/>
          <w:szCs w:val="24"/>
        </w:rPr>
        <w:t xml:space="preserve"> </w:t>
      </w:r>
      <w:r w:rsidRPr="00216BDF">
        <w:rPr>
          <w:rFonts w:ascii="Times New Roman" w:hAnsi="Times New Roman" w:hint="eastAsia"/>
          <w:sz w:val="24"/>
          <w:szCs w:val="24"/>
        </w:rPr>
        <w:t>процедуры</w:t>
      </w:r>
      <w:r w:rsidRPr="00216BDF">
        <w:rPr>
          <w:rFonts w:ascii="Times New Roman" w:hAnsi="Times New Roman"/>
          <w:sz w:val="24"/>
          <w:szCs w:val="24"/>
        </w:rPr>
        <w:t xml:space="preserve"> </w:t>
      </w:r>
      <w:r w:rsidRPr="00216BDF">
        <w:rPr>
          <w:rFonts w:ascii="Times New Roman" w:hAnsi="Times New Roman" w:hint="eastAsia"/>
          <w:sz w:val="24"/>
          <w:szCs w:val="24"/>
        </w:rPr>
        <w:t>закупки</w:t>
      </w:r>
      <w:r w:rsidRPr="00216BDF">
        <w:rPr>
          <w:rFonts w:ascii="Times New Roman" w:hAnsi="Times New Roman"/>
          <w:sz w:val="24"/>
          <w:szCs w:val="24"/>
        </w:rPr>
        <w:t xml:space="preserve"> </w:t>
      </w:r>
      <w:r w:rsidRPr="00216BDF">
        <w:rPr>
          <w:rFonts w:ascii="Times New Roman" w:hAnsi="Times New Roman" w:hint="eastAsia"/>
          <w:sz w:val="24"/>
          <w:szCs w:val="24"/>
        </w:rPr>
        <w:t>о</w:t>
      </w:r>
      <w:r w:rsidRPr="00216BDF">
        <w:rPr>
          <w:rFonts w:ascii="Times New Roman" w:hAnsi="Times New Roman"/>
          <w:sz w:val="24"/>
          <w:szCs w:val="24"/>
        </w:rPr>
        <w:t xml:space="preserve"> </w:t>
      </w:r>
      <w:r w:rsidRPr="00216BDF">
        <w:rPr>
          <w:rFonts w:ascii="Times New Roman" w:hAnsi="Times New Roman" w:hint="eastAsia"/>
          <w:sz w:val="24"/>
          <w:szCs w:val="24"/>
        </w:rPr>
        <w:t>возможности</w:t>
      </w:r>
      <w:r w:rsidRPr="00216BDF">
        <w:rPr>
          <w:rFonts w:ascii="Times New Roman" w:hAnsi="Times New Roman"/>
          <w:sz w:val="24"/>
          <w:szCs w:val="24"/>
        </w:rPr>
        <w:t xml:space="preserve"> </w:t>
      </w:r>
      <w:r w:rsidRPr="00216BDF">
        <w:rPr>
          <w:rFonts w:ascii="Times New Roman" w:hAnsi="Times New Roman" w:hint="eastAsia"/>
          <w:sz w:val="24"/>
          <w:szCs w:val="24"/>
        </w:rPr>
        <w:t>подать</w:t>
      </w:r>
      <w:r w:rsidRPr="00216BDF">
        <w:rPr>
          <w:rFonts w:ascii="Times New Roman" w:hAnsi="Times New Roman"/>
          <w:sz w:val="24"/>
          <w:szCs w:val="24"/>
        </w:rPr>
        <w:t xml:space="preserve"> </w:t>
      </w:r>
      <w:r w:rsidRPr="00216BDF">
        <w:rPr>
          <w:rFonts w:ascii="Times New Roman" w:hAnsi="Times New Roman" w:hint="eastAsia"/>
          <w:sz w:val="24"/>
          <w:szCs w:val="24"/>
        </w:rPr>
        <w:t>заявки</w:t>
      </w:r>
      <w:r w:rsidRPr="00216BDF">
        <w:rPr>
          <w:rFonts w:ascii="Times New Roman" w:hAnsi="Times New Roman"/>
          <w:sz w:val="24"/>
          <w:szCs w:val="24"/>
        </w:rPr>
        <w:t xml:space="preserve">, </w:t>
      </w:r>
      <w:r w:rsidRPr="00216BDF">
        <w:rPr>
          <w:rFonts w:ascii="Times New Roman" w:hAnsi="Times New Roman" w:hint="eastAsia"/>
          <w:sz w:val="24"/>
          <w:szCs w:val="24"/>
        </w:rPr>
        <w:t>изменить</w:t>
      </w:r>
      <w:r w:rsidRPr="00216BDF">
        <w:rPr>
          <w:rFonts w:ascii="Times New Roman" w:hAnsi="Times New Roman"/>
          <w:sz w:val="24"/>
          <w:szCs w:val="24"/>
        </w:rPr>
        <w:t xml:space="preserve"> </w:t>
      </w:r>
      <w:r w:rsidRPr="00216BDF">
        <w:rPr>
          <w:rFonts w:ascii="Times New Roman" w:hAnsi="Times New Roman" w:hint="eastAsia"/>
          <w:sz w:val="24"/>
          <w:szCs w:val="24"/>
        </w:rPr>
        <w:t>или</w:t>
      </w:r>
      <w:r w:rsidRPr="00216BDF">
        <w:rPr>
          <w:rFonts w:ascii="Times New Roman" w:hAnsi="Times New Roman"/>
          <w:sz w:val="24"/>
          <w:szCs w:val="24"/>
        </w:rPr>
        <w:t xml:space="preserve"> </w:t>
      </w:r>
      <w:r w:rsidRPr="00216BDF">
        <w:rPr>
          <w:rFonts w:ascii="Times New Roman" w:hAnsi="Times New Roman" w:hint="eastAsia"/>
          <w:sz w:val="24"/>
          <w:szCs w:val="24"/>
        </w:rPr>
        <w:t>отозвать</w:t>
      </w:r>
      <w:r w:rsidRPr="00216BDF">
        <w:rPr>
          <w:rFonts w:ascii="Times New Roman" w:hAnsi="Times New Roman"/>
          <w:sz w:val="24"/>
          <w:szCs w:val="24"/>
        </w:rPr>
        <w:t xml:space="preserve"> </w:t>
      </w:r>
      <w:r w:rsidRPr="00216BDF">
        <w:rPr>
          <w:rFonts w:ascii="Times New Roman" w:hAnsi="Times New Roman" w:hint="eastAsia"/>
          <w:sz w:val="24"/>
          <w:szCs w:val="24"/>
        </w:rPr>
        <w:t>поданные</w:t>
      </w:r>
      <w:r w:rsidRPr="00216BDF">
        <w:rPr>
          <w:rFonts w:ascii="Times New Roman" w:hAnsi="Times New Roman"/>
          <w:sz w:val="24"/>
          <w:szCs w:val="24"/>
        </w:rPr>
        <w:t xml:space="preserve"> </w:t>
      </w:r>
      <w:r w:rsidRPr="00216BDF">
        <w:rPr>
          <w:rFonts w:ascii="Times New Roman" w:hAnsi="Times New Roman" w:hint="eastAsia"/>
          <w:sz w:val="24"/>
          <w:szCs w:val="24"/>
        </w:rPr>
        <w:t>заявки</w:t>
      </w:r>
      <w:r w:rsidRPr="00216BDF">
        <w:rPr>
          <w:rFonts w:ascii="Times New Roman" w:hAnsi="Times New Roman"/>
          <w:sz w:val="24"/>
          <w:szCs w:val="24"/>
        </w:rPr>
        <w:t xml:space="preserve"> </w:t>
      </w:r>
      <w:r w:rsidRPr="00216BDF">
        <w:rPr>
          <w:rFonts w:ascii="Times New Roman" w:hAnsi="Times New Roman" w:hint="eastAsia"/>
          <w:sz w:val="24"/>
          <w:szCs w:val="24"/>
        </w:rPr>
        <w:t>до</w:t>
      </w:r>
      <w:r w:rsidRPr="00216BDF">
        <w:rPr>
          <w:rFonts w:ascii="Times New Roman" w:hAnsi="Times New Roman"/>
          <w:sz w:val="24"/>
          <w:szCs w:val="24"/>
        </w:rPr>
        <w:t xml:space="preserve"> </w:t>
      </w:r>
      <w:r w:rsidRPr="00216BDF">
        <w:rPr>
          <w:rFonts w:ascii="Times New Roman" w:hAnsi="Times New Roman" w:hint="eastAsia"/>
          <w:sz w:val="24"/>
          <w:szCs w:val="24"/>
        </w:rPr>
        <w:t>вскрытия</w:t>
      </w:r>
      <w:r w:rsidRPr="00216BDF">
        <w:rPr>
          <w:rFonts w:ascii="Times New Roman" w:hAnsi="Times New Roman"/>
          <w:sz w:val="24"/>
          <w:szCs w:val="24"/>
        </w:rPr>
        <w:t xml:space="preserve"> </w:t>
      </w:r>
      <w:r w:rsidRPr="00216BDF">
        <w:rPr>
          <w:rFonts w:ascii="Times New Roman" w:hAnsi="Times New Roman" w:hint="eastAsia"/>
          <w:sz w:val="24"/>
          <w:szCs w:val="24"/>
        </w:rPr>
        <w:t>конвертов</w:t>
      </w:r>
      <w:r w:rsidRPr="00216BDF">
        <w:rPr>
          <w:rFonts w:ascii="Times New Roman" w:hAnsi="Times New Roman"/>
          <w:sz w:val="24"/>
          <w:szCs w:val="24"/>
        </w:rPr>
        <w:t xml:space="preserve"> </w:t>
      </w:r>
      <w:r w:rsidRPr="00216BDF">
        <w:rPr>
          <w:rFonts w:ascii="Times New Roman" w:hAnsi="Times New Roman" w:hint="eastAsia"/>
          <w:sz w:val="24"/>
          <w:szCs w:val="24"/>
        </w:rPr>
        <w:t>с</w:t>
      </w:r>
      <w:r w:rsidRPr="00216BDF">
        <w:rPr>
          <w:rFonts w:ascii="Times New Roman" w:hAnsi="Times New Roman"/>
          <w:sz w:val="24"/>
          <w:szCs w:val="24"/>
        </w:rPr>
        <w:t xml:space="preserve"> </w:t>
      </w:r>
      <w:r w:rsidRPr="00216BDF">
        <w:rPr>
          <w:rFonts w:ascii="Times New Roman" w:hAnsi="Times New Roman" w:hint="eastAsia"/>
          <w:sz w:val="24"/>
          <w:szCs w:val="24"/>
        </w:rPr>
        <w:t>заявками</w:t>
      </w:r>
      <w:r>
        <w:rPr>
          <w:rFonts w:ascii="Times New Roman" w:hAnsi="Times New Roman"/>
          <w:sz w:val="24"/>
          <w:szCs w:val="24"/>
        </w:rPr>
        <w:t>.</w:t>
      </w:r>
    </w:p>
    <w:p w:rsidR="00021E25" w:rsidRPr="002242E2" w:rsidRDefault="00216BDF" w:rsidP="00021E25">
      <w:pPr>
        <w:pStyle w:val="4"/>
        <w:ind w:left="0" w:firstLine="568"/>
        <w:rPr>
          <w:rFonts w:ascii="Times New Roman" w:hAnsi="Times New Roman"/>
          <w:sz w:val="24"/>
          <w:szCs w:val="24"/>
        </w:rPr>
      </w:pPr>
      <w:r w:rsidRPr="00216BDF">
        <w:rPr>
          <w:rFonts w:ascii="Times New Roman" w:hAnsi="Times New Roman"/>
          <w:sz w:val="24"/>
          <w:szCs w:val="24"/>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r w:rsidR="00021E25" w:rsidRPr="002242E2">
        <w:rPr>
          <w:rFonts w:ascii="Times New Roman" w:hAnsi="Times New Roman"/>
          <w:sz w:val="24"/>
          <w:szCs w:val="24"/>
        </w:rPr>
        <w:t>:</w:t>
      </w:r>
    </w:p>
    <w:p w:rsidR="00216BDF" w:rsidRPr="00216BDF" w:rsidRDefault="00216BDF" w:rsidP="00216BDF">
      <w:pPr>
        <w:spacing w:after="0"/>
        <w:ind w:firstLine="567"/>
        <w:rPr>
          <w:rFonts w:ascii="Times New Roman" w:hAnsi="Times New Roman"/>
          <w:sz w:val="24"/>
          <w:szCs w:val="24"/>
        </w:rPr>
      </w:pPr>
      <w:r>
        <w:rPr>
          <w:rFonts w:ascii="Times New Roman" w:hAnsi="Times New Roman"/>
          <w:sz w:val="24"/>
          <w:szCs w:val="24"/>
        </w:rPr>
        <w:t xml:space="preserve">(1) </w:t>
      </w:r>
      <w:r w:rsidRPr="00216BDF">
        <w:rPr>
          <w:rFonts w:ascii="Times New Roman" w:hAnsi="Times New Roman"/>
          <w:sz w:val="24"/>
          <w:szCs w:val="24"/>
        </w:rPr>
        <w:t>наименование закупки;</w:t>
      </w:r>
    </w:p>
    <w:p w:rsidR="00216BDF" w:rsidRPr="00216BDF" w:rsidRDefault="00216BDF" w:rsidP="00216BDF">
      <w:pPr>
        <w:spacing w:after="0"/>
        <w:ind w:firstLine="567"/>
        <w:rPr>
          <w:rFonts w:ascii="Times New Roman" w:hAnsi="Times New Roman"/>
          <w:sz w:val="24"/>
          <w:szCs w:val="24"/>
        </w:rPr>
      </w:pPr>
      <w:r>
        <w:rPr>
          <w:rFonts w:ascii="Times New Roman" w:hAnsi="Times New Roman"/>
          <w:sz w:val="24"/>
          <w:szCs w:val="24"/>
        </w:rPr>
        <w:t xml:space="preserve">(2) </w:t>
      </w:r>
      <w:r w:rsidRPr="00216BDF">
        <w:rPr>
          <w:rFonts w:ascii="Times New Roman" w:hAnsi="Times New Roman"/>
          <w:sz w:val="24"/>
          <w:szCs w:val="24"/>
        </w:rPr>
        <w:t>номер закупки (при наличии);</w:t>
      </w:r>
    </w:p>
    <w:p w:rsidR="00216BDF" w:rsidRPr="00216BDF" w:rsidRDefault="00216BDF" w:rsidP="00216BDF">
      <w:pPr>
        <w:spacing w:after="0"/>
        <w:ind w:firstLine="567"/>
        <w:rPr>
          <w:rFonts w:ascii="Times New Roman" w:hAnsi="Times New Roman"/>
          <w:sz w:val="24"/>
          <w:szCs w:val="24"/>
        </w:rPr>
      </w:pPr>
      <w:r>
        <w:rPr>
          <w:rFonts w:ascii="Times New Roman" w:hAnsi="Times New Roman"/>
          <w:sz w:val="24"/>
          <w:szCs w:val="24"/>
        </w:rPr>
        <w:t xml:space="preserve">(3) </w:t>
      </w:r>
      <w:r w:rsidRPr="00216BDF">
        <w:rPr>
          <w:rFonts w:ascii="Times New Roman" w:hAnsi="Times New Roman"/>
          <w:sz w:val="24"/>
          <w:szCs w:val="24"/>
        </w:rPr>
        <w:t>сведения об НМЦ, объеме закупаемой продукции, сроке исполнения договора;</w:t>
      </w:r>
    </w:p>
    <w:p w:rsidR="00216BDF" w:rsidRPr="00216BDF" w:rsidRDefault="00216BDF" w:rsidP="00216BDF">
      <w:pPr>
        <w:spacing w:after="0"/>
        <w:ind w:firstLine="567"/>
        <w:rPr>
          <w:rFonts w:ascii="Times New Roman" w:hAnsi="Times New Roman"/>
          <w:sz w:val="24"/>
          <w:szCs w:val="24"/>
        </w:rPr>
      </w:pPr>
      <w:r>
        <w:rPr>
          <w:rFonts w:ascii="Times New Roman" w:hAnsi="Times New Roman"/>
          <w:sz w:val="24"/>
          <w:szCs w:val="24"/>
        </w:rPr>
        <w:t>(4) </w:t>
      </w:r>
      <w:r w:rsidRPr="00216BDF">
        <w:rPr>
          <w:rFonts w:ascii="Times New Roman" w:hAnsi="Times New Roman"/>
          <w:sz w:val="24"/>
          <w:szCs w:val="24"/>
        </w:rPr>
        <w:t>место, дата и время проведения процедуры вскрытия конвертов с заявками;</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(5) </w:t>
      </w:r>
      <w:r w:rsidR="00216BDF" w:rsidRPr="00216BDF">
        <w:rPr>
          <w:rFonts w:ascii="Times New Roman" w:hAnsi="Times New Roman"/>
          <w:sz w:val="24"/>
          <w:szCs w:val="24"/>
        </w:rPr>
        <w:t>наличие кворума для осуществления вскрытия конвертов с заявками;</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(6) </w:t>
      </w:r>
      <w:r w:rsidR="00216BDF" w:rsidRPr="00216BDF">
        <w:rPr>
          <w:rFonts w:ascii="Times New Roman" w:hAnsi="Times New Roman"/>
          <w:sz w:val="24"/>
          <w:szCs w:val="24"/>
        </w:rPr>
        <w:t>общее количество поступивших конвертов с заявками;</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(7) </w:t>
      </w:r>
      <w:r w:rsidR="00216BDF" w:rsidRPr="00216BDF">
        <w:rPr>
          <w:rFonts w:ascii="Times New Roman" w:hAnsi="Times New Roman"/>
          <w:sz w:val="24"/>
          <w:szCs w:val="24"/>
        </w:rPr>
        <w:t>наименование, адрес места нахождения участников процедуры закупки;</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(8) </w:t>
      </w:r>
      <w:r w:rsidR="00216BDF" w:rsidRPr="00216BDF">
        <w:rPr>
          <w:rFonts w:ascii="Times New Roman" w:hAnsi="Times New Roman"/>
          <w:sz w:val="24"/>
          <w:szCs w:val="24"/>
        </w:rPr>
        <w:t>сведения о сути поступивших конвертов (заявка, ее изменение, отзыв);</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 xml:space="preserve">(9) </w:t>
      </w:r>
      <w:r w:rsidR="00216BDF" w:rsidRPr="00216BDF">
        <w:rPr>
          <w:rFonts w:ascii="Times New Roman" w:hAnsi="Times New Roman"/>
          <w:sz w:val="24"/>
          <w:szCs w:val="24"/>
        </w:rPr>
        <w:t>предлагаемая участником процедуры закупки цена договора и/или цена за единицу продукции при закупках с целью заключения договоров с единичными расценками без фиксированного объема продукции;</w:t>
      </w:r>
    </w:p>
    <w:p w:rsidR="009B5BE4" w:rsidRDefault="009B5BE4" w:rsidP="009B5BE4">
      <w:pPr>
        <w:spacing w:after="0"/>
        <w:ind w:firstLine="567"/>
        <w:rPr>
          <w:rFonts w:ascii="Times New Roman" w:hAnsi="Times New Roman"/>
          <w:sz w:val="24"/>
          <w:szCs w:val="24"/>
        </w:rPr>
      </w:pPr>
      <w:r>
        <w:rPr>
          <w:rFonts w:ascii="Times New Roman" w:hAnsi="Times New Roman"/>
          <w:sz w:val="24"/>
          <w:szCs w:val="24"/>
        </w:rPr>
        <w:t xml:space="preserve">(10) </w:t>
      </w:r>
      <w:r w:rsidR="00216BDF" w:rsidRPr="00216BDF">
        <w:rPr>
          <w:rFonts w:ascii="Times New Roman" w:hAnsi="Times New Roman"/>
          <w:sz w:val="24"/>
          <w:szCs w:val="24"/>
        </w:rPr>
        <w:t>для конвертов с изменениями и отзывами заявок – существо изменений или факт отзыва заявки;</w:t>
      </w:r>
    </w:p>
    <w:p w:rsidR="00021E25" w:rsidRPr="00216BDF" w:rsidRDefault="009B5BE4" w:rsidP="009B5BE4">
      <w:pPr>
        <w:spacing w:after="0"/>
        <w:ind w:firstLine="567"/>
        <w:rPr>
          <w:rFonts w:ascii="Times New Roman" w:hAnsi="Times New Roman"/>
          <w:sz w:val="24"/>
          <w:szCs w:val="24"/>
        </w:rPr>
      </w:pPr>
      <w:r>
        <w:rPr>
          <w:rFonts w:ascii="Times New Roman" w:hAnsi="Times New Roman"/>
          <w:sz w:val="24"/>
          <w:szCs w:val="24"/>
        </w:rPr>
        <w:t xml:space="preserve">(11) </w:t>
      </w:r>
      <w:r w:rsidR="00216BDF" w:rsidRPr="00216BDF">
        <w:rPr>
          <w:rFonts w:ascii="Times New Roman" w:hAnsi="Times New Roman"/>
          <w:sz w:val="24"/>
          <w:szCs w:val="24"/>
        </w:rPr>
        <w:t>иные сведения, которые ЗК сочтет нужным указать</w:t>
      </w:r>
      <w:r>
        <w:rPr>
          <w:rFonts w:ascii="Times New Roman" w:hAnsi="Times New Roman"/>
          <w:sz w:val="24"/>
          <w:szCs w:val="24"/>
        </w:rPr>
        <w:t>.</w:t>
      </w:r>
    </w:p>
    <w:p w:rsidR="00021E25" w:rsidRPr="002242E2" w:rsidRDefault="009B5BE4" w:rsidP="00182878">
      <w:pPr>
        <w:pStyle w:val="4"/>
        <w:ind w:left="0" w:firstLine="568"/>
        <w:rPr>
          <w:rFonts w:ascii="Times New Roman" w:hAnsi="Times New Roman"/>
          <w:sz w:val="24"/>
          <w:szCs w:val="24"/>
        </w:rPr>
      </w:pPr>
      <w:bookmarkStart w:id="267" w:name="_Ref411861896"/>
      <w:r w:rsidRPr="009B5BE4">
        <w:rPr>
          <w:rFonts w:ascii="Times New Roman" w:hAnsi="Times New Roman"/>
          <w:sz w:val="24"/>
          <w:szCs w:val="24"/>
        </w:rPr>
        <w:t>По результатам вскрытия конвертов с заявками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r w:rsidR="00021E25" w:rsidRPr="002242E2">
        <w:rPr>
          <w:rFonts w:ascii="Times New Roman" w:hAnsi="Times New Roman"/>
          <w:sz w:val="24"/>
          <w:szCs w:val="24"/>
        </w:rPr>
        <w:t xml:space="preserve">. </w:t>
      </w:r>
      <w:bookmarkEnd w:id="267"/>
    </w:p>
    <w:p w:rsidR="00021E25" w:rsidRPr="002242E2" w:rsidRDefault="009B5BE4" w:rsidP="00182878">
      <w:pPr>
        <w:pStyle w:val="4"/>
        <w:ind w:left="0" w:firstLine="568"/>
        <w:rPr>
          <w:rFonts w:ascii="Times New Roman" w:hAnsi="Times New Roman"/>
          <w:sz w:val="24"/>
          <w:szCs w:val="24"/>
        </w:rPr>
      </w:pPr>
      <w:r w:rsidRPr="009B5BE4">
        <w:rPr>
          <w:rFonts w:ascii="Times New Roman" w:hAnsi="Times New Roman"/>
          <w:sz w:val="24"/>
          <w:szCs w:val="24"/>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дня, следующего за днем 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r w:rsidR="00021E25" w:rsidRPr="002242E2">
        <w:rPr>
          <w:rFonts w:ascii="Times New Roman" w:hAnsi="Times New Roman"/>
          <w:sz w:val="24"/>
          <w:szCs w:val="24"/>
        </w:rPr>
        <w:t>.</w:t>
      </w:r>
    </w:p>
    <w:p w:rsidR="0084111A" w:rsidRDefault="009B5BE4" w:rsidP="00182878">
      <w:pPr>
        <w:pStyle w:val="4"/>
        <w:ind w:left="0" w:firstLine="568"/>
        <w:rPr>
          <w:rFonts w:ascii="Times New Roman" w:hAnsi="Times New Roman"/>
          <w:sz w:val="24"/>
          <w:szCs w:val="24"/>
        </w:rPr>
      </w:pPr>
      <w:r w:rsidRPr="009B5BE4">
        <w:rPr>
          <w:rFonts w:ascii="Times New Roman" w:hAnsi="Times New Roman"/>
          <w:sz w:val="24"/>
          <w:szCs w:val="24"/>
        </w:rPr>
        <w:t>Заявки, информация о которых не была внесена в протокол вскрытия конвертов с заявками, не могут в дальнейшем приниматься к рассмотрению ни при каких условиях</w:t>
      </w:r>
      <w:r w:rsidR="00021E25" w:rsidRPr="002242E2">
        <w:rPr>
          <w:rFonts w:ascii="Times New Roman" w:hAnsi="Times New Roman"/>
          <w:sz w:val="24"/>
          <w:szCs w:val="24"/>
        </w:rPr>
        <w:t>.</w:t>
      </w:r>
    </w:p>
    <w:p w:rsidR="009B5BE4" w:rsidRPr="002242E2" w:rsidRDefault="009B5BE4" w:rsidP="00182878">
      <w:pPr>
        <w:pStyle w:val="4"/>
        <w:ind w:left="0" w:firstLine="568"/>
        <w:rPr>
          <w:rFonts w:ascii="Times New Roman" w:hAnsi="Times New Roman"/>
          <w:sz w:val="24"/>
          <w:szCs w:val="24"/>
        </w:rPr>
      </w:pPr>
      <w:r w:rsidRPr="009B5BE4">
        <w:rPr>
          <w:rFonts w:ascii="Times New Roman" w:hAnsi="Times New Roman"/>
          <w:sz w:val="24"/>
          <w:szCs w:val="24"/>
        </w:rPr>
        <w:t>При проведении закупки в бумажной форме конверт с заявкой, поступивший после окончания срока подачи заявок, не вскрывается в случае, если на конверте с такой заявкой указан почтовый адрес участника процедуры закупки, а возвращается подавшему ее участнику процедуры закупки на основании письменного запроса такого участника. Возврат заявки осуществляется за счет участника процедуры закупки, чья заявка была подана с опозданием, посредством почтового отправления либо нарочному такого лица не позднее 1 (одного) месяца с даты окончания срока подачи заявок. При отсутствии соответствующего обращения указанного участника процедуры закупки, полученная от него заявка подлежит уничтожению через 30 (тридцать) дней после вскрытия конвертов с заявками. В случае если на конверте с заявкой, поступившей после окончания срока подачи заявок, не указан адрес участника процедуры закупки, такой конверт вскрывается секретарем ЗК с целью выяснения адреса и наименования участника процедуры закупки, с составлением акта, подписываемого секретарем ЗК и не менее чем 2 (двумя) членами ЗК</w:t>
      </w:r>
      <w:r>
        <w:rPr>
          <w:rFonts w:ascii="Times New Roman" w:hAnsi="Times New Roman"/>
          <w:sz w:val="24"/>
          <w:szCs w:val="24"/>
        </w:rPr>
        <w:t>.</w:t>
      </w:r>
    </w:p>
    <w:p w:rsidR="00347F44" w:rsidRPr="002242E2" w:rsidRDefault="00347F44" w:rsidP="00347F44">
      <w:pPr>
        <w:pStyle w:val="3"/>
        <w:spacing w:before="0"/>
        <w:ind w:left="0" w:firstLine="567"/>
        <w:rPr>
          <w:rFonts w:ascii="Times New Roman" w:hAnsi="Times New Roman"/>
          <w:sz w:val="24"/>
          <w:szCs w:val="24"/>
        </w:rPr>
      </w:pPr>
      <w:bookmarkStart w:id="268" w:name="_Ref314254860"/>
      <w:bookmarkStart w:id="269" w:name="_Ref414296622"/>
      <w:bookmarkStart w:id="270" w:name="_Toc415874684"/>
      <w:bookmarkStart w:id="271" w:name="_Toc421287980"/>
      <w:bookmarkEnd w:id="14"/>
      <w:bookmarkEnd w:id="15"/>
      <w:bookmarkEnd w:id="16"/>
      <w:bookmarkEnd w:id="17"/>
      <w:bookmarkEnd w:id="18"/>
      <w:bookmarkEnd w:id="19"/>
      <w:bookmarkEnd w:id="265"/>
      <w:bookmarkEnd w:id="266"/>
      <w:r w:rsidRPr="002242E2">
        <w:rPr>
          <w:rFonts w:ascii="Times New Roman" w:hAnsi="Times New Roman"/>
          <w:sz w:val="24"/>
          <w:szCs w:val="24"/>
        </w:rPr>
        <w:t>Рассмотрение заявок (отборочная стадия). Допуск к участию в закупке</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Рассмотрение заявок (отборочная стадия) осуществляется в месте и в сроки, установленные извещением и </w:t>
      </w:r>
      <w:r w:rsidR="006117DC" w:rsidRPr="002242E2">
        <w:rPr>
          <w:rFonts w:ascii="Times New Roman" w:hAnsi="Times New Roman"/>
          <w:sz w:val="24"/>
          <w:szCs w:val="24"/>
        </w:rPr>
        <w:t xml:space="preserve">в </w:t>
      </w:r>
      <w:r w:rsidRPr="002242E2">
        <w:rPr>
          <w:rFonts w:ascii="Times New Roman" w:hAnsi="Times New Roman"/>
          <w:sz w:val="24"/>
          <w:szCs w:val="24"/>
        </w:rPr>
        <w:t>п</w:t>
      </w:r>
      <w:r w:rsidR="007D39B5" w:rsidRPr="002242E2">
        <w:rPr>
          <w:rFonts w:ascii="Times New Roman" w:hAnsi="Times New Roman"/>
          <w:sz w:val="24"/>
          <w:szCs w:val="24"/>
        </w:rPr>
        <w:t>ункте 24</w:t>
      </w:r>
      <w:r w:rsidRPr="002242E2">
        <w:rPr>
          <w:rFonts w:ascii="Times New Roman" w:hAnsi="Times New Roman"/>
          <w:sz w:val="24"/>
          <w:szCs w:val="24"/>
        </w:rPr>
        <w:t xml:space="preserve"> информационной карты.</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lastRenderedPageBreak/>
        <w:t xml:space="preserve">В рамках рассмотрения заявок (отборочной стадии) ЗК принимает решение </w:t>
      </w:r>
      <w:r w:rsidR="006117DC" w:rsidRPr="002242E2">
        <w:rPr>
          <w:rFonts w:ascii="Times New Roman" w:hAnsi="Times New Roman"/>
          <w:sz w:val="24"/>
          <w:szCs w:val="24"/>
        </w:rPr>
        <w:br/>
      </w:r>
      <w:r w:rsidRPr="002242E2">
        <w:rPr>
          <w:rFonts w:ascii="Times New Roman" w:hAnsi="Times New Roman"/>
          <w:sz w:val="24"/>
          <w:szCs w:val="24"/>
        </w:rPr>
        <w:t>о признании заявок соответствующими либо не соответствующими требованиям документации о закупке</w:t>
      </w:r>
      <w:r w:rsidRPr="002242E2" w:rsidDel="00BC35AE">
        <w:rPr>
          <w:rFonts w:ascii="Times New Roman" w:hAnsi="Times New Roman"/>
          <w:sz w:val="24"/>
          <w:szCs w:val="24"/>
        </w:rPr>
        <w:t xml:space="preserve"> </w:t>
      </w:r>
      <w:r w:rsidRPr="002242E2">
        <w:rPr>
          <w:rFonts w:ascii="Times New Roman" w:hAnsi="Times New Roman"/>
          <w:sz w:val="24"/>
          <w:szCs w:val="24"/>
        </w:rPr>
        <w:t>на основании</w:t>
      </w:r>
      <w:r w:rsidR="006117DC" w:rsidRPr="002242E2">
        <w:rPr>
          <w:rFonts w:ascii="Times New Roman" w:hAnsi="Times New Roman"/>
          <w:sz w:val="24"/>
          <w:szCs w:val="24"/>
        </w:rPr>
        <w:t>,</w:t>
      </w:r>
      <w:r w:rsidRPr="002242E2">
        <w:rPr>
          <w:rFonts w:ascii="Times New Roman" w:hAnsi="Times New Roman"/>
          <w:sz w:val="24"/>
          <w:szCs w:val="24"/>
        </w:rPr>
        <w:t xml:space="preserve"> установленных в п</w:t>
      </w:r>
      <w:r w:rsidR="007D39B5" w:rsidRPr="002242E2">
        <w:rPr>
          <w:rFonts w:ascii="Times New Roman" w:hAnsi="Times New Roman"/>
          <w:sz w:val="24"/>
          <w:szCs w:val="24"/>
        </w:rPr>
        <w:t>ункте 25</w:t>
      </w:r>
      <w:r w:rsidRPr="002242E2">
        <w:rPr>
          <w:rFonts w:ascii="Times New Roman" w:hAnsi="Times New Roman"/>
          <w:sz w:val="24"/>
          <w:szCs w:val="24"/>
        </w:rPr>
        <w:t xml:space="preserve"> информационной карты измеряемых критериев отбора.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w:t>
      </w:r>
      <w:r w:rsidR="006117DC" w:rsidRPr="002242E2">
        <w:rPr>
          <w:rFonts w:ascii="Times New Roman" w:hAnsi="Times New Roman"/>
          <w:sz w:val="24"/>
          <w:szCs w:val="24"/>
        </w:rPr>
        <w:br/>
      </w:r>
      <w:r w:rsidRPr="002242E2">
        <w:rPr>
          <w:rFonts w:ascii="Times New Roman" w:hAnsi="Times New Roman"/>
          <w:sz w:val="24"/>
          <w:szCs w:val="24"/>
        </w:rPr>
        <w:t>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На этапе рассмотрения заявок ЗК вправе проверить актуальность </w:t>
      </w:r>
      <w:r w:rsidR="006117DC" w:rsidRPr="002242E2">
        <w:rPr>
          <w:rFonts w:ascii="Times New Roman" w:hAnsi="Times New Roman"/>
          <w:sz w:val="24"/>
          <w:szCs w:val="24"/>
        </w:rPr>
        <w:br/>
      </w:r>
      <w:r w:rsidRPr="002242E2">
        <w:rPr>
          <w:rFonts w:ascii="Times New Roman" w:hAnsi="Times New Roman"/>
          <w:sz w:val="24"/>
          <w:szCs w:val="24"/>
        </w:rPr>
        <w:t>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Организатор вправе привлекать экспертов к рассмотрению заявок. При этом мнение экспертов является для членов ЗК рекомендательным. Члены ЗК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всей имеющейся у них информации и собственных оценок.</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eastAsia="Arial Unicode MS" w:hAnsi="Times New Roman"/>
          <w:bCs/>
          <w:sz w:val="24"/>
          <w:szCs w:val="24"/>
        </w:rPr>
        <w:t xml:space="preserve">В случае выявления в ходе рассмотрения заявок </w:t>
      </w:r>
      <w:bookmarkStart w:id="272" w:name="_Ref299572512"/>
      <w:r w:rsidRPr="002242E2">
        <w:rPr>
          <w:rFonts w:ascii="Times New Roman" w:hAnsi="Times New Roman"/>
          <w:sz w:val="24"/>
          <w:szCs w:val="24"/>
        </w:rPr>
        <w:t xml:space="preserve">арифметических и грамматических ошибок </w:t>
      </w:r>
      <w:r w:rsidRPr="002242E2">
        <w:rPr>
          <w:rFonts w:ascii="Times New Roman" w:eastAsia="Arial Unicode MS" w:hAnsi="Times New Roman"/>
          <w:bCs/>
          <w:sz w:val="24"/>
          <w:szCs w:val="24"/>
        </w:rPr>
        <w:t xml:space="preserve">в заявке </w:t>
      </w:r>
      <w:r w:rsidRPr="002242E2">
        <w:rPr>
          <w:rFonts w:ascii="Times New Roman" w:hAnsi="Times New Roman"/>
          <w:sz w:val="24"/>
          <w:szCs w:val="24"/>
        </w:rPr>
        <w:t>организатор закупки руководствуется следующими правилами: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и оценке принимается итоговая цена, указанная в заявке;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несоответствии итогов умножения единичной цены на количество к рассмотрению и оценке принимается общая итоговая цена, указанная в заявке.</w:t>
      </w:r>
      <w:bookmarkEnd w:id="272"/>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7D39B5" w:rsidRPr="002242E2">
        <w:rPr>
          <w:rFonts w:ascii="Times New Roman" w:hAnsi="Times New Roman"/>
          <w:sz w:val="24"/>
          <w:szCs w:val="24"/>
        </w:rPr>
        <w:t>4.</w:t>
      </w:r>
      <w:r w:rsidR="000A2106" w:rsidRPr="002242E2">
        <w:rPr>
          <w:rFonts w:ascii="Times New Roman" w:hAnsi="Times New Roman"/>
          <w:sz w:val="24"/>
          <w:szCs w:val="24"/>
        </w:rPr>
        <w:t>19</w:t>
      </w:r>
      <w:r w:rsidRPr="002242E2">
        <w:rPr>
          <w:rFonts w:ascii="Times New Roman" w:hAnsi="Times New Roman"/>
          <w:sz w:val="24"/>
          <w:szCs w:val="24"/>
        </w:rPr>
        <w:t>).</w:t>
      </w:r>
    </w:p>
    <w:p w:rsidR="00347F44" w:rsidRPr="002242E2" w:rsidRDefault="00347F44" w:rsidP="00347F44">
      <w:pPr>
        <w:pStyle w:val="4"/>
        <w:keepNext/>
        <w:spacing w:before="0"/>
        <w:ind w:left="0" w:firstLine="567"/>
        <w:rPr>
          <w:rFonts w:ascii="Times New Roman" w:hAnsi="Times New Roman"/>
          <w:sz w:val="24"/>
          <w:szCs w:val="24"/>
        </w:rPr>
      </w:pPr>
      <w:bookmarkStart w:id="273" w:name="_Ref300579486"/>
      <w:r w:rsidRPr="002242E2">
        <w:rPr>
          <w:rFonts w:ascii="Times New Roman" w:hAnsi="Times New Roman"/>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проверку состава, содержания и оформления заявки на соответствие требованиям подраздела </w:t>
      </w:r>
      <w:r w:rsidR="007D39B5" w:rsidRPr="002242E2">
        <w:rPr>
          <w:rFonts w:ascii="Times New Roman" w:hAnsi="Times New Roman"/>
          <w:sz w:val="24"/>
          <w:szCs w:val="24"/>
        </w:rPr>
        <w:t>4.5</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п</w:t>
      </w:r>
      <w:r w:rsidR="007D39B5" w:rsidRPr="002242E2">
        <w:rPr>
          <w:rFonts w:ascii="Times New Roman" w:hAnsi="Times New Roman"/>
          <w:sz w:val="24"/>
          <w:szCs w:val="24"/>
        </w:rPr>
        <w:t>ункте</w:t>
      </w:r>
      <w:r w:rsidRPr="002242E2">
        <w:rPr>
          <w:rFonts w:ascii="Times New Roman" w:hAnsi="Times New Roman"/>
          <w:sz w:val="24"/>
          <w:szCs w:val="24"/>
        </w:rPr>
        <w:t xml:space="preserve"> 19 информационной карты;</w:t>
      </w:r>
    </w:p>
    <w:p w:rsidR="00347F44" w:rsidRPr="002242E2" w:rsidRDefault="00347F44" w:rsidP="00347F44">
      <w:pPr>
        <w:pStyle w:val="5"/>
        <w:spacing w:before="0"/>
        <w:ind w:left="0" w:firstLine="567"/>
        <w:rPr>
          <w:rFonts w:ascii="Times New Roman" w:hAnsi="Times New Roman"/>
          <w:sz w:val="24"/>
          <w:szCs w:val="24"/>
        </w:rPr>
      </w:pPr>
      <w:bookmarkStart w:id="274" w:name="_Ref415156476"/>
      <w:r w:rsidRPr="002242E2">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111A40" w:rsidRPr="002242E2">
        <w:rPr>
          <w:rFonts w:ascii="Times New Roman" w:hAnsi="Times New Roman"/>
          <w:sz w:val="24"/>
          <w:szCs w:val="24"/>
        </w:rPr>
        <w:t xml:space="preserve"> </w:t>
      </w:r>
      <w:r w:rsidRPr="002242E2">
        <w:rPr>
          <w:rFonts w:ascii="Times New Roman" w:hAnsi="Times New Roman"/>
          <w:sz w:val="24"/>
          <w:szCs w:val="24"/>
        </w:rPr>
        <w:t>в разделе </w:t>
      </w:r>
      <w:r w:rsidR="00E36F9A" w:rsidRPr="002242E2">
        <w:rPr>
          <w:rFonts w:ascii="Times New Roman" w:hAnsi="Times New Roman"/>
          <w:sz w:val="24"/>
          <w:szCs w:val="24"/>
        </w:rPr>
        <w:t>5</w:t>
      </w:r>
      <w:r w:rsidRPr="002242E2">
        <w:rPr>
          <w:rFonts w:ascii="Times New Roman" w:hAnsi="Times New Roman"/>
          <w:sz w:val="24"/>
          <w:szCs w:val="24"/>
        </w:rPr>
        <w:t xml:space="preserve"> и пунктах </w:t>
      </w:r>
      <w:r w:rsidR="007D39B5" w:rsidRPr="002242E2">
        <w:rPr>
          <w:rFonts w:ascii="Times New Roman" w:hAnsi="Times New Roman"/>
          <w:sz w:val="24"/>
          <w:szCs w:val="24"/>
        </w:rPr>
        <w:t xml:space="preserve">14 </w:t>
      </w:r>
      <w:r w:rsidRPr="002242E2">
        <w:rPr>
          <w:rFonts w:ascii="Times New Roman" w:hAnsi="Times New Roman"/>
          <w:sz w:val="24"/>
          <w:szCs w:val="24"/>
        </w:rPr>
        <w:t>–</w:t>
      </w:r>
      <w:r w:rsidR="007D39B5" w:rsidRPr="002242E2">
        <w:rPr>
          <w:rFonts w:ascii="Times New Roman" w:hAnsi="Times New Roman"/>
          <w:sz w:val="24"/>
          <w:szCs w:val="24"/>
        </w:rPr>
        <w:t>16</w:t>
      </w:r>
      <w:r w:rsidRPr="002242E2">
        <w:rPr>
          <w:rFonts w:ascii="Times New Roman" w:hAnsi="Times New Roman"/>
          <w:sz w:val="24"/>
          <w:szCs w:val="24"/>
        </w:rPr>
        <w:t xml:space="preserve"> информационной карты;</w:t>
      </w:r>
      <w:bookmarkEnd w:id="274"/>
    </w:p>
    <w:p w:rsidR="00347F44" w:rsidRPr="002242E2" w:rsidRDefault="00347F44" w:rsidP="00347F44">
      <w:pPr>
        <w:pStyle w:val="5"/>
        <w:spacing w:before="0"/>
        <w:ind w:left="0" w:firstLine="567"/>
        <w:rPr>
          <w:rFonts w:ascii="Times New Roman" w:hAnsi="Times New Roman"/>
          <w:sz w:val="24"/>
          <w:szCs w:val="24"/>
        </w:rPr>
      </w:pPr>
      <w:bookmarkStart w:id="275" w:name="_Ref293497338"/>
      <w:r w:rsidRPr="002242E2">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разделах </w:t>
      </w:r>
      <w:r w:rsidR="007D39B5" w:rsidRPr="002242E2">
        <w:rPr>
          <w:rFonts w:ascii="Times New Roman" w:hAnsi="Times New Roman"/>
          <w:sz w:val="24"/>
          <w:szCs w:val="24"/>
        </w:rPr>
        <w:t>8 – 9</w:t>
      </w:r>
      <w:r w:rsidRPr="002242E2">
        <w:rPr>
          <w:rFonts w:ascii="Times New Roman" w:hAnsi="Times New Roman"/>
          <w:sz w:val="24"/>
          <w:szCs w:val="24"/>
        </w:rPr>
        <w:t>;</w:t>
      </w:r>
      <w:bookmarkEnd w:id="275"/>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lastRenderedPageBreak/>
        <w:t xml:space="preserve">проверку соблюдения порядка описания продукции, предлагаемой к поставке </w:t>
      </w:r>
      <w:r w:rsidR="00111A40" w:rsidRPr="002242E2">
        <w:rPr>
          <w:rFonts w:ascii="Times New Roman" w:hAnsi="Times New Roman"/>
          <w:sz w:val="24"/>
          <w:szCs w:val="24"/>
        </w:rPr>
        <w:t xml:space="preserve">                </w:t>
      </w:r>
      <w:r w:rsidRPr="002242E2">
        <w:rPr>
          <w:rFonts w:ascii="Times New Roman" w:hAnsi="Times New Roman"/>
          <w:sz w:val="24"/>
          <w:szCs w:val="24"/>
        </w:rPr>
        <w:t xml:space="preserve">в составе заявки на участие в закупке, на соответствие требованиям, установленным </w:t>
      </w:r>
      <w:r w:rsidR="00111A40" w:rsidRPr="002242E2">
        <w:rPr>
          <w:rFonts w:ascii="Times New Roman" w:hAnsi="Times New Roman"/>
          <w:sz w:val="24"/>
          <w:szCs w:val="24"/>
        </w:rPr>
        <w:t xml:space="preserve">                         </w:t>
      </w:r>
      <w:r w:rsidRPr="002242E2">
        <w:rPr>
          <w:rFonts w:ascii="Times New Roman" w:hAnsi="Times New Roman"/>
          <w:sz w:val="24"/>
          <w:szCs w:val="24"/>
        </w:rPr>
        <w:t>в подразделе </w:t>
      </w:r>
      <w:r w:rsidR="00111A40" w:rsidRPr="002242E2">
        <w:rPr>
          <w:rFonts w:ascii="Times New Roman" w:hAnsi="Times New Roman"/>
          <w:sz w:val="24"/>
          <w:szCs w:val="24"/>
        </w:rPr>
        <w:t>4.6 и</w:t>
      </w:r>
      <w:r w:rsidRPr="002242E2">
        <w:rPr>
          <w:rFonts w:ascii="Times New Roman" w:hAnsi="Times New Roman"/>
          <w:sz w:val="24"/>
          <w:szCs w:val="24"/>
        </w:rPr>
        <w:t xml:space="preserve"> п</w:t>
      </w:r>
      <w:r w:rsidR="00111A40" w:rsidRPr="002242E2">
        <w:rPr>
          <w:rFonts w:ascii="Times New Roman" w:hAnsi="Times New Roman"/>
          <w:sz w:val="24"/>
          <w:szCs w:val="24"/>
        </w:rPr>
        <w:t>ункте 12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проверку цены заявки на предмет ее соответствия требованиям, установленным в п</w:t>
      </w:r>
      <w:r w:rsidR="00111A40" w:rsidRPr="002242E2">
        <w:rPr>
          <w:rFonts w:ascii="Times New Roman" w:hAnsi="Times New Roman"/>
          <w:sz w:val="24"/>
          <w:szCs w:val="24"/>
        </w:rPr>
        <w:t>ункте 9</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принятие решения о допуске или об отказе в допуске к участию в закупке </w:t>
      </w:r>
      <w:r w:rsidR="00111A40" w:rsidRPr="002242E2">
        <w:rPr>
          <w:rFonts w:ascii="Times New Roman" w:hAnsi="Times New Roman"/>
          <w:sz w:val="24"/>
          <w:szCs w:val="24"/>
        </w:rPr>
        <w:t xml:space="preserve">                      </w:t>
      </w:r>
      <w:r w:rsidRPr="002242E2">
        <w:rPr>
          <w:rFonts w:ascii="Times New Roman" w:hAnsi="Times New Roman"/>
          <w:sz w:val="24"/>
          <w:szCs w:val="24"/>
        </w:rPr>
        <w:t xml:space="preserve">и признании участников процедуры закупки участниками закупки в соответствии </w:t>
      </w:r>
      <w:r w:rsidR="00111A40" w:rsidRPr="002242E2">
        <w:rPr>
          <w:rFonts w:ascii="Times New Roman" w:hAnsi="Times New Roman"/>
          <w:sz w:val="24"/>
          <w:szCs w:val="24"/>
        </w:rPr>
        <w:t xml:space="preserve">                                 </w:t>
      </w:r>
      <w:r w:rsidRPr="002242E2">
        <w:rPr>
          <w:rFonts w:ascii="Times New Roman" w:hAnsi="Times New Roman"/>
          <w:sz w:val="24"/>
          <w:szCs w:val="24"/>
        </w:rPr>
        <w:t>с критериями отбора, установленными в п</w:t>
      </w:r>
      <w:r w:rsidR="00111A40" w:rsidRPr="002242E2">
        <w:rPr>
          <w:rFonts w:ascii="Times New Roman" w:hAnsi="Times New Roman"/>
          <w:sz w:val="24"/>
          <w:szCs w:val="24"/>
        </w:rPr>
        <w:t xml:space="preserve">ункте 25 </w:t>
      </w:r>
      <w:r w:rsidRPr="002242E2">
        <w:rPr>
          <w:rFonts w:ascii="Times New Roman" w:hAnsi="Times New Roman"/>
          <w:sz w:val="24"/>
          <w:szCs w:val="24"/>
        </w:rPr>
        <w:t>информационной карты.</w:t>
      </w:r>
    </w:p>
    <w:p w:rsidR="00347F44" w:rsidRPr="002242E2" w:rsidRDefault="00347F44" w:rsidP="00347F44">
      <w:pPr>
        <w:pStyle w:val="4"/>
        <w:keepNext/>
        <w:spacing w:before="0"/>
        <w:ind w:left="0" w:firstLine="567"/>
        <w:rPr>
          <w:rFonts w:ascii="Times New Roman" w:hAnsi="Times New Roman"/>
          <w:sz w:val="24"/>
          <w:szCs w:val="24"/>
        </w:rPr>
      </w:pPr>
      <w:bookmarkStart w:id="276" w:name="_Ref409636113"/>
      <w:r w:rsidRPr="002242E2">
        <w:rPr>
          <w:rFonts w:ascii="Times New Roman" w:hAnsi="Times New Roman"/>
          <w:sz w:val="24"/>
          <w:szCs w:val="24"/>
        </w:rPr>
        <w:t>ЗК отклоняет заявку участника процедуры закупки по следующим основаниям:</w:t>
      </w:r>
      <w:bookmarkEnd w:id="276"/>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непредставление в составе заявки документов и сведений, предусмотренных приложением №</w:t>
      </w:r>
      <w:r w:rsidR="00FF1F3A" w:rsidRPr="002242E2">
        <w:rPr>
          <w:rFonts w:ascii="Times New Roman" w:hAnsi="Times New Roman"/>
          <w:sz w:val="24"/>
          <w:szCs w:val="24"/>
        </w:rPr>
        <w:t xml:space="preserve"> </w:t>
      </w:r>
      <w:r w:rsidRPr="002242E2">
        <w:rPr>
          <w:rFonts w:ascii="Times New Roman" w:hAnsi="Times New Roman"/>
          <w:sz w:val="24"/>
          <w:szCs w:val="24"/>
        </w:rPr>
        <w:t>3 к информационной карте (за исключением декларации подтверждения принадлежности к субъектам малого и среднего предпринимательства – в случае отсутствия в п</w:t>
      </w:r>
      <w:r w:rsidR="00FF1F3A" w:rsidRPr="002242E2">
        <w:rPr>
          <w:rFonts w:ascii="Times New Roman" w:hAnsi="Times New Roman"/>
          <w:sz w:val="24"/>
          <w:szCs w:val="24"/>
        </w:rPr>
        <w:t>ункте 17</w:t>
      </w:r>
      <w:r w:rsidRPr="002242E2">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а также копий документов, требующихся исключительно для целей оценки и сопоставления заявок); нарушение требований подраздела </w:t>
      </w:r>
      <w:r w:rsidR="00FF1F3A" w:rsidRPr="002242E2">
        <w:rPr>
          <w:rFonts w:ascii="Times New Roman" w:hAnsi="Times New Roman"/>
          <w:sz w:val="24"/>
          <w:szCs w:val="24"/>
        </w:rPr>
        <w:t>4.5</w:t>
      </w:r>
      <w:r w:rsidRPr="002242E2">
        <w:rPr>
          <w:rFonts w:ascii="Times New Roman" w:hAnsi="Times New Roman"/>
          <w:sz w:val="24"/>
          <w:szCs w:val="24"/>
        </w:rPr>
        <w:t xml:space="preserve"> к содержанию и оформлению заявки (за исключением нарушения требований п</w:t>
      </w:r>
      <w:r w:rsidR="00FF1F3A" w:rsidRPr="002242E2">
        <w:rPr>
          <w:rFonts w:ascii="Times New Roman" w:hAnsi="Times New Roman"/>
          <w:sz w:val="24"/>
          <w:szCs w:val="24"/>
        </w:rPr>
        <w:t>ункта 4.5.9</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E36F9A" w:rsidRPr="002242E2">
        <w:rPr>
          <w:rFonts w:ascii="Times New Roman" w:hAnsi="Times New Roman"/>
          <w:sz w:val="24"/>
          <w:szCs w:val="24"/>
        </w:rPr>
        <w:t>5</w:t>
      </w:r>
      <w:r w:rsidRPr="002242E2">
        <w:rPr>
          <w:rFonts w:ascii="Times New Roman" w:hAnsi="Times New Roman"/>
          <w:sz w:val="24"/>
          <w:szCs w:val="24"/>
        </w:rPr>
        <w:t xml:space="preserve"> и пунктах </w:t>
      </w:r>
      <w:r w:rsidR="002B28F7" w:rsidRPr="00D3590C">
        <w:rPr>
          <w:rFonts w:ascii="Times New Roman" w:hAnsi="Times New Roman"/>
          <w:sz w:val="24"/>
          <w:szCs w:val="24"/>
        </w:rPr>
        <w:fldChar w:fldCharType="begin"/>
      </w:r>
      <w:r w:rsidR="002B28F7" w:rsidRPr="00D3590C">
        <w:rPr>
          <w:rFonts w:ascii="Times New Roman" w:hAnsi="Times New Roman"/>
          <w:sz w:val="24"/>
          <w:szCs w:val="24"/>
        </w:rPr>
        <w:instrText xml:space="preserve"> REF _Ref414293795 \r \h  \* MERGEFORMAT </w:instrText>
      </w:r>
      <w:r w:rsidR="002B28F7" w:rsidRPr="00D3590C">
        <w:rPr>
          <w:rFonts w:ascii="Times New Roman" w:hAnsi="Times New Roman"/>
          <w:sz w:val="24"/>
          <w:szCs w:val="24"/>
        </w:rPr>
      </w:r>
      <w:r w:rsidR="002B28F7" w:rsidRPr="00D3590C">
        <w:rPr>
          <w:rFonts w:ascii="Times New Roman" w:hAnsi="Times New Roman"/>
          <w:sz w:val="24"/>
          <w:szCs w:val="24"/>
        </w:rPr>
        <w:fldChar w:fldCharType="separate"/>
      </w:r>
      <w:r w:rsidR="0048401C">
        <w:rPr>
          <w:rFonts w:ascii="Times New Roman" w:hAnsi="Times New Roman"/>
          <w:sz w:val="24"/>
          <w:szCs w:val="24"/>
        </w:rPr>
        <w:t>14</w:t>
      </w:r>
      <w:r w:rsidR="002B28F7" w:rsidRPr="00D3590C">
        <w:rPr>
          <w:rFonts w:ascii="Times New Roman" w:hAnsi="Times New Roman"/>
          <w:sz w:val="24"/>
          <w:szCs w:val="24"/>
        </w:rPr>
        <w:fldChar w:fldCharType="end"/>
      </w:r>
      <w:r w:rsidRPr="00D3590C">
        <w:rPr>
          <w:rFonts w:ascii="Times New Roman" w:hAnsi="Times New Roman"/>
          <w:sz w:val="24"/>
          <w:szCs w:val="24"/>
        </w:rPr>
        <w:t>–</w:t>
      </w:r>
      <w:r w:rsidR="002B28F7" w:rsidRPr="00D3590C">
        <w:rPr>
          <w:rFonts w:ascii="Times New Roman" w:hAnsi="Times New Roman"/>
          <w:sz w:val="24"/>
          <w:szCs w:val="24"/>
        </w:rPr>
        <w:fldChar w:fldCharType="begin"/>
      </w:r>
      <w:r w:rsidR="002B28F7" w:rsidRPr="00D3590C">
        <w:rPr>
          <w:rFonts w:ascii="Times New Roman" w:hAnsi="Times New Roman"/>
          <w:sz w:val="24"/>
          <w:szCs w:val="24"/>
        </w:rPr>
        <w:instrText xml:space="preserve"> REF _Ref414042545 \r \h  \* MERGEFORMAT </w:instrText>
      </w:r>
      <w:r w:rsidR="002B28F7" w:rsidRPr="00D3590C">
        <w:rPr>
          <w:rFonts w:ascii="Times New Roman" w:hAnsi="Times New Roman"/>
          <w:sz w:val="24"/>
          <w:szCs w:val="24"/>
        </w:rPr>
      </w:r>
      <w:r w:rsidR="002B28F7" w:rsidRPr="00D3590C">
        <w:rPr>
          <w:rFonts w:ascii="Times New Roman" w:hAnsi="Times New Roman"/>
          <w:sz w:val="24"/>
          <w:szCs w:val="24"/>
        </w:rPr>
        <w:fldChar w:fldCharType="separate"/>
      </w:r>
      <w:r w:rsidR="0048401C">
        <w:rPr>
          <w:rFonts w:ascii="Times New Roman" w:hAnsi="Times New Roman"/>
          <w:sz w:val="24"/>
          <w:szCs w:val="24"/>
        </w:rPr>
        <w:t>16</w:t>
      </w:r>
      <w:r w:rsidR="002B28F7" w:rsidRPr="00D3590C">
        <w:rPr>
          <w:rFonts w:ascii="Times New Roman" w:hAnsi="Times New Roman"/>
          <w:sz w:val="24"/>
          <w:szCs w:val="24"/>
        </w:rPr>
        <w:fldChar w:fldCharType="end"/>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несоответствие предлагаемой продукции и условий исполнения договора требованиям, установленным в разделах </w:t>
      </w:r>
      <w:r w:rsidR="00EE6649" w:rsidRPr="002242E2">
        <w:rPr>
          <w:rFonts w:ascii="Times New Roman" w:hAnsi="Times New Roman"/>
          <w:sz w:val="24"/>
          <w:szCs w:val="24"/>
        </w:rPr>
        <w:t>8 – 9</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несоблюдение описания продукции, предлагаемой к поставке в составе заявки, требованиям, установленным в подразделе </w:t>
      </w:r>
      <w:r w:rsidR="00EE6649" w:rsidRPr="002242E2">
        <w:rPr>
          <w:rFonts w:ascii="Times New Roman" w:hAnsi="Times New Roman"/>
          <w:sz w:val="24"/>
          <w:szCs w:val="24"/>
        </w:rPr>
        <w:t>4.6 и</w:t>
      </w:r>
      <w:r w:rsidRPr="002242E2">
        <w:rPr>
          <w:rFonts w:ascii="Times New Roman" w:hAnsi="Times New Roman"/>
          <w:sz w:val="24"/>
          <w:szCs w:val="24"/>
        </w:rPr>
        <w:t xml:space="preserve"> п</w:t>
      </w:r>
      <w:r w:rsidR="00EE6649" w:rsidRPr="002242E2">
        <w:rPr>
          <w:rFonts w:ascii="Times New Roman" w:hAnsi="Times New Roman"/>
          <w:sz w:val="24"/>
          <w:szCs w:val="24"/>
        </w:rPr>
        <w:t>ункте 12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несоответствие цены заявки требованиям п</w:t>
      </w:r>
      <w:r w:rsidR="00EE6649" w:rsidRPr="002242E2">
        <w:rPr>
          <w:rFonts w:ascii="Times New Roman" w:hAnsi="Times New Roman"/>
          <w:sz w:val="24"/>
          <w:szCs w:val="24"/>
        </w:rPr>
        <w:t>ункта 9</w:t>
      </w:r>
      <w:r w:rsidRPr="002242E2">
        <w:rPr>
          <w:rFonts w:ascii="Times New Roman" w:hAnsi="Times New Roman"/>
          <w:sz w:val="24"/>
          <w:szCs w:val="24"/>
        </w:rPr>
        <w:t xml:space="preserve"> информационной карты, </w:t>
      </w:r>
      <w:r w:rsidR="00EE6649" w:rsidRPr="002242E2">
        <w:rPr>
          <w:rFonts w:ascii="Times New Roman" w:hAnsi="Times New Roman"/>
          <w:sz w:val="24"/>
          <w:szCs w:val="24"/>
        </w:rPr>
        <w:br/>
      </w:r>
      <w:r w:rsidRPr="002242E2">
        <w:rPr>
          <w:rFonts w:ascii="Times New Roman" w:hAnsi="Times New Roman"/>
          <w:sz w:val="24"/>
          <w:szCs w:val="24"/>
        </w:rPr>
        <w:t>в том числе наличие предложения о цене договора (цене за единицу продукции), превышающей размер НМЦ;</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наличие в составе заявки недостоверных сведений;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отсутствие в составе заявки оригинала банковской гарантии или непоступление до даты рассмотрения заявок денежных средств в требуемом размере на расчетный счет, указанный в п</w:t>
      </w:r>
      <w:r w:rsidR="00EE6649" w:rsidRPr="002242E2">
        <w:rPr>
          <w:rFonts w:ascii="Times New Roman" w:hAnsi="Times New Roman"/>
          <w:sz w:val="24"/>
          <w:szCs w:val="24"/>
        </w:rPr>
        <w:t>ункте</w:t>
      </w:r>
      <w:r w:rsidRPr="002242E2">
        <w:rPr>
          <w:rFonts w:ascii="Times New Roman" w:hAnsi="Times New Roman"/>
          <w:sz w:val="24"/>
          <w:szCs w:val="24"/>
        </w:rPr>
        <w:t> </w:t>
      </w:r>
      <w:r w:rsidR="002B28F7" w:rsidRPr="002242E2">
        <w:fldChar w:fldCharType="begin"/>
      </w:r>
      <w:r w:rsidR="002B28F7" w:rsidRPr="002242E2">
        <w:instrText xml:space="preserve"> REF _Ref414298333 \r \h  \* MERGEFORMAT </w:instrText>
      </w:r>
      <w:r w:rsidR="002B28F7" w:rsidRPr="002242E2">
        <w:fldChar w:fldCharType="separate"/>
      </w:r>
      <w:r w:rsidR="0048401C" w:rsidRPr="0048401C">
        <w:rPr>
          <w:rFonts w:ascii="Times New Roman" w:hAnsi="Times New Roman"/>
          <w:sz w:val="24"/>
          <w:szCs w:val="24"/>
        </w:rPr>
        <w:t>19</w:t>
      </w:r>
      <w:r w:rsidR="002B28F7" w:rsidRPr="002242E2">
        <w:fldChar w:fldCharType="end"/>
      </w:r>
      <w:r w:rsidRPr="002242E2">
        <w:rPr>
          <w:rFonts w:ascii="Times New Roman" w:hAnsi="Times New Roman"/>
          <w:sz w:val="24"/>
          <w:szCs w:val="24"/>
        </w:rPr>
        <w:t xml:space="preserve"> информационной карты (при наличии в п</w:t>
      </w:r>
      <w:r w:rsidR="00EE6649" w:rsidRPr="002242E2">
        <w:rPr>
          <w:rFonts w:ascii="Times New Roman" w:hAnsi="Times New Roman"/>
          <w:sz w:val="24"/>
          <w:szCs w:val="24"/>
        </w:rPr>
        <w:t>ункте</w:t>
      </w:r>
      <w:r w:rsidRPr="002242E2">
        <w:rPr>
          <w:rFonts w:ascii="Times New Roman" w:hAnsi="Times New Roman"/>
          <w:sz w:val="24"/>
          <w:szCs w:val="24"/>
        </w:rPr>
        <w:t> </w:t>
      </w:r>
      <w:r w:rsidR="002B28F7" w:rsidRPr="002242E2">
        <w:fldChar w:fldCharType="begin"/>
      </w:r>
      <w:r w:rsidR="002B28F7" w:rsidRPr="002242E2">
        <w:instrText xml:space="preserve"> REF _Ref414298333 \r \h  \* MERGEFORMAT </w:instrText>
      </w:r>
      <w:r w:rsidR="002B28F7" w:rsidRPr="002242E2">
        <w:fldChar w:fldCharType="separate"/>
      </w:r>
      <w:r w:rsidR="0048401C" w:rsidRPr="0048401C">
        <w:rPr>
          <w:rFonts w:ascii="Times New Roman" w:hAnsi="Times New Roman"/>
          <w:sz w:val="24"/>
          <w:szCs w:val="24"/>
        </w:rPr>
        <w:t>19</w:t>
      </w:r>
      <w:r w:rsidR="002B28F7" w:rsidRPr="002242E2">
        <w:fldChar w:fldCharType="end"/>
      </w:r>
      <w:r w:rsidRPr="002242E2">
        <w:rPr>
          <w:rFonts w:ascii="Times New Roman" w:hAnsi="Times New Roman"/>
          <w:sz w:val="24"/>
          <w:szCs w:val="24"/>
        </w:rPr>
        <w:t xml:space="preserve"> информационной карты соответствующего требования о предоставлении обеспечения заявки).</w:t>
      </w:r>
    </w:p>
    <w:p w:rsidR="00347F44" w:rsidRPr="002242E2" w:rsidRDefault="00347F44" w:rsidP="000A2106">
      <w:pPr>
        <w:pStyle w:val="a"/>
        <w:numPr>
          <w:ilvl w:val="0"/>
          <w:numId w:val="0"/>
        </w:numPr>
        <w:spacing w:before="0"/>
        <w:ind w:left="567"/>
        <w:rPr>
          <w:rFonts w:ascii="Times New Roman" w:hAnsi="Times New Roman"/>
          <w:sz w:val="24"/>
          <w:szCs w:val="24"/>
        </w:rPr>
      </w:pPr>
      <w:r w:rsidRPr="002242E2">
        <w:rPr>
          <w:rFonts w:ascii="Times New Roman" w:hAnsi="Times New Roman"/>
          <w:sz w:val="24"/>
          <w:szCs w:val="24"/>
        </w:rPr>
        <w:t>Отклонение заявки участника процедуры закупки по иным основаниям не допускается.</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В ходе проведения рассмотрения заявок проводится заседание ЗК, итоги которого оформляются протоколом рассмотрения заявок. В этот протокол включаются следующие сведения: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номер закупки (при наличии);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НМЦ, объеме закупаемой продукции, сроке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дата и время проведения процедуры рассмотрения заявок;</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участниках процедуры закупки, заявки которых были рассмотрены;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решение о проведении или непроведении переторжки;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результаты голосования членов ЗК, принявших участие в голосовании;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иные сведения, которые ЗК сочтет нужным указать.</w:t>
      </w:r>
    </w:p>
    <w:p w:rsidR="00347F44" w:rsidRPr="002242E2" w:rsidRDefault="00347F44" w:rsidP="00347F44">
      <w:pPr>
        <w:pStyle w:val="4"/>
        <w:spacing w:before="0"/>
        <w:ind w:left="0" w:firstLine="567"/>
        <w:rPr>
          <w:rFonts w:ascii="Times New Roman" w:hAnsi="Times New Roman"/>
          <w:sz w:val="24"/>
          <w:szCs w:val="24"/>
        </w:rPr>
      </w:pPr>
      <w:bookmarkStart w:id="277" w:name="_Ref411862370"/>
      <w:r w:rsidRPr="002242E2">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w:t>
      </w:r>
      <w:r w:rsidRPr="002242E2">
        <w:rPr>
          <w:rFonts w:ascii="Times New Roman" w:hAnsi="Times New Roman"/>
          <w:sz w:val="24"/>
          <w:szCs w:val="24"/>
        </w:rPr>
        <w:lastRenderedPageBreak/>
        <w:t>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77"/>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Протокол рассмотрения заявок официально размещается в срок не позднее 3 (трех) дней со дня подписания такого протокола.</w:t>
      </w:r>
    </w:p>
    <w:p w:rsidR="00347F44" w:rsidRPr="002242E2" w:rsidRDefault="00542868" w:rsidP="00347F44">
      <w:pPr>
        <w:pStyle w:val="4"/>
        <w:spacing w:before="0"/>
        <w:ind w:left="0" w:firstLine="567"/>
        <w:rPr>
          <w:rFonts w:ascii="Times New Roman" w:hAnsi="Times New Roman"/>
          <w:sz w:val="24"/>
          <w:szCs w:val="24"/>
        </w:rPr>
      </w:pPr>
      <w:r w:rsidRPr="002242E2">
        <w:rPr>
          <w:rFonts w:ascii="Times New Roman" w:hAnsi="Times New Roman"/>
          <w:sz w:val="24"/>
          <w:szCs w:val="24"/>
        </w:rPr>
        <w:t>Любой участник процедуры закупки или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r w:rsidR="00347F44" w:rsidRPr="002242E2">
        <w:rPr>
          <w:rFonts w:ascii="Times New Roman" w:hAnsi="Times New Roman"/>
          <w:sz w:val="24"/>
          <w:szCs w:val="24"/>
        </w:rPr>
        <w:t>.</w:t>
      </w:r>
    </w:p>
    <w:p w:rsidR="00347F44" w:rsidRPr="002242E2" w:rsidRDefault="00347F44" w:rsidP="00347F44">
      <w:pPr>
        <w:pStyle w:val="3"/>
        <w:spacing w:before="0"/>
        <w:ind w:left="0" w:firstLine="567"/>
        <w:rPr>
          <w:rFonts w:ascii="Times New Roman" w:hAnsi="Times New Roman"/>
          <w:sz w:val="24"/>
          <w:szCs w:val="24"/>
        </w:rPr>
      </w:pPr>
      <w:bookmarkStart w:id="278" w:name="_Ref313834143"/>
      <w:bookmarkStart w:id="279" w:name="_Toc415874674"/>
      <w:bookmarkStart w:id="280" w:name="_Toc421287971"/>
      <w:bookmarkEnd w:id="273"/>
      <w:r w:rsidRPr="002242E2">
        <w:rPr>
          <w:rFonts w:ascii="Times New Roman" w:hAnsi="Times New Roman"/>
          <w:sz w:val="24"/>
          <w:szCs w:val="24"/>
        </w:rPr>
        <w:t>Переторжка</w:t>
      </w:r>
      <w:bookmarkEnd w:id="278"/>
      <w:bookmarkEnd w:id="279"/>
      <w:bookmarkEnd w:id="280"/>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После рассмотрения заявок непосредственно перед их оценкой </w:t>
      </w:r>
      <w:r w:rsidR="002838B6" w:rsidRPr="002242E2">
        <w:rPr>
          <w:rFonts w:ascii="Times New Roman" w:hAnsi="Times New Roman"/>
          <w:sz w:val="24"/>
          <w:szCs w:val="24"/>
        </w:rPr>
        <w:br/>
      </w:r>
      <w:r w:rsidRPr="002242E2">
        <w:rPr>
          <w:rFonts w:ascii="Times New Roman" w:hAnsi="Times New Roman"/>
          <w:sz w:val="24"/>
          <w:szCs w:val="24"/>
        </w:rPr>
        <w:t>и сопоставлением ЗК принимает решение о проведении или непроведении (в зависимости от условий, указанных в п</w:t>
      </w:r>
      <w:r w:rsidR="002838B6" w:rsidRPr="002242E2">
        <w:rPr>
          <w:rFonts w:ascii="Times New Roman" w:hAnsi="Times New Roman"/>
          <w:sz w:val="24"/>
          <w:szCs w:val="24"/>
        </w:rPr>
        <w:t>ункте 4.1</w:t>
      </w:r>
      <w:r w:rsidR="000A2106" w:rsidRPr="002242E2">
        <w:rPr>
          <w:rFonts w:ascii="Times New Roman" w:hAnsi="Times New Roman"/>
          <w:sz w:val="24"/>
          <w:szCs w:val="24"/>
        </w:rPr>
        <w:t>4</w:t>
      </w:r>
      <w:r w:rsidR="002838B6" w:rsidRPr="002242E2">
        <w:rPr>
          <w:rFonts w:ascii="Times New Roman" w:hAnsi="Times New Roman"/>
          <w:sz w:val="24"/>
          <w:szCs w:val="24"/>
        </w:rPr>
        <w:t>.3) процедуры переторжки.</w:t>
      </w:r>
    </w:p>
    <w:p w:rsidR="002838B6" w:rsidRPr="002242E2" w:rsidRDefault="002838B6"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ценой заявки. Обновленная цена заявки должна быть предоставлена в печатном виде /на бумажном носителе в запечатанном конверте </w:t>
      </w:r>
    </w:p>
    <w:p w:rsidR="00347F44" w:rsidRPr="002242E2" w:rsidRDefault="00347F44" w:rsidP="00347F44">
      <w:pPr>
        <w:pStyle w:val="4"/>
        <w:keepNext/>
        <w:spacing w:before="0"/>
        <w:ind w:left="0" w:firstLine="567"/>
        <w:rPr>
          <w:rFonts w:ascii="Times New Roman" w:hAnsi="Times New Roman"/>
          <w:sz w:val="24"/>
          <w:szCs w:val="24"/>
        </w:rPr>
      </w:pPr>
      <w:bookmarkStart w:id="281" w:name="_Ref416443671"/>
      <w:r w:rsidRPr="002242E2">
        <w:rPr>
          <w:rFonts w:ascii="Times New Roman" w:hAnsi="Times New Roman"/>
          <w:sz w:val="24"/>
          <w:szCs w:val="24"/>
        </w:rPr>
        <w:t>Переторжка проводится однократно при выполнении в совокупности следующих условий:</w:t>
      </w:r>
      <w:bookmarkEnd w:id="281"/>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по результатам рассмотрения заявок до дальнейшего участия в процедуре закупки допущено не менее 2 (двух) участников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отклонение средней цены заявок участников закупки от размера НМЦ, установленной в извещении и п</w:t>
      </w:r>
      <w:r w:rsidR="002838B6" w:rsidRPr="002242E2">
        <w:rPr>
          <w:rFonts w:ascii="Times New Roman" w:hAnsi="Times New Roman"/>
          <w:sz w:val="24"/>
          <w:szCs w:val="24"/>
        </w:rPr>
        <w:t>ункте</w:t>
      </w:r>
      <w:r w:rsidRPr="002242E2">
        <w:rPr>
          <w:rFonts w:ascii="Times New Roman" w:hAnsi="Times New Roman"/>
          <w:sz w:val="24"/>
          <w:szCs w:val="24"/>
        </w:rPr>
        <w:t> </w:t>
      </w:r>
      <w:r w:rsidR="002838B6" w:rsidRPr="002242E2">
        <w:rPr>
          <w:rFonts w:ascii="Times New Roman" w:hAnsi="Times New Roman"/>
          <w:sz w:val="24"/>
          <w:szCs w:val="24"/>
        </w:rPr>
        <w:t>9</w:t>
      </w:r>
      <w:r w:rsidRPr="002242E2">
        <w:rPr>
          <w:rFonts w:ascii="Times New Roman" w:hAnsi="Times New Roman"/>
          <w:sz w:val="24"/>
          <w:szCs w:val="24"/>
        </w:rPr>
        <w:t xml:space="preserve"> информационной карты, составляет менее 10% (десяти процентов) от данной НМЦ.</w:t>
      </w:r>
    </w:p>
    <w:p w:rsidR="00347F44" w:rsidRPr="002242E2" w:rsidRDefault="00347F44" w:rsidP="00347F44">
      <w:pPr>
        <w:pStyle w:val="a"/>
        <w:spacing w:before="0"/>
        <w:ind w:left="0" w:firstLine="567"/>
        <w:rPr>
          <w:rFonts w:ascii="Times New Roman" w:hAnsi="Times New Roman"/>
          <w:sz w:val="24"/>
          <w:szCs w:val="24"/>
        </w:rPr>
      </w:pPr>
      <w:r w:rsidRPr="002242E2">
        <w:rPr>
          <w:rFonts w:ascii="Times New Roman" w:hAnsi="Times New Roman"/>
          <w:sz w:val="24"/>
          <w:szCs w:val="24"/>
        </w:rPr>
        <w:t>В иных случаях процедура переторжки не проводится</w:t>
      </w:r>
      <w:r w:rsidR="002838B6" w:rsidRPr="002242E2">
        <w:rPr>
          <w:rFonts w:ascii="Times New Roman" w:hAnsi="Times New Roman"/>
          <w:sz w:val="24"/>
          <w:szCs w:val="24"/>
        </w:rPr>
        <w:t>,</w:t>
      </w:r>
      <w:r w:rsidR="002838B6" w:rsidRPr="002242E2">
        <w:t xml:space="preserve"> </w:t>
      </w:r>
      <w:r w:rsidR="002838B6" w:rsidRPr="002242E2">
        <w:rPr>
          <w:rFonts w:ascii="Times New Roman" w:hAnsi="Times New Roman"/>
          <w:sz w:val="24"/>
          <w:szCs w:val="24"/>
        </w:rPr>
        <w:t xml:space="preserve">а также в случае осуществления закупок </w:t>
      </w:r>
      <w:r w:rsidR="003423CC">
        <w:rPr>
          <w:rFonts w:ascii="Times New Roman" w:hAnsi="Times New Roman"/>
          <w:sz w:val="24"/>
          <w:szCs w:val="24"/>
        </w:rPr>
        <w:t>работ</w:t>
      </w:r>
      <w:r w:rsidR="002838B6" w:rsidRPr="002242E2">
        <w:rPr>
          <w:rFonts w:ascii="Times New Roman" w:hAnsi="Times New Roman"/>
          <w:sz w:val="24"/>
          <w:szCs w:val="24"/>
        </w:rPr>
        <w:t xml:space="preserve"> обязательного страхования, тарифы по которым регулируются законод</w:t>
      </w:r>
      <w:r w:rsidR="007A32A3" w:rsidRPr="002242E2">
        <w:rPr>
          <w:rFonts w:ascii="Times New Roman" w:hAnsi="Times New Roman"/>
          <w:sz w:val="24"/>
          <w:szCs w:val="24"/>
        </w:rPr>
        <w:t>ательством Российской Федерации</w:t>
      </w:r>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0A2106" w:rsidRPr="002242E2">
        <w:rPr>
          <w:rFonts w:ascii="Times New Roman" w:hAnsi="Times New Roman"/>
          <w:sz w:val="24"/>
          <w:szCs w:val="24"/>
        </w:rPr>
        <w:t xml:space="preserve">                        </w:t>
      </w:r>
      <w:r w:rsidRPr="002242E2">
        <w:rPr>
          <w:rFonts w:ascii="Times New Roman" w:hAnsi="Times New Roman"/>
          <w:sz w:val="24"/>
          <w:szCs w:val="24"/>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w:t>
      </w:r>
      <w:r w:rsidR="000A2106" w:rsidRPr="002242E2">
        <w:rPr>
          <w:rFonts w:ascii="Times New Roman" w:hAnsi="Times New Roman"/>
          <w:sz w:val="24"/>
          <w:szCs w:val="24"/>
        </w:rPr>
        <w:t xml:space="preserve">                     </w:t>
      </w:r>
      <w:r w:rsidRPr="002242E2">
        <w:rPr>
          <w:rFonts w:ascii="Times New Roman" w:hAnsi="Times New Roman"/>
          <w:sz w:val="24"/>
          <w:szCs w:val="24"/>
        </w:rPr>
        <w:t xml:space="preserve">о проведении переторжки, но в любом случае не позднее даты проведения оценки </w:t>
      </w:r>
      <w:r w:rsidR="000A2106" w:rsidRPr="002242E2">
        <w:rPr>
          <w:rFonts w:ascii="Times New Roman" w:hAnsi="Times New Roman"/>
          <w:sz w:val="24"/>
          <w:szCs w:val="24"/>
        </w:rPr>
        <w:t xml:space="preserve">                                </w:t>
      </w:r>
      <w:r w:rsidRPr="002242E2">
        <w:rPr>
          <w:rFonts w:ascii="Times New Roman" w:hAnsi="Times New Roman"/>
          <w:sz w:val="24"/>
          <w:szCs w:val="24"/>
        </w:rPr>
        <w:t>и сопоставления заявок. Начало проведения переторжки устанавливается строго в рабочие дни и часы по местному времени организатора закупки.</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предложение направлено на увеличение первоначальной цены заявки;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предложено одновременно несколько вариантов изменения первоначальной цены заявки.</w:t>
      </w:r>
    </w:p>
    <w:p w:rsidR="00182878" w:rsidRDefault="002F6BBD" w:rsidP="00182878">
      <w:pPr>
        <w:pStyle w:val="4"/>
        <w:spacing w:before="0"/>
        <w:ind w:left="0" w:firstLine="567"/>
        <w:rPr>
          <w:rFonts w:ascii="Times New Roman" w:hAnsi="Times New Roman"/>
          <w:sz w:val="24"/>
          <w:szCs w:val="24"/>
        </w:rPr>
      </w:pPr>
      <w:r w:rsidRPr="002F6BBD">
        <w:rPr>
          <w:rFonts w:ascii="Times New Roman" w:hAnsi="Times New Roman"/>
          <w:sz w:val="24"/>
          <w:szCs w:val="24"/>
        </w:rPr>
        <w:t>Процедура переторжки проводится в следующем порядке</w:t>
      </w:r>
      <w:r>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Pr>
          <w:rFonts w:ascii="Times New Roman" w:hAnsi="Times New Roman"/>
          <w:sz w:val="24"/>
          <w:szCs w:val="24"/>
        </w:rPr>
        <w:t xml:space="preserve">(1) </w:t>
      </w:r>
      <w:r w:rsidRPr="002F6BBD">
        <w:rPr>
          <w:rFonts w:ascii="Times New Roman" w:hAnsi="Times New Roman" w:hint="eastAsia"/>
          <w:sz w:val="24"/>
          <w:szCs w:val="24"/>
        </w:rPr>
        <w:t>переторжка</w:t>
      </w:r>
      <w:r w:rsidRPr="002F6BBD">
        <w:rPr>
          <w:rFonts w:ascii="Times New Roman" w:hAnsi="Times New Roman"/>
          <w:sz w:val="24"/>
          <w:szCs w:val="24"/>
        </w:rPr>
        <w:t xml:space="preserve"> </w:t>
      </w:r>
      <w:r w:rsidRPr="002F6BBD">
        <w:rPr>
          <w:rFonts w:ascii="Times New Roman" w:hAnsi="Times New Roman" w:hint="eastAsia"/>
          <w:sz w:val="24"/>
          <w:szCs w:val="24"/>
        </w:rPr>
        <w:t>проводится</w:t>
      </w:r>
      <w:r w:rsidRPr="002F6BBD">
        <w:rPr>
          <w:rFonts w:ascii="Times New Roman" w:hAnsi="Times New Roman"/>
          <w:sz w:val="24"/>
          <w:szCs w:val="24"/>
        </w:rPr>
        <w:t xml:space="preserve"> </w:t>
      </w:r>
      <w:r w:rsidRPr="002F6BBD">
        <w:rPr>
          <w:rFonts w:ascii="Times New Roman" w:hAnsi="Times New Roman" w:hint="eastAsia"/>
          <w:sz w:val="24"/>
          <w:szCs w:val="24"/>
        </w:rPr>
        <w:t>только</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заочной</w:t>
      </w:r>
      <w:r w:rsidRPr="002F6BBD">
        <w:rPr>
          <w:rFonts w:ascii="Times New Roman" w:hAnsi="Times New Roman"/>
          <w:sz w:val="24"/>
          <w:szCs w:val="24"/>
        </w:rPr>
        <w:t xml:space="preserve"> </w:t>
      </w:r>
      <w:r w:rsidRPr="002F6BBD">
        <w:rPr>
          <w:rFonts w:ascii="Times New Roman" w:hAnsi="Times New Roman" w:hint="eastAsia"/>
          <w:sz w:val="24"/>
          <w:szCs w:val="24"/>
        </w:rPr>
        <w:t>форме</w:t>
      </w:r>
      <w:r w:rsidRPr="002F6BBD">
        <w:rPr>
          <w:rFonts w:ascii="Times New Roman" w:hAnsi="Times New Roman"/>
          <w:sz w:val="24"/>
          <w:szCs w:val="24"/>
        </w:rPr>
        <w:t xml:space="preserve">, </w:t>
      </w:r>
      <w:r w:rsidRPr="002F6BBD">
        <w:rPr>
          <w:rFonts w:ascii="Times New Roman" w:hAnsi="Times New Roman" w:hint="eastAsia"/>
          <w:sz w:val="24"/>
          <w:szCs w:val="24"/>
        </w:rPr>
        <w:t>при</w:t>
      </w:r>
      <w:r w:rsidRPr="002F6BBD">
        <w:rPr>
          <w:rFonts w:ascii="Times New Roman" w:hAnsi="Times New Roman"/>
          <w:sz w:val="24"/>
          <w:szCs w:val="24"/>
        </w:rPr>
        <w:t xml:space="preserve"> </w:t>
      </w:r>
      <w:r w:rsidRPr="002F6BBD">
        <w:rPr>
          <w:rFonts w:ascii="Times New Roman" w:hAnsi="Times New Roman" w:hint="eastAsia"/>
          <w:sz w:val="24"/>
          <w:szCs w:val="24"/>
        </w:rPr>
        <w:t>которой</w:t>
      </w:r>
      <w:r w:rsidRPr="002F6BBD">
        <w:rPr>
          <w:rFonts w:ascii="Times New Roman" w:hAnsi="Times New Roman"/>
          <w:sz w:val="24"/>
          <w:szCs w:val="24"/>
        </w:rPr>
        <w:t xml:space="preserve"> </w:t>
      </w:r>
      <w:r w:rsidRPr="002F6BBD">
        <w:rPr>
          <w:rFonts w:ascii="Times New Roman" w:hAnsi="Times New Roman" w:hint="eastAsia"/>
          <w:sz w:val="24"/>
          <w:szCs w:val="24"/>
        </w:rPr>
        <w:t>участники</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к</w:t>
      </w:r>
      <w:r w:rsidRPr="002F6BBD">
        <w:rPr>
          <w:rFonts w:ascii="Times New Roman" w:hAnsi="Times New Roman"/>
          <w:sz w:val="24"/>
          <w:szCs w:val="24"/>
        </w:rPr>
        <w:t xml:space="preserve"> </w:t>
      </w:r>
      <w:r w:rsidRPr="002F6BBD">
        <w:rPr>
          <w:rFonts w:ascii="Times New Roman" w:hAnsi="Times New Roman" w:hint="eastAsia"/>
          <w:sz w:val="24"/>
          <w:szCs w:val="24"/>
        </w:rPr>
        <w:t>заранее</w:t>
      </w:r>
      <w:r w:rsidRPr="002F6BBD">
        <w:rPr>
          <w:rFonts w:ascii="Times New Roman" w:hAnsi="Times New Roman"/>
          <w:sz w:val="24"/>
          <w:szCs w:val="24"/>
        </w:rPr>
        <w:t xml:space="preserve"> </w:t>
      </w:r>
      <w:r w:rsidRPr="002F6BBD">
        <w:rPr>
          <w:rFonts w:ascii="Times New Roman" w:hAnsi="Times New Roman" w:hint="eastAsia"/>
          <w:sz w:val="24"/>
          <w:szCs w:val="24"/>
        </w:rPr>
        <w:t>установленному</w:t>
      </w:r>
      <w:r w:rsidRPr="002F6BBD">
        <w:rPr>
          <w:rFonts w:ascii="Times New Roman" w:hAnsi="Times New Roman"/>
          <w:sz w:val="24"/>
          <w:szCs w:val="24"/>
        </w:rPr>
        <w:t xml:space="preserve"> </w:t>
      </w:r>
      <w:r w:rsidRPr="002F6BBD">
        <w:rPr>
          <w:rFonts w:ascii="Times New Roman" w:hAnsi="Times New Roman" w:hint="eastAsia"/>
          <w:sz w:val="24"/>
          <w:szCs w:val="24"/>
        </w:rPr>
        <w:t>организатором</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сроку</w:t>
      </w:r>
      <w:r w:rsidRPr="002F6BBD">
        <w:rPr>
          <w:rFonts w:ascii="Times New Roman" w:hAnsi="Times New Roman"/>
          <w:sz w:val="24"/>
          <w:szCs w:val="24"/>
        </w:rPr>
        <w:t xml:space="preserve"> </w:t>
      </w:r>
      <w:r w:rsidRPr="002F6BBD">
        <w:rPr>
          <w:rFonts w:ascii="Times New Roman" w:hAnsi="Times New Roman" w:hint="eastAsia"/>
          <w:sz w:val="24"/>
          <w:szCs w:val="24"/>
        </w:rPr>
        <w:t>представляют</w:t>
      </w:r>
      <w:r w:rsidRPr="002F6BBD">
        <w:rPr>
          <w:rFonts w:ascii="Times New Roman" w:hAnsi="Times New Roman"/>
          <w:sz w:val="24"/>
          <w:szCs w:val="24"/>
        </w:rPr>
        <w:t xml:space="preserve"> </w:t>
      </w:r>
      <w:r w:rsidRPr="002F6BBD">
        <w:rPr>
          <w:rFonts w:ascii="Times New Roman" w:hAnsi="Times New Roman" w:hint="eastAsia"/>
          <w:sz w:val="24"/>
          <w:szCs w:val="24"/>
        </w:rPr>
        <w:t>один</w:t>
      </w:r>
      <w:r w:rsidRPr="002F6BBD">
        <w:rPr>
          <w:rFonts w:ascii="Times New Roman" w:hAnsi="Times New Roman"/>
          <w:sz w:val="24"/>
          <w:szCs w:val="24"/>
        </w:rPr>
        <w:t xml:space="preserve"> </w:t>
      </w:r>
      <w:r w:rsidRPr="002F6BBD">
        <w:rPr>
          <w:rFonts w:ascii="Times New Roman" w:hAnsi="Times New Roman" w:hint="eastAsia"/>
          <w:sz w:val="24"/>
          <w:szCs w:val="24"/>
        </w:rPr>
        <w:t>конверт</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обновленной</w:t>
      </w:r>
      <w:r w:rsidRPr="002F6BBD">
        <w:rPr>
          <w:rFonts w:ascii="Times New Roman" w:hAnsi="Times New Roman"/>
          <w:sz w:val="24"/>
          <w:szCs w:val="24"/>
        </w:rPr>
        <w:t xml:space="preserve"> </w:t>
      </w:r>
      <w:r w:rsidRPr="002F6BBD">
        <w:rPr>
          <w:rFonts w:ascii="Times New Roman" w:hAnsi="Times New Roman" w:hint="eastAsia"/>
          <w:sz w:val="24"/>
          <w:szCs w:val="24"/>
        </w:rPr>
        <w:t>ценой</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Обновленная</w:t>
      </w:r>
      <w:r w:rsidRPr="002F6BBD">
        <w:rPr>
          <w:rFonts w:ascii="Times New Roman" w:hAnsi="Times New Roman"/>
          <w:sz w:val="24"/>
          <w:szCs w:val="24"/>
        </w:rPr>
        <w:t xml:space="preserve"> </w:t>
      </w:r>
      <w:r w:rsidRPr="002F6BBD">
        <w:rPr>
          <w:rFonts w:ascii="Times New Roman" w:hAnsi="Times New Roman" w:hint="eastAsia"/>
          <w:sz w:val="24"/>
          <w:szCs w:val="24"/>
        </w:rPr>
        <w:t>цена</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должна</w:t>
      </w:r>
      <w:r w:rsidRPr="002F6BBD">
        <w:rPr>
          <w:rFonts w:ascii="Times New Roman" w:hAnsi="Times New Roman"/>
          <w:sz w:val="24"/>
          <w:szCs w:val="24"/>
        </w:rPr>
        <w:t xml:space="preserve"> </w:t>
      </w:r>
      <w:r w:rsidRPr="002F6BBD">
        <w:rPr>
          <w:rFonts w:ascii="Times New Roman" w:hAnsi="Times New Roman" w:hint="eastAsia"/>
          <w:sz w:val="24"/>
          <w:szCs w:val="24"/>
        </w:rPr>
        <w:t>быть</w:t>
      </w:r>
      <w:r w:rsidRPr="002F6BBD">
        <w:rPr>
          <w:rFonts w:ascii="Times New Roman" w:hAnsi="Times New Roman"/>
          <w:sz w:val="24"/>
          <w:szCs w:val="24"/>
        </w:rPr>
        <w:t xml:space="preserve"> </w:t>
      </w:r>
      <w:r w:rsidRPr="002F6BBD">
        <w:rPr>
          <w:rFonts w:ascii="Times New Roman" w:hAnsi="Times New Roman" w:hint="eastAsia"/>
          <w:sz w:val="24"/>
          <w:szCs w:val="24"/>
        </w:rPr>
        <w:t>представлена</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печатном</w:t>
      </w:r>
      <w:r w:rsidRPr="002F6BBD">
        <w:rPr>
          <w:rFonts w:ascii="Times New Roman" w:hAnsi="Times New Roman"/>
          <w:sz w:val="24"/>
          <w:szCs w:val="24"/>
        </w:rPr>
        <w:t xml:space="preserve"> </w:t>
      </w:r>
      <w:r w:rsidRPr="002F6BBD">
        <w:rPr>
          <w:rFonts w:ascii="Times New Roman" w:hAnsi="Times New Roman" w:hint="eastAsia"/>
          <w:sz w:val="24"/>
          <w:szCs w:val="24"/>
        </w:rPr>
        <w:t>виде</w:t>
      </w:r>
      <w:r w:rsidRPr="002F6BBD">
        <w:rPr>
          <w:rFonts w:ascii="Times New Roman" w:hAnsi="Times New Roman"/>
          <w:sz w:val="24"/>
          <w:szCs w:val="24"/>
        </w:rPr>
        <w:t xml:space="preserve"> \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бумажном</w:t>
      </w:r>
      <w:r w:rsidRPr="002F6BBD">
        <w:rPr>
          <w:rFonts w:ascii="Times New Roman" w:hAnsi="Times New Roman"/>
          <w:sz w:val="24"/>
          <w:szCs w:val="24"/>
        </w:rPr>
        <w:t xml:space="preserve"> </w:t>
      </w:r>
      <w:r w:rsidRPr="002F6BBD">
        <w:rPr>
          <w:rFonts w:ascii="Times New Roman" w:hAnsi="Times New Roman" w:hint="eastAsia"/>
          <w:sz w:val="24"/>
          <w:szCs w:val="24"/>
        </w:rPr>
        <w:t>носителе</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запечатанном</w:t>
      </w:r>
      <w:r w:rsidRPr="002F6BBD">
        <w:rPr>
          <w:rFonts w:ascii="Times New Roman" w:hAnsi="Times New Roman"/>
          <w:sz w:val="24"/>
          <w:szCs w:val="24"/>
        </w:rPr>
        <w:t xml:space="preserve"> </w:t>
      </w:r>
      <w:r w:rsidRPr="002F6BBD">
        <w:rPr>
          <w:rFonts w:ascii="Times New Roman" w:hAnsi="Times New Roman" w:hint="eastAsia"/>
          <w:sz w:val="24"/>
          <w:szCs w:val="24"/>
        </w:rPr>
        <w:t>конверте</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lastRenderedPageBreak/>
        <w:t xml:space="preserve">(2) </w:t>
      </w:r>
      <w:r w:rsidRPr="002F6BBD">
        <w:rPr>
          <w:rFonts w:ascii="Times New Roman" w:hAnsi="Times New Roman" w:hint="eastAsia"/>
          <w:sz w:val="24"/>
          <w:szCs w:val="24"/>
        </w:rPr>
        <w:t>приглашение</w:t>
      </w:r>
      <w:r w:rsidRPr="002F6BBD">
        <w:rPr>
          <w:rFonts w:ascii="Times New Roman" w:hAnsi="Times New Roman"/>
          <w:sz w:val="24"/>
          <w:szCs w:val="24"/>
        </w:rPr>
        <w:t xml:space="preserve"> </w:t>
      </w:r>
      <w:r w:rsidRPr="002F6BBD">
        <w:rPr>
          <w:rFonts w:ascii="Times New Roman" w:hAnsi="Times New Roman" w:hint="eastAsia"/>
          <w:sz w:val="24"/>
          <w:szCs w:val="24"/>
        </w:rPr>
        <w:t>участников</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к</w:t>
      </w:r>
      <w:r w:rsidRPr="002F6BBD">
        <w:rPr>
          <w:rFonts w:ascii="Times New Roman" w:hAnsi="Times New Roman"/>
          <w:sz w:val="24"/>
          <w:szCs w:val="24"/>
        </w:rPr>
        <w:t xml:space="preserve"> </w:t>
      </w:r>
      <w:r w:rsidRPr="002F6BBD">
        <w:rPr>
          <w:rFonts w:ascii="Times New Roman" w:hAnsi="Times New Roman" w:hint="eastAsia"/>
          <w:sz w:val="24"/>
          <w:szCs w:val="24"/>
        </w:rPr>
        <w:t>участию</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процедуре</w:t>
      </w:r>
      <w:r w:rsidRPr="002F6BBD">
        <w:rPr>
          <w:rFonts w:ascii="Times New Roman" w:hAnsi="Times New Roman"/>
          <w:sz w:val="24"/>
          <w:szCs w:val="24"/>
        </w:rPr>
        <w:t xml:space="preserve"> </w:t>
      </w:r>
      <w:r w:rsidRPr="002F6BBD">
        <w:rPr>
          <w:rFonts w:ascii="Times New Roman" w:hAnsi="Times New Roman" w:hint="eastAsia"/>
          <w:sz w:val="24"/>
          <w:szCs w:val="24"/>
        </w:rPr>
        <w:t>переторжки</w:t>
      </w:r>
      <w:r w:rsidRPr="002F6BBD">
        <w:rPr>
          <w:rFonts w:ascii="Times New Roman" w:hAnsi="Times New Roman"/>
          <w:sz w:val="24"/>
          <w:szCs w:val="24"/>
        </w:rPr>
        <w:t xml:space="preserve"> </w:t>
      </w:r>
      <w:r w:rsidRPr="002F6BBD">
        <w:rPr>
          <w:rFonts w:ascii="Times New Roman" w:hAnsi="Times New Roman" w:hint="eastAsia"/>
          <w:sz w:val="24"/>
          <w:szCs w:val="24"/>
        </w:rPr>
        <w:t>осуществляется</w:t>
      </w:r>
      <w:r w:rsidRPr="002F6BBD">
        <w:rPr>
          <w:rFonts w:ascii="Times New Roman" w:hAnsi="Times New Roman"/>
          <w:sz w:val="24"/>
          <w:szCs w:val="24"/>
        </w:rPr>
        <w:t xml:space="preserve"> </w:t>
      </w:r>
      <w:r w:rsidRPr="002F6BBD">
        <w:rPr>
          <w:rFonts w:ascii="Times New Roman" w:hAnsi="Times New Roman" w:hint="eastAsia"/>
          <w:sz w:val="24"/>
          <w:szCs w:val="24"/>
        </w:rPr>
        <w:t>посредством</w:t>
      </w:r>
      <w:r w:rsidRPr="002F6BBD">
        <w:rPr>
          <w:rFonts w:ascii="Times New Roman" w:hAnsi="Times New Roman"/>
          <w:sz w:val="24"/>
          <w:szCs w:val="24"/>
        </w:rPr>
        <w:t xml:space="preserve"> </w:t>
      </w:r>
      <w:r w:rsidRPr="002F6BBD">
        <w:rPr>
          <w:rFonts w:ascii="Times New Roman" w:hAnsi="Times New Roman" w:hint="eastAsia"/>
          <w:sz w:val="24"/>
          <w:szCs w:val="24"/>
        </w:rPr>
        <w:t>одновременного</w:t>
      </w:r>
      <w:r w:rsidRPr="002F6BBD">
        <w:rPr>
          <w:rFonts w:ascii="Times New Roman" w:hAnsi="Times New Roman"/>
          <w:sz w:val="24"/>
          <w:szCs w:val="24"/>
        </w:rPr>
        <w:t xml:space="preserve"> </w:t>
      </w:r>
      <w:r w:rsidRPr="002F6BBD">
        <w:rPr>
          <w:rFonts w:ascii="Times New Roman" w:hAnsi="Times New Roman" w:hint="eastAsia"/>
          <w:sz w:val="24"/>
          <w:szCs w:val="24"/>
        </w:rPr>
        <w:t>направления</w:t>
      </w:r>
      <w:r w:rsidRPr="002F6BBD">
        <w:rPr>
          <w:rFonts w:ascii="Times New Roman" w:hAnsi="Times New Roman"/>
          <w:sz w:val="24"/>
          <w:szCs w:val="24"/>
        </w:rPr>
        <w:t xml:space="preserve"> </w:t>
      </w:r>
      <w:r w:rsidRPr="002F6BBD">
        <w:rPr>
          <w:rFonts w:ascii="Times New Roman" w:hAnsi="Times New Roman" w:hint="eastAsia"/>
          <w:sz w:val="24"/>
          <w:szCs w:val="24"/>
        </w:rPr>
        <w:t>им</w:t>
      </w:r>
      <w:r w:rsidRPr="002F6BBD">
        <w:rPr>
          <w:rFonts w:ascii="Times New Roman" w:hAnsi="Times New Roman"/>
          <w:sz w:val="24"/>
          <w:szCs w:val="24"/>
        </w:rPr>
        <w:t xml:space="preserve"> </w:t>
      </w:r>
      <w:r w:rsidRPr="002F6BBD">
        <w:rPr>
          <w:rFonts w:ascii="Times New Roman" w:hAnsi="Times New Roman" w:hint="eastAsia"/>
          <w:sz w:val="24"/>
          <w:szCs w:val="24"/>
        </w:rPr>
        <w:t>письменных</w:t>
      </w:r>
      <w:r w:rsidRPr="002F6BBD">
        <w:rPr>
          <w:rFonts w:ascii="Times New Roman" w:hAnsi="Times New Roman"/>
          <w:sz w:val="24"/>
          <w:szCs w:val="24"/>
        </w:rPr>
        <w:t xml:space="preserve"> </w:t>
      </w:r>
      <w:r w:rsidRPr="002F6BBD">
        <w:rPr>
          <w:rFonts w:ascii="Times New Roman" w:hAnsi="Times New Roman" w:hint="eastAsia"/>
          <w:sz w:val="24"/>
          <w:szCs w:val="24"/>
        </w:rPr>
        <w:t>уведомлений</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официальном</w:t>
      </w:r>
      <w:r w:rsidRPr="002F6BBD">
        <w:rPr>
          <w:rFonts w:ascii="Times New Roman" w:hAnsi="Times New Roman"/>
          <w:sz w:val="24"/>
          <w:szCs w:val="24"/>
        </w:rPr>
        <w:t xml:space="preserve"> </w:t>
      </w:r>
      <w:r w:rsidRPr="002F6BBD">
        <w:rPr>
          <w:rFonts w:ascii="Times New Roman" w:hAnsi="Times New Roman" w:hint="eastAsia"/>
          <w:sz w:val="24"/>
          <w:szCs w:val="24"/>
        </w:rPr>
        <w:t>бланке</w:t>
      </w:r>
      <w:r w:rsidRPr="002F6BBD">
        <w:rPr>
          <w:rFonts w:ascii="Times New Roman" w:hAnsi="Times New Roman"/>
          <w:sz w:val="24"/>
          <w:szCs w:val="24"/>
        </w:rPr>
        <w:t xml:space="preserve"> </w:t>
      </w:r>
      <w:r w:rsidRPr="002F6BBD">
        <w:rPr>
          <w:rFonts w:ascii="Times New Roman" w:hAnsi="Times New Roman" w:hint="eastAsia"/>
          <w:sz w:val="24"/>
          <w:szCs w:val="24"/>
        </w:rPr>
        <w:t>организатора</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помощью</w:t>
      </w:r>
      <w:r w:rsidRPr="002F6BBD">
        <w:rPr>
          <w:rFonts w:ascii="Times New Roman" w:hAnsi="Times New Roman"/>
          <w:sz w:val="24"/>
          <w:szCs w:val="24"/>
        </w:rPr>
        <w:t xml:space="preserve"> </w:t>
      </w:r>
      <w:r w:rsidRPr="002F6BBD">
        <w:rPr>
          <w:rFonts w:ascii="Times New Roman" w:hAnsi="Times New Roman" w:hint="eastAsia"/>
          <w:sz w:val="24"/>
          <w:szCs w:val="24"/>
        </w:rPr>
        <w:t>средств</w:t>
      </w:r>
      <w:r w:rsidRPr="002F6BBD">
        <w:rPr>
          <w:rFonts w:ascii="Times New Roman" w:hAnsi="Times New Roman"/>
          <w:sz w:val="24"/>
          <w:szCs w:val="24"/>
        </w:rPr>
        <w:t xml:space="preserve"> </w:t>
      </w:r>
      <w:r w:rsidRPr="002F6BBD">
        <w:rPr>
          <w:rFonts w:ascii="Times New Roman" w:hAnsi="Times New Roman" w:hint="eastAsia"/>
          <w:sz w:val="24"/>
          <w:szCs w:val="24"/>
        </w:rPr>
        <w:t>оперативной</w:t>
      </w:r>
      <w:r w:rsidRPr="002F6BBD">
        <w:rPr>
          <w:rFonts w:ascii="Times New Roman" w:hAnsi="Times New Roman"/>
          <w:sz w:val="24"/>
          <w:szCs w:val="24"/>
        </w:rPr>
        <w:t xml:space="preserve"> </w:t>
      </w:r>
      <w:r w:rsidRPr="002F6BBD">
        <w:rPr>
          <w:rFonts w:ascii="Times New Roman" w:hAnsi="Times New Roman" w:hint="eastAsia"/>
          <w:sz w:val="24"/>
          <w:szCs w:val="24"/>
        </w:rPr>
        <w:t>связи</w:t>
      </w:r>
      <w:r w:rsidRPr="002F6BBD">
        <w:rPr>
          <w:rFonts w:ascii="Times New Roman" w:hAnsi="Times New Roman"/>
          <w:sz w:val="24"/>
          <w:szCs w:val="24"/>
        </w:rPr>
        <w:t xml:space="preserve"> (</w:t>
      </w:r>
      <w:r w:rsidRPr="002F6BBD">
        <w:rPr>
          <w:rFonts w:ascii="Times New Roman" w:hAnsi="Times New Roman" w:hint="eastAsia"/>
          <w:sz w:val="24"/>
          <w:szCs w:val="24"/>
        </w:rPr>
        <w:t>приоритетный</w:t>
      </w:r>
      <w:r w:rsidRPr="002F6BBD">
        <w:rPr>
          <w:rFonts w:ascii="Times New Roman" w:hAnsi="Times New Roman"/>
          <w:sz w:val="24"/>
          <w:szCs w:val="24"/>
        </w:rPr>
        <w:t xml:space="preserve"> </w:t>
      </w:r>
      <w:r w:rsidRPr="002F6BBD">
        <w:rPr>
          <w:rFonts w:ascii="Times New Roman" w:hAnsi="Times New Roman" w:hint="eastAsia"/>
          <w:sz w:val="24"/>
          <w:szCs w:val="24"/>
        </w:rPr>
        <w:t>способ</w:t>
      </w:r>
      <w:r w:rsidRPr="002F6BBD">
        <w:rPr>
          <w:rFonts w:ascii="Times New Roman" w:hAnsi="Times New Roman"/>
          <w:sz w:val="24"/>
          <w:szCs w:val="24"/>
        </w:rPr>
        <w:t xml:space="preserve"> </w:t>
      </w:r>
      <w:r w:rsidRPr="002F6BBD">
        <w:rPr>
          <w:rFonts w:ascii="Times New Roman" w:hAnsi="Times New Roman" w:hint="eastAsia"/>
          <w:sz w:val="24"/>
          <w:szCs w:val="24"/>
        </w:rPr>
        <w:t>отправки</w:t>
      </w:r>
      <w:r w:rsidRPr="002F6BBD">
        <w:rPr>
          <w:rFonts w:ascii="Times New Roman" w:hAnsi="Times New Roman"/>
          <w:sz w:val="24"/>
          <w:szCs w:val="24"/>
        </w:rPr>
        <w:t xml:space="preserve"> – </w:t>
      </w:r>
      <w:r w:rsidRPr="002F6BBD">
        <w:rPr>
          <w:rFonts w:ascii="Times New Roman" w:hAnsi="Times New Roman" w:hint="eastAsia"/>
          <w:sz w:val="24"/>
          <w:szCs w:val="24"/>
        </w:rPr>
        <w:t>электронная</w:t>
      </w:r>
      <w:r w:rsidRPr="002F6BBD">
        <w:rPr>
          <w:rFonts w:ascii="Times New Roman" w:hAnsi="Times New Roman"/>
          <w:sz w:val="24"/>
          <w:szCs w:val="24"/>
        </w:rPr>
        <w:t xml:space="preserve"> </w:t>
      </w:r>
      <w:r w:rsidRPr="002F6BBD">
        <w:rPr>
          <w:rFonts w:ascii="Times New Roman" w:hAnsi="Times New Roman" w:hint="eastAsia"/>
          <w:sz w:val="24"/>
          <w:szCs w:val="24"/>
        </w:rPr>
        <w:t>почта</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течение</w:t>
      </w:r>
      <w:r w:rsidRPr="002F6BBD">
        <w:rPr>
          <w:rFonts w:ascii="Times New Roman" w:hAnsi="Times New Roman"/>
          <w:sz w:val="24"/>
          <w:szCs w:val="24"/>
        </w:rPr>
        <w:t xml:space="preserve"> 1 (</w:t>
      </w:r>
      <w:r w:rsidRPr="002F6BBD">
        <w:rPr>
          <w:rFonts w:ascii="Times New Roman" w:hAnsi="Times New Roman" w:hint="eastAsia"/>
          <w:sz w:val="24"/>
          <w:szCs w:val="24"/>
        </w:rPr>
        <w:t>одного</w:t>
      </w:r>
      <w:r w:rsidRPr="002F6BBD">
        <w:rPr>
          <w:rFonts w:ascii="Times New Roman" w:hAnsi="Times New Roman"/>
          <w:sz w:val="24"/>
          <w:szCs w:val="24"/>
        </w:rPr>
        <w:t xml:space="preserve">) </w:t>
      </w:r>
      <w:r w:rsidRPr="002F6BBD">
        <w:rPr>
          <w:rFonts w:ascii="Times New Roman" w:hAnsi="Times New Roman" w:hint="eastAsia"/>
          <w:sz w:val="24"/>
          <w:szCs w:val="24"/>
        </w:rPr>
        <w:t>рабочего</w:t>
      </w:r>
      <w:r w:rsidRPr="002F6BBD">
        <w:rPr>
          <w:rFonts w:ascii="Times New Roman" w:hAnsi="Times New Roman"/>
          <w:sz w:val="24"/>
          <w:szCs w:val="24"/>
        </w:rPr>
        <w:t xml:space="preserve"> </w:t>
      </w:r>
      <w:r w:rsidRPr="002F6BBD">
        <w:rPr>
          <w:rFonts w:ascii="Times New Roman" w:hAnsi="Times New Roman" w:hint="eastAsia"/>
          <w:sz w:val="24"/>
          <w:szCs w:val="24"/>
        </w:rPr>
        <w:t>дня</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момента</w:t>
      </w:r>
      <w:r w:rsidRPr="002F6BBD">
        <w:rPr>
          <w:rFonts w:ascii="Times New Roman" w:hAnsi="Times New Roman"/>
          <w:sz w:val="24"/>
          <w:szCs w:val="24"/>
        </w:rPr>
        <w:t xml:space="preserve"> </w:t>
      </w:r>
      <w:r w:rsidRPr="002F6BBD">
        <w:rPr>
          <w:rFonts w:ascii="Times New Roman" w:hAnsi="Times New Roman" w:hint="eastAsia"/>
          <w:sz w:val="24"/>
          <w:szCs w:val="24"/>
        </w:rPr>
        <w:t>принятия</w:t>
      </w:r>
      <w:r w:rsidRPr="002F6BBD">
        <w:rPr>
          <w:rFonts w:ascii="Times New Roman" w:hAnsi="Times New Roman"/>
          <w:sz w:val="24"/>
          <w:szCs w:val="24"/>
        </w:rPr>
        <w:t xml:space="preserve"> </w:t>
      </w:r>
      <w:r w:rsidRPr="002F6BBD">
        <w:rPr>
          <w:rFonts w:ascii="Times New Roman" w:hAnsi="Times New Roman" w:hint="eastAsia"/>
          <w:sz w:val="24"/>
          <w:szCs w:val="24"/>
        </w:rPr>
        <w:t>ЗК</w:t>
      </w:r>
      <w:r w:rsidRPr="002F6BBD">
        <w:rPr>
          <w:rFonts w:ascii="Times New Roman" w:hAnsi="Times New Roman"/>
          <w:sz w:val="24"/>
          <w:szCs w:val="24"/>
        </w:rPr>
        <w:t xml:space="preserve"> </w:t>
      </w:r>
      <w:r w:rsidRPr="002F6BBD">
        <w:rPr>
          <w:rFonts w:ascii="Times New Roman" w:hAnsi="Times New Roman" w:hint="eastAsia"/>
          <w:sz w:val="24"/>
          <w:szCs w:val="24"/>
        </w:rPr>
        <w:t>решения</w:t>
      </w:r>
      <w:r w:rsidRPr="002F6BBD">
        <w:rPr>
          <w:rFonts w:ascii="Times New Roman" w:hAnsi="Times New Roman"/>
          <w:sz w:val="24"/>
          <w:szCs w:val="24"/>
        </w:rPr>
        <w:t xml:space="preserve"> </w:t>
      </w:r>
      <w:r w:rsidRPr="002F6BBD">
        <w:rPr>
          <w:rFonts w:ascii="Times New Roman" w:hAnsi="Times New Roman" w:hint="eastAsia"/>
          <w:sz w:val="24"/>
          <w:szCs w:val="24"/>
        </w:rPr>
        <w:t>о</w:t>
      </w:r>
      <w:r w:rsidRPr="002F6BBD">
        <w:rPr>
          <w:rFonts w:ascii="Times New Roman" w:hAnsi="Times New Roman"/>
          <w:sz w:val="24"/>
          <w:szCs w:val="24"/>
        </w:rPr>
        <w:t xml:space="preserve"> </w:t>
      </w:r>
      <w:r w:rsidRPr="002F6BBD">
        <w:rPr>
          <w:rFonts w:ascii="Times New Roman" w:hAnsi="Times New Roman" w:hint="eastAsia"/>
          <w:sz w:val="24"/>
          <w:szCs w:val="24"/>
        </w:rPr>
        <w:t>проведении</w:t>
      </w:r>
      <w:r w:rsidRPr="002F6BBD">
        <w:rPr>
          <w:rFonts w:ascii="Times New Roman" w:hAnsi="Times New Roman"/>
          <w:sz w:val="24"/>
          <w:szCs w:val="24"/>
        </w:rPr>
        <w:t xml:space="preserve"> </w:t>
      </w:r>
      <w:r w:rsidRPr="002F6BBD">
        <w:rPr>
          <w:rFonts w:ascii="Times New Roman" w:hAnsi="Times New Roman" w:hint="eastAsia"/>
          <w:sz w:val="24"/>
          <w:szCs w:val="24"/>
        </w:rPr>
        <w:t>переторжки</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уведомлении</w:t>
      </w:r>
      <w:r w:rsidRPr="002F6BBD">
        <w:rPr>
          <w:rFonts w:ascii="Times New Roman" w:hAnsi="Times New Roman"/>
          <w:sz w:val="24"/>
          <w:szCs w:val="24"/>
        </w:rPr>
        <w:t xml:space="preserve"> </w:t>
      </w:r>
      <w:r w:rsidRPr="002F6BBD">
        <w:rPr>
          <w:rFonts w:ascii="Times New Roman" w:hAnsi="Times New Roman" w:hint="eastAsia"/>
          <w:sz w:val="24"/>
          <w:szCs w:val="24"/>
        </w:rPr>
        <w:t>указывается</w:t>
      </w:r>
      <w:r w:rsidRPr="002F6BBD">
        <w:rPr>
          <w:rFonts w:ascii="Times New Roman" w:hAnsi="Times New Roman"/>
          <w:sz w:val="24"/>
          <w:szCs w:val="24"/>
        </w:rPr>
        <w:t xml:space="preserve"> </w:t>
      </w:r>
      <w:r w:rsidRPr="002F6BBD">
        <w:rPr>
          <w:rFonts w:ascii="Times New Roman" w:hAnsi="Times New Roman" w:hint="eastAsia"/>
          <w:sz w:val="24"/>
          <w:szCs w:val="24"/>
        </w:rPr>
        <w:t>срок</w:t>
      </w:r>
      <w:r w:rsidRPr="002F6BBD">
        <w:rPr>
          <w:rFonts w:ascii="Times New Roman" w:hAnsi="Times New Roman"/>
          <w:sz w:val="24"/>
          <w:szCs w:val="24"/>
        </w:rPr>
        <w:t xml:space="preserve"> </w:t>
      </w:r>
      <w:r w:rsidRPr="002F6BBD">
        <w:rPr>
          <w:rFonts w:ascii="Times New Roman" w:hAnsi="Times New Roman" w:hint="eastAsia"/>
          <w:sz w:val="24"/>
          <w:szCs w:val="24"/>
        </w:rPr>
        <w:t>окончания</w:t>
      </w:r>
      <w:r w:rsidRPr="002F6BBD">
        <w:rPr>
          <w:rFonts w:ascii="Times New Roman" w:hAnsi="Times New Roman"/>
          <w:sz w:val="24"/>
          <w:szCs w:val="24"/>
        </w:rPr>
        <w:t xml:space="preserve"> </w:t>
      </w:r>
      <w:r w:rsidRPr="002F6BBD">
        <w:rPr>
          <w:rFonts w:ascii="Times New Roman" w:hAnsi="Times New Roman" w:hint="eastAsia"/>
          <w:sz w:val="24"/>
          <w:szCs w:val="24"/>
        </w:rPr>
        <w:t>подачи</w:t>
      </w:r>
      <w:r w:rsidRPr="002F6BBD">
        <w:rPr>
          <w:rFonts w:ascii="Times New Roman" w:hAnsi="Times New Roman"/>
          <w:sz w:val="24"/>
          <w:szCs w:val="24"/>
        </w:rPr>
        <w:t xml:space="preserve"> </w:t>
      </w:r>
      <w:r w:rsidRPr="002F6BBD">
        <w:rPr>
          <w:rFonts w:ascii="Times New Roman" w:hAnsi="Times New Roman" w:hint="eastAsia"/>
          <w:sz w:val="24"/>
          <w:szCs w:val="24"/>
        </w:rPr>
        <w:t>участниками</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конверта</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обновленной</w:t>
      </w:r>
      <w:r w:rsidRPr="002F6BBD">
        <w:rPr>
          <w:rFonts w:ascii="Times New Roman" w:hAnsi="Times New Roman"/>
          <w:sz w:val="24"/>
          <w:szCs w:val="24"/>
        </w:rPr>
        <w:t xml:space="preserve"> </w:t>
      </w:r>
      <w:r w:rsidRPr="002F6BBD">
        <w:rPr>
          <w:rFonts w:ascii="Times New Roman" w:hAnsi="Times New Roman" w:hint="eastAsia"/>
          <w:sz w:val="24"/>
          <w:szCs w:val="24"/>
        </w:rPr>
        <w:t>ценой</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t xml:space="preserve">(3) </w:t>
      </w:r>
      <w:r w:rsidRPr="002F6BBD">
        <w:rPr>
          <w:rFonts w:ascii="Times New Roman" w:hAnsi="Times New Roman" w:hint="eastAsia"/>
          <w:sz w:val="24"/>
          <w:szCs w:val="24"/>
        </w:rPr>
        <w:t>оформление</w:t>
      </w:r>
      <w:r w:rsidRPr="002F6BBD">
        <w:rPr>
          <w:rFonts w:ascii="Times New Roman" w:hAnsi="Times New Roman"/>
          <w:sz w:val="24"/>
          <w:szCs w:val="24"/>
        </w:rPr>
        <w:t xml:space="preserve">, </w:t>
      </w:r>
      <w:r w:rsidRPr="002F6BBD">
        <w:rPr>
          <w:rFonts w:ascii="Times New Roman" w:hAnsi="Times New Roman" w:hint="eastAsia"/>
          <w:sz w:val="24"/>
          <w:szCs w:val="24"/>
        </w:rPr>
        <w:t>подача</w:t>
      </w:r>
      <w:r w:rsidRPr="002F6BBD">
        <w:rPr>
          <w:rFonts w:ascii="Times New Roman" w:hAnsi="Times New Roman"/>
          <w:sz w:val="24"/>
          <w:szCs w:val="24"/>
        </w:rPr>
        <w:t xml:space="preserve"> </w:t>
      </w:r>
      <w:r w:rsidRPr="002F6BBD">
        <w:rPr>
          <w:rFonts w:ascii="Times New Roman" w:hAnsi="Times New Roman" w:hint="eastAsia"/>
          <w:sz w:val="24"/>
          <w:szCs w:val="24"/>
        </w:rPr>
        <w:t>конвертов</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обновленной</w:t>
      </w:r>
      <w:r w:rsidRPr="002F6BBD">
        <w:rPr>
          <w:rFonts w:ascii="Times New Roman" w:hAnsi="Times New Roman"/>
          <w:sz w:val="24"/>
          <w:szCs w:val="24"/>
        </w:rPr>
        <w:t xml:space="preserve"> </w:t>
      </w:r>
      <w:r w:rsidRPr="002F6BBD">
        <w:rPr>
          <w:rFonts w:ascii="Times New Roman" w:hAnsi="Times New Roman" w:hint="eastAsia"/>
          <w:sz w:val="24"/>
          <w:szCs w:val="24"/>
        </w:rPr>
        <w:t>ценой</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их</w:t>
      </w:r>
      <w:r w:rsidRPr="002F6BBD">
        <w:rPr>
          <w:rFonts w:ascii="Times New Roman" w:hAnsi="Times New Roman"/>
          <w:sz w:val="24"/>
          <w:szCs w:val="24"/>
        </w:rPr>
        <w:t xml:space="preserve"> </w:t>
      </w:r>
      <w:r w:rsidRPr="002F6BBD">
        <w:rPr>
          <w:rFonts w:ascii="Times New Roman" w:hAnsi="Times New Roman" w:hint="eastAsia"/>
          <w:sz w:val="24"/>
          <w:szCs w:val="24"/>
        </w:rPr>
        <w:t>прием</w:t>
      </w:r>
      <w:r w:rsidRPr="002F6BBD">
        <w:rPr>
          <w:rFonts w:ascii="Times New Roman" w:hAnsi="Times New Roman"/>
          <w:sz w:val="24"/>
          <w:szCs w:val="24"/>
        </w:rPr>
        <w:t xml:space="preserve"> </w:t>
      </w:r>
      <w:r w:rsidRPr="002F6BBD">
        <w:rPr>
          <w:rFonts w:ascii="Times New Roman" w:hAnsi="Times New Roman" w:hint="eastAsia"/>
          <w:sz w:val="24"/>
          <w:szCs w:val="24"/>
        </w:rPr>
        <w:t>и</w:t>
      </w:r>
      <w:r w:rsidRPr="002F6BBD">
        <w:rPr>
          <w:rFonts w:ascii="Times New Roman" w:hAnsi="Times New Roman"/>
          <w:sz w:val="24"/>
          <w:szCs w:val="24"/>
        </w:rPr>
        <w:t xml:space="preserve"> </w:t>
      </w:r>
      <w:r w:rsidRPr="002F6BBD">
        <w:rPr>
          <w:rFonts w:ascii="Times New Roman" w:hAnsi="Times New Roman" w:hint="eastAsia"/>
          <w:sz w:val="24"/>
          <w:szCs w:val="24"/>
        </w:rPr>
        <w:t>регистрация</w:t>
      </w:r>
      <w:r w:rsidRPr="002F6BBD">
        <w:rPr>
          <w:rFonts w:ascii="Times New Roman" w:hAnsi="Times New Roman"/>
          <w:sz w:val="24"/>
          <w:szCs w:val="24"/>
        </w:rPr>
        <w:t xml:space="preserve"> </w:t>
      </w:r>
      <w:r w:rsidRPr="002F6BBD">
        <w:rPr>
          <w:rFonts w:ascii="Times New Roman" w:hAnsi="Times New Roman" w:hint="eastAsia"/>
          <w:sz w:val="24"/>
          <w:szCs w:val="24"/>
        </w:rPr>
        <w:t>осуществляется</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порядке</w:t>
      </w:r>
      <w:r w:rsidRPr="002F6BBD">
        <w:rPr>
          <w:rFonts w:ascii="Times New Roman" w:hAnsi="Times New Roman"/>
          <w:sz w:val="24"/>
          <w:szCs w:val="24"/>
        </w:rPr>
        <w:t xml:space="preserve">, </w:t>
      </w:r>
      <w:r w:rsidRPr="002F6BBD">
        <w:rPr>
          <w:rFonts w:ascii="Times New Roman" w:hAnsi="Times New Roman" w:hint="eastAsia"/>
          <w:sz w:val="24"/>
          <w:szCs w:val="24"/>
        </w:rPr>
        <w:t>аналогичном</w:t>
      </w:r>
      <w:r w:rsidRPr="002F6BBD">
        <w:rPr>
          <w:rFonts w:ascii="Times New Roman" w:hAnsi="Times New Roman"/>
          <w:sz w:val="24"/>
          <w:szCs w:val="24"/>
        </w:rPr>
        <w:t xml:space="preserve"> </w:t>
      </w:r>
      <w:r w:rsidRPr="002F6BBD">
        <w:rPr>
          <w:rFonts w:ascii="Times New Roman" w:hAnsi="Times New Roman" w:hint="eastAsia"/>
          <w:sz w:val="24"/>
          <w:szCs w:val="24"/>
        </w:rPr>
        <w:t>порядку</w:t>
      </w:r>
      <w:r w:rsidRPr="002F6BBD">
        <w:rPr>
          <w:rFonts w:ascii="Times New Roman" w:hAnsi="Times New Roman"/>
          <w:sz w:val="24"/>
          <w:szCs w:val="24"/>
        </w:rPr>
        <w:t xml:space="preserve"> </w:t>
      </w:r>
      <w:r w:rsidRPr="002F6BBD">
        <w:rPr>
          <w:rFonts w:ascii="Times New Roman" w:hAnsi="Times New Roman" w:hint="eastAsia"/>
          <w:sz w:val="24"/>
          <w:szCs w:val="24"/>
        </w:rPr>
        <w:t>подачи</w:t>
      </w:r>
      <w:r w:rsidRPr="002F6BBD">
        <w:rPr>
          <w:rFonts w:ascii="Times New Roman" w:hAnsi="Times New Roman"/>
          <w:sz w:val="24"/>
          <w:szCs w:val="24"/>
        </w:rPr>
        <w:t xml:space="preserve"> </w:t>
      </w:r>
      <w:r w:rsidRPr="002F6BBD">
        <w:rPr>
          <w:rFonts w:ascii="Times New Roman" w:hAnsi="Times New Roman" w:hint="eastAsia"/>
          <w:sz w:val="24"/>
          <w:szCs w:val="24"/>
        </w:rPr>
        <w:t>заявок</w:t>
      </w:r>
      <w:r w:rsidRPr="002F6BBD">
        <w:rPr>
          <w:rFonts w:ascii="Times New Roman" w:hAnsi="Times New Roman"/>
          <w:sz w:val="24"/>
          <w:szCs w:val="24"/>
        </w:rPr>
        <w:t xml:space="preserve">, </w:t>
      </w:r>
      <w:r w:rsidRPr="002F6BBD">
        <w:rPr>
          <w:rFonts w:ascii="Times New Roman" w:hAnsi="Times New Roman" w:hint="eastAsia"/>
          <w:sz w:val="24"/>
          <w:szCs w:val="24"/>
        </w:rPr>
        <w:t>определенному</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подразделе</w:t>
      </w:r>
      <w:r w:rsidRPr="002F6BBD">
        <w:rPr>
          <w:rFonts w:ascii="Times New Roman" w:hAnsi="Times New Roman"/>
          <w:sz w:val="24"/>
          <w:szCs w:val="24"/>
        </w:rPr>
        <w:t xml:space="preserve"> 4.10. </w:t>
      </w:r>
      <w:r w:rsidRPr="002F6BBD">
        <w:rPr>
          <w:rFonts w:ascii="Times New Roman" w:hAnsi="Times New Roman" w:hint="eastAsia"/>
          <w:sz w:val="24"/>
          <w:szCs w:val="24"/>
        </w:rPr>
        <w:t>При</w:t>
      </w:r>
      <w:r w:rsidRPr="002F6BBD">
        <w:rPr>
          <w:rFonts w:ascii="Times New Roman" w:hAnsi="Times New Roman"/>
          <w:sz w:val="24"/>
          <w:szCs w:val="24"/>
        </w:rPr>
        <w:t xml:space="preserve"> </w:t>
      </w:r>
      <w:r w:rsidRPr="002F6BBD">
        <w:rPr>
          <w:rFonts w:ascii="Times New Roman" w:hAnsi="Times New Roman" w:hint="eastAsia"/>
          <w:sz w:val="24"/>
          <w:szCs w:val="24"/>
        </w:rPr>
        <w:t>этом</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внешнем</w:t>
      </w:r>
      <w:r w:rsidRPr="002F6BBD">
        <w:rPr>
          <w:rFonts w:ascii="Times New Roman" w:hAnsi="Times New Roman"/>
          <w:sz w:val="24"/>
          <w:szCs w:val="24"/>
        </w:rPr>
        <w:t xml:space="preserve"> </w:t>
      </w:r>
      <w:r w:rsidRPr="002F6BBD">
        <w:rPr>
          <w:rFonts w:ascii="Times New Roman" w:hAnsi="Times New Roman" w:hint="eastAsia"/>
          <w:sz w:val="24"/>
          <w:szCs w:val="24"/>
        </w:rPr>
        <w:t>конверте</w:t>
      </w:r>
      <w:r w:rsidRPr="002F6BBD">
        <w:rPr>
          <w:rFonts w:ascii="Times New Roman" w:hAnsi="Times New Roman"/>
          <w:sz w:val="24"/>
          <w:szCs w:val="24"/>
        </w:rPr>
        <w:t xml:space="preserve"> </w:t>
      </w:r>
      <w:r w:rsidRPr="002F6BBD">
        <w:rPr>
          <w:rFonts w:ascii="Times New Roman" w:hAnsi="Times New Roman" w:hint="eastAsia"/>
          <w:sz w:val="24"/>
          <w:szCs w:val="24"/>
        </w:rPr>
        <w:t>дополнительно</w:t>
      </w:r>
      <w:r w:rsidRPr="002F6BBD">
        <w:rPr>
          <w:rFonts w:ascii="Times New Roman" w:hAnsi="Times New Roman"/>
          <w:sz w:val="24"/>
          <w:szCs w:val="24"/>
        </w:rPr>
        <w:t xml:space="preserve"> </w:t>
      </w:r>
      <w:r w:rsidRPr="002F6BBD">
        <w:rPr>
          <w:rFonts w:ascii="Times New Roman" w:hAnsi="Times New Roman" w:hint="eastAsia"/>
          <w:sz w:val="24"/>
          <w:szCs w:val="24"/>
        </w:rPr>
        <w:t>указывается</w:t>
      </w:r>
      <w:r w:rsidRPr="002F6BBD">
        <w:rPr>
          <w:rFonts w:ascii="Times New Roman" w:hAnsi="Times New Roman"/>
          <w:sz w:val="24"/>
          <w:szCs w:val="24"/>
        </w:rPr>
        <w:t xml:space="preserve"> «</w:t>
      </w:r>
      <w:r w:rsidRPr="002F6BBD">
        <w:rPr>
          <w:rFonts w:ascii="Times New Roman" w:hAnsi="Times New Roman" w:hint="eastAsia"/>
          <w:sz w:val="24"/>
          <w:szCs w:val="24"/>
        </w:rPr>
        <w:t>Предложение</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ценой</w:t>
      </w:r>
      <w:r w:rsidRPr="002F6BBD">
        <w:rPr>
          <w:rFonts w:ascii="Times New Roman" w:hAnsi="Times New Roman"/>
          <w:sz w:val="24"/>
          <w:szCs w:val="24"/>
        </w:rPr>
        <w:t xml:space="preserve"> </w:t>
      </w:r>
      <w:r w:rsidRPr="002F6BBD">
        <w:rPr>
          <w:rFonts w:ascii="Times New Roman" w:hAnsi="Times New Roman" w:hint="eastAsia"/>
          <w:sz w:val="24"/>
          <w:szCs w:val="24"/>
        </w:rPr>
        <w:t>для</w:t>
      </w:r>
      <w:r w:rsidRPr="002F6BBD">
        <w:rPr>
          <w:rFonts w:ascii="Times New Roman" w:hAnsi="Times New Roman"/>
          <w:sz w:val="24"/>
          <w:szCs w:val="24"/>
        </w:rPr>
        <w:t xml:space="preserve"> </w:t>
      </w:r>
      <w:r w:rsidRPr="002F6BBD">
        <w:rPr>
          <w:rFonts w:ascii="Times New Roman" w:hAnsi="Times New Roman" w:hint="eastAsia"/>
          <w:sz w:val="24"/>
          <w:szCs w:val="24"/>
        </w:rPr>
        <w:t>переторжки»</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t>(4)</w:t>
      </w:r>
      <w:r>
        <w:rPr>
          <w:rFonts w:ascii="Times New Roman" w:hAnsi="Times New Roman"/>
          <w:sz w:val="24"/>
          <w:szCs w:val="24"/>
        </w:rPr>
        <w:t xml:space="preserve"> </w:t>
      </w:r>
      <w:r w:rsidRPr="002F6BBD">
        <w:rPr>
          <w:rFonts w:ascii="Times New Roman" w:hAnsi="Times New Roman" w:hint="eastAsia"/>
          <w:sz w:val="24"/>
          <w:szCs w:val="24"/>
        </w:rPr>
        <w:t>обновленная</w:t>
      </w:r>
      <w:r w:rsidRPr="002F6BBD">
        <w:rPr>
          <w:rFonts w:ascii="Times New Roman" w:hAnsi="Times New Roman"/>
          <w:sz w:val="24"/>
          <w:szCs w:val="24"/>
        </w:rPr>
        <w:t xml:space="preserve"> </w:t>
      </w:r>
      <w:r w:rsidRPr="002F6BBD">
        <w:rPr>
          <w:rFonts w:ascii="Times New Roman" w:hAnsi="Times New Roman" w:hint="eastAsia"/>
          <w:sz w:val="24"/>
          <w:szCs w:val="24"/>
        </w:rPr>
        <w:t>цена</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должна</w:t>
      </w:r>
      <w:r w:rsidRPr="002F6BBD">
        <w:rPr>
          <w:rFonts w:ascii="Times New Roman" w:hAnsi="Times New Roman"/>
          <w:sz w:val="24"/>
          <w:szCs w:val="24"/>
        </w:rPr>
        <w:t xml:space="preserve"> </w:t>
      </w:r>
      <w:r w:rsidRPr="002F6BBD">
        <w:rPr>
          <w:rFonts w:ascii="Times New Roman" w:hAnsi="Times New Roman" w:hint="eastAsia"/>
          <w:sz w:val="24"/>
          <w:szCs w:val="24"/>
        </w:rPr>
        <w:t>быть</w:t>
      </w:r>
      <w:r w:rsidRPr="002F6BBD">
        <w:rPr>
          <w:rFonts w:ascii="Times New Roman" w:hAnsi="Times New Roman"/>
          <w:sz w:val="24"/>
          <w:szCs w:val="24"/>
        </w:rPr>
        <w:t xml:space="preserve"> </w:t>
      </w:r>
      <w:r w:rsidRPr="002F6BBD">
        <w:rPr>
          <w:rFonts w:ascii="Times New Roman" w:hAnsi="Times New Roman" w:hint="eastAsia"/>
          <w:sz w:val="24"/>
          <w:szCs w:val="24"/>
        </w:rPr>
        <w:t>представлена</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печатном</w:t>
      </w:r>
      <w:r w:rsidRPr="002F6BBD">
        <w:rPr>
          <w:rFonts w:ascii="Times New Roman" w:hAnsi="Times New Roman"/>
          <w:sz w:val="24"/>
          <w:szCs w:val="24"/>
        </w:rPr>
        <w:t xml:space="preserve"> </w:t>
      </w:r>
      <w:r w:rsidRPr="002F6BBD">
        <w:rPr>
          <w:rFonts w:ascii="Times New Roman" w:hAnsi="Times New Roman" w:hint="eastAsia"/>
          <w:sz w:val="24"/>
          <w:szCs w:val="24"/>
        </w:rPr>
        <w:t>виде</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бумажном</w:t>
      </w:r>
      <w:r w:rsidRPr="002F6BBD">
        <w:rPr>
          <w:rFonts w:ascii="Times New Roman" w:hAnsi="Times New Roman"/>
          <w:sz w:val="24"/>
          <w:szCs w:val="24"/>
        </w:rPr>
        <w:t xml:space="preserve"> </w:t>
      </w:r>
      <w:r w:rsidRPr="002F6BBD">
        <w:rPr>
          <w:rFonts w:ascii="Times New Roman" w:hAnsi="Times New Roman" w:hint="eastAsia"/>
          <w:sz w:val="24"/>
          <w:szCs w:val="24"/>
        </w:rPr>
        <w:t>носителе</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запечатанном</w:t>
      </w:r>
      <w:r w:rsidRPr="002F6BBD">
        <w:rPr>
          <w:rFonts w:ascii="Times New Roman" w:hAnsi="Times New Roman"/>
          <w:sz w:val="24"/>
          <w:szCs w:val="24"/>
        </w:rPr>
        <w:t xml:space="preserve"> </w:t>
      </w:r>
      <w:r w:rsidRPr="002F6BBD">
        <w:rPr>
          <w:rFonts w:ascii="Times New Roman" w:hAnsi="Times New Roman" w:hint="eastAsia"/>
          <w:sz w:val="24"/>
          <w:szCs w:val="24"/>
        </w:rPr>
        <w:t>конверте</w:t>
      </w:r>
      <w:r w:rsidRPr="002F6BBD">
        <w:rPr>
          <w:rFonts w:ascii="Times New Roman" w:hAnsi="Times New Roman"/>
          <w:sz w:val="24"/>
          <w:szCs w:val="24"/>
        </w:rPr>
        <w:t xml:space="preserve">, </w:t>
      </w:r>
      <w:r w:rsidRPr="002F6BBD">
        <w:rPr>
          <w:rFonts w:ascii="Times New Roman" w:hAnsi="Times New Roman" w:hint="eastAsia"/>
          <w:sz w:val="24"/>
          <w:szCs w:val="24"/>
        </w:rPr>
        <w:t>который</w:t>
      </w:r>
      <w:r w:rsidRPr="002F6BBD">
        <w:rPr>
          <w:rFonts w:ascii="Times New Roman" w:hAnsi="Times New Roman"/>
          <w:sz w:val="24"/>
          <w:szCs w:val="24"/>
        </w:rPr>
        <w:t xml:space="preserve"> </w:t>
      </w:r>
      <w:r w:rsidRPr="002F6BBD">
        <w:rPr>
          <w:rFonts w:ascii="Times New Roman" w:hAnsi="Times New Roman" w:hint="eastAsia"/>
          <w:sz w:val="24"/>
          <w:szCs w:val="24"/>
        </w:rPr>
        <w:t>следует</w:t>
      </w:r>
      <w:r w:rsidRPr="002F6BBD">
        <w:rPr>
          <w:rFonts w:ascii="Times New Roman" w:hAnsi="Times New Roman"/>
          <w:sz w:val="24"/>
          <w:szCs w:val="24"/>
        </w:rPr>
        <w:t xml:space="preserve"> </w:t>
      </w:r>
      <w:r w:rsidRPr="002F6BBD">
        <w:rPr>
          <w:rFonts w:ascii="Times New Roman" w:hAnsi="Times New Roman" w:hint="eastAsia"/>
          <w:sz w:val="24"/>
          <w:szCs w:val="24"/>
        </w:rPr>
        <w:t>запечатать</w:t>
      </w:r>
      <w:r w:rsidRPr="002F6BBD">
        <w:rPr>
          <w:rFonts w:ascii="Times New Roman" w:hAnsi="Times New Roman"/>
          <w:sz w:val="24"/>
          <w:szCs w:val="24"/>
        </w:rPr>
        <w:t xml:space="preserve"> </w:t>
      </w:r>
      <w:r w:rsidRPr="002F6BBD">
        <w:rPr>
          <w:rFonts w:ascii="Times New Roman" w:hAnsi="Times New Roman" w:hint="eastAsia"/>
          <w:sz w:val="24"/>
          <w:szCs w:val="24"/>
        </w:rPr>
        <w:t>таким</w:t>
      </w:r>
      <w:r w:rsidRPr="002F6BBD">
        <w:rPr>
          <w:rFonts w:ascii="Times New Roman" w:hAnsi="Times New Roman"/>
          <w:sz w:val="24"/>
          <w:szCs w:val="24"/>
        </w:rPr>
        <w:t xml:space="preserve"> </w:t>
      </w:r>
      <w:r w:rsidRPr="002F6BBD">
        <w:rPr>
          <w:rFonts w:ascii="Times New Roman" w:hAnsi="Times New Roman" w:hint="eastAsia"/>
          <w:sz w:val="24"/>
          <w:szCs w:val="24"/>
        </w:rPr>
        <w:t>образом</w:t>
      </w:r>
      <w:r w:rsidRPr="002F6BBD">
        <w:rPr>
          <w:rFonts w:ascii="Times New Roman" w:hAnsi="Times New Roman"/>
          <w:sz w:val="24"/>
          <w:szCs w:val="24"/>
        </w:rPr>
        <w:t xml:space="preserve">, </w:t>
      </w:r>
      <w:r w:rsidRPr="002F6BBD">
        <w:rPr>
          <w:rFonts w:ascii="Times New Roman" w:hAnsi="Times New Roman" w:hint="eastAsia"/>
          <w:sz w:val="24"/>
          <w:szCs w:val="24"/>
        </w:rPr>
        <w:t>чтобы</w:t>
      </w:r>
      <w:r w:rsidRPr="002F6BBD">
        <w:rPr>
          <w:rFonts w:ascii="Times New Roman" w:hAnsi="Times New Roman"/>
          <w:sz w:val="24"/>
          <w:szCs w:val="24"/>
        </w:rPr>
        <w:t xml:space="preserve"> </w:t>
      </w:r>
      <w:r w:rsidRPr="002F6BBD">
        <w:rPr>
          <w:rFonts w:ascii="Times New Roman" w:hAnsi="Times New Roman" w:hint="eastAsia"/>
          <w:sz w:val="24"/>
          <w:szCs w:val="24"/>
        </w:rPr>
        <w:t>обеспечить</w:t>
      </w:r>
      <w:r w:rsidRPr="002F6BBD">
        <w:rPr>
          <w:rFonts w:ascii="Times New Roman" w:hAnsi="Times New Roman"/>
          <w:sz w:val="24"/>
          <w:szCs w:val="24"/>
        </w:rPr>
        <w:t xml:space="preserve"> </w:t>
      </w:r>
      <w:r w:rsidRPr="002F6BBD">
        <w:rPr>
          <w:rFonts w:ascii="Times New Roman" w:hAnsi="Times New Roman" w:hint="eastAsia"/>
          <w:sz w:val="24"/>
          <w:szCs w:val="24"/>
        </w:rPr>
        <w:t>невозможность</w:t>
      </w:r>
      <w:r w:rsidRPr="002F6BBD">
        <w:rPr>
          <w:rFonts w:ascii="Times New Roman" w:hAnsi="Times New Roman"/>
          <w:sz w:val="24"/>
          <w:szCs w:val="24"/>
        </w:rPr>
        <w:t xml:space="preserve"> </w:t>
      </w:r>
      <w:r w:rsidRPr="002F6BBD">
        <w:rPr>
          <w:rFonts w:ascii="Times New Roman" w:hAnsi="Times New Roman" w:hint="eastAsia"/>
          <w:sz w:val="24"/>
          <w:szCs w:val="24"/>
        </w:rPr>
        <w:t>ознакомления</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его</w:t>
      </w:r>
      <w:r w:rsidRPr="002F6BBD">
        <w:rPr>
          <w:rFonts w:ascii="Times New Roman" w:hAnsi="Times New Roman"/>
          <w:sz w:val="24"/>
          <w:szCs w:val="24"/>
        </w:rPr>
        <w:t xml:space="preserve"> </w:t>
      </w:r>
      <w:r w:rsidRPr="002F6BBD">
        <w:rPr>
          <w:rFonts w:ascii="Times New Roman" w:hAnsi="Times New Roman" w:hint="eastAsia"/>
          <w:sz w:val="24"/>
          <w:szCs w:val="24"/>
        </w:rPr>
        <w:t>содержимого</w:t>
      </w:r>
      <w:r w:rsidRPr="002F6BBD">
        <w:rPr>
          <w:rFonts w:ascii="Times New Roman" w:hAnsi="Times New Roman"/>
          <w:sz w:val="24"/>
          <w:szCs w:val="24"/>
        </w:rPr>
        <w:t xml:space="preserve"> </w:t>
      </w:r>
      <w:r w:rsidRPr="002F6BBD">
        <w:rPr>
          <w:rFonts w:ascii="Times New Roman" w:hAnsi="Times New Roman" w:hint="eastAsia"/>
          <w:sz w:val="24"/>
          <w:szCs w:val="24"/>
        </w:rPr>
        <w:t>до</w:t>
      </w:r>
      <w:r w:rsidRPr="002F6BBD">
        <w:rPr>
          <w:rFonts w:ascii="Times New Roman" w:hAnsi="Times New Roman"/>
          <w:sz w:val="24"/>
          <w:szCs w:val="24"/>
        </w:rPr>
        <w:t xml:space="preserve"> </w:t>
      </w:r>
      <w:r w:rsidRPr="002F6BBD">
        <w:rPr>
          <w:rFonts w:ascii="Times New Roman" w:hAnsi="Times New Roman" w:hint="eastAsia"/>
          <w:sz w:val="24"/>
          <w:szCs w:val="24"/>
        </w:rPr>
        <w:t>момента</w:t>
      </w:r>
      <w:r w:rsidRPr="002F6BBD">
        <w:rPr>
          <w:rFonts w:ascii="Times New Roman" w:hAnsi="Times New Roman"/>
          <w:sz w:val="24"/>
          <w:szCs w:val="24"/>
        </w:rPr>
        <w:t xml:space="preserve"> </w:t>
      </w:r>
      <w:r w:rsidRPr="002F6BBD">
        <w:rPr>
          <w:rFonts w:ascii="Times New Roman" w:hAnsi="Times New Roman" w:hint="eastAsia"/>
          <w:sz w:val="24"/>
          <w:szCs w:val="24"/>
        </w:rPr>
        <w:t>начала</w:t>
      </w:r>
      <w:r w:rsidRPr="002F6BBD">
        <w:rPr>
          <w:rFonts w:ascii="Times New Roman" w:hAnsi="Times New Roman"/>
          <w:sz w:val="24"/>
          <w:szCs w:val="24"/>
        </w:rPr>
        <w:t xml:space="preserve"> </w:t>
      </w:r>
      <w:r w:rsidRPr="002F6BBD">
        <w:rPr>
          <w:rFonts w:ascii="Times New Roman" w:hAnsi="Times New Roman" w:hint="eastAsia"/>
          <w:sz w:val="24"/>
          <w:szCs w:val="24"/>
        </w:rPr>
        <w:t>вскрытия</w:t>
      </w:r>
      <w:r w:rsidRPr="002F6BBD">
        <w:rPr>
          <w:rFonts w:ascii="Times New Roman" w:hAnsi="Times New Roman"/>
          <w:sz w:val="24"/>
          <w:szCs w:val="24"/>
        </w:rPr>
        <w:t xml:space="preserve"> </w:t>
      </w:r>
      <w:r w:rsidRPr="002F6BBD">
        <w:rPr>
          <w:rFonts w:ascii="Times New Roman" w:hAnsi="Times New Roman" w:hint="eastAsia"/>
          <w:sz w:val="24"/>
          <w:szCs w:val="24"/>
        </w:rPr>
        <w:t>конвертов</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переторжку</w:t>
      </w:r>
      <w:r w:rsidRPr="002F6BBD">
        <w:rPr>
          <w:rFonts w:ascii="Times New Roman" w:hAnsi="Times New Roman"/>
          <w:sz w:val="24"/>
          <w:szCs w:val="24"/>
        </w:rPr>
        <w:t xml:space="preserve"> (</w:t>
      </w:r>
      <w:r w:rsidRPr="002F6BBD">
        <w:rPr>
          <w:rFonts w:ascii="Times New Roman" w:hAnsi="Times New Roman" w:hint="eastAsia"/>
          <w:sz w:val="24"/>
          <w:szCs w:val="24"/>
        </w:rPr>
        <w:t>окончания</w:t>
      </w:r>
      <w:r w:rsidRPr="002F6BBD">
        <w:rPr>
          <w:rFonts w:ascii="Times New Roman" w:hAnsi="Times New Roman"/>
          <w:sz w:val="24"/>
          <w:szCs w:val="24"/>
        </w:rPr>
        <w:t xml:space="preserve"> </w:t>
      </w:r>
      <w:r w:rsidRPr="002F6BBD">
        <w:rPr>
          <w:rFonts w:ascii="Times New Roman" w:hAnsi="Times New Roman" w:hint="eastAsia"/>
          <w:sz w:val="24"/>
          <w:szCs w:val="24"/>
        </w:rPr>
        <w:t>срока</w:t>
      </w:r>
      <w:r w:rsidRPr="002F6BBD">
        <w:rPr>
          <w:rFonts w:ascii="Times New Roman" w:hAnsi="Times New Roman"/>
          <w:sz w:val="24"/>
          <w:szCs w:val="24"/>
        </w:rPr>
        <w:t xml:space="preserve"> </w:t>
      </w:r>
      <w:r w:rsidRPr="002F6BBD">
        <w:rPr>
          <w:rFonts w:ascii="Times New Roman" w:hAnsi="Times New Roman" w:hint="eastAsia"/>
          <w:sz w:val="24"/>
          <w:szCs w:val="24"/>
        </w:rPr>
        <w:t>подачи</w:t>
      </w:r>
      <w:r w:rsidRPr="002F6BBD">
        <w:rPr>
          <w:rFonts w:ascii="Times New Roman" w:hAnsi="Times New Roman"/>
          <w:sz w:val="24"/>
          <w:szCs w:val="24"/>
        </w:rPr>
        <w:t xml:space="preserve"> </w:t>
      </w:r>
      <w:r w:rsidRPr="002F6BBD">
        <w:rPr>
          <w:rFonts w:ascii="Times New Roman" w:hAnsi="Times New Roman" w:hint="eastAsia"/>
          <w:sz w:val="24"/>
          <w:szCs w:val="24"/>
        </w:rPr>
        <w:t>конвертов</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переторжку</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t xml:space="preserve">(5) </w:t>
      </w:r>
      <w:r w:rsidRPr="002F6BBD">
        <w:rPr>
          <w:rFonts w:ascii="Times New Roman" w:hAnsi="Times New Roman" w:hint="eastAsia"/>
          <w:sz w:val="24"/>
          <w:szCs w:val="24"/>
        </w:rPr>
        <w:t>участник</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вправе</w:t>
      </w:r>
      <w:r w:rsidRPr="002F6BBD">
        <w:rPr>
          <w:rFonts w:ascii="Times New Roman" w:hAnsi="Times New Roman"/>
          <w:sz w:val="24"/>
          <w:szCs w:val="24"/>
        </w:rPr>
        <w:t xml:space="preserve"> </w:t>
      </w:r>
      <w:r w:rsidRPr="002F6BBD">
        <w:rPr>
          <w:rFonts w:ascii="Times New Roman" w:hAnsi="Times New Roman" w:hint="eastAsia"/>
          <w:sz w:val="24"/>
          <w:szCs w:val="24"/>
        </w:rPr>
        <w:t>изменить</w:t>
      </w:r>
      <w:r w:rsidRPr="002F6BBD">
        <w:rPr>
          <w:rFonts w:ascii="Times New Roman" w:hAnsi="Times New Roman"/>
          <w:sz w:val="24"/>
          <w:szCs w:val="24"/>
        </w:rPr>
        <w:t xml:space="preserve"> </w:t>
      </w:r>
      <w:r w:rsidRPr="002F6BBD">
        <w:rPr>
          <w:rFonts w:ascii="Times New Roman" w:hAnsi="Times New Roman" w:hint="eastAsia"/>
          <w:sz w:val="24"/>
          <w:szCs w:val="24"/>
        </w:rPr>
        <w:t>или</w:t>
      </w:r>
      <w:r w:rsidRPr="002F6BBD">
        <w:rPr>
          <w:rFonts w:ascii="Times New Roman" w:hAnsi="Times New Roman"/>
          <w:sz w:val="24"/>
          <w:szCs w:val="24"/>
        </w:rPr>
        <w:t xml:space="preserve"> </w:t>
      </w:r>
      <w:r w:rsidRPr="002F6BBD">
        <w:rPr>
          <w:rFonts w:ascii="Times New Roman" w:hAnsi="Times New Roman" w:hint="eastAsia"/>
          <w:sz w:val="24"/>
          <w:szCs w:val="24"/>
        </w:rPr>
        <w:t>отозвать</w:t>
      </w:r>
      <w:r w:rsidRPr="002F6BBD">
        <w:rPr>
          <w:rFonts w:ascii="Times New Roman" w:hAnsi="Times New Roman"/>
          <w:sz w:val="24"/>
          <w:szCs w:val="24"/>
        </w:rPr>
        <w:t xml:space="preserve"> </w:t>
      </w:r>
      <w:r w:rsidRPr="002F6BBD">
        <w:rPr>
          <w:rFonts w:ascii="Times New Roman" w:hAnsi="Times New Roman" w:hint="eastAsia"/>
          <w:sz w:val="24"/>
          <w:szCs w:val="24"/>
        </w:rPr>
        <w:t>поданное</w:t>
      </w:r>
      <w:r w:rsidRPr="002F6BBD">
        <w:rPr>
          <w:rFonts w:ascii="Times New Roman" w:hAnsi="Times New Roman"/>
          <w:sz w:val="24"/>
          <w:szCs w:val="24"/>
        </w:rPr>
        <w:t xml:space="preserve"> </w:t>
      </w:r>
      <w:r w:rsidRPr="002F6BBD">
        <w:rPr>
          <w:rFonts w:ascii="Times New Roman" w:hAnsi="Times New Roman" w:hint="eastAsia"/>
          <w:sz w:val="24"/>
          <w:szCs w:val="24"/>
        </w:rPr>
        <w:t>предложение</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переторжку</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любое</w:t>
      </w:r>
      <w:r w:rsidRPr="002F6BBD">
        <w:rPr>
          <w:rFonts w:ascii="Times New Roman" w:hAnsi="Times New Roman"/>
          <w:sz w:val="24"/>
          <w:szCs w:val="24"/>
        </w:rPr>
        <w:t xml:space="preserve"> </w:t>
      </w:r>
      <w:r w:rsidRPr="002F6BBD">
        <w:rPr>
          <w:rFonts w:ascii="Times New Roman" w:hAnsi="Times New Roman" w:hint="eastAsia"/>
          <w:sz w:val="24"/>
          <w:szCs w:val="24"/>
        </w:rPr>
        <w:t>время</w:t>
      </w:r>
      <w:r w:rsidRPr="002F6BBD">
        <w:rPr>
          <w:rFonts w:ascii="Times New Roman" w:hAnsi="Times New Roman"/>
          <w:sz w:val="24"/>
          <w:szCs w:val="24"/>
        </w:rPr>
        <w:t xml:space="preserve"> </w:t>
      </w:r>
      <w:r w:rsidRPr="002F6BBD">
        <w:rPr>
          <w:rFonts w:ascii="Times New Roman" w:hAnsi="Times New Roman" w:hint="eastAsia"/>
          <w:sz w:val="24"/>
          <w:szCs w:val="24"/>
        </w:rPr>
        <w:t>до</w:t>
      </w:r>
      <w:r w:rsidRPr="002F6BBD">
        <w:rPr>
          <w:rFonts w:ascii="Times New Roman" w:hAnsi="Times New Roman"/>
          <w:sz w:val="24"/>
          <w:szCs w:val="24"/>
        </w:rPr>
        <w:t xml:space="preserve"> </w:t>
      </w:r>
      <w:r w:rsidRPr="002F6BBD">
        <w:rPr>
          <w:rFonts w:ascii="Times New Roman" w:hAnsi="Times New Roman" w:hint="eastAsia"/>
          <w:sz w:val="24"/>
          <w:szCs w:val="24"/>
        </w:rPr>
        <w:t>момента</w:t>
      </w:r>
      <w:r w:rsidRPr="002F6BBD">
        <w:rPr>
          <w:rFonts w:ascii="Times New Roman" w:hAnsi="Times New Roman"/>
          <w:sz w:val="24"/>
          <w:szCs w:val="24"/>
        </w:rPr>
        <w:t xml:space="preserve"> </w:t>
      </w:r>
      <w:r w:rsidRPr="002F6BBD">
        <w:rPr>
          <w:rFonts w:ascii="Times New Roman" w:hAnsi="Times New Roman" w:hint="eastAsia"/>
          <w:sz w:val="24"/>
          <w:szCs w:val="24"/>
        </w:rPr>
        <w:t>окончания</w:t>
      </w:r>
      <w:r w:rsidRPr="002F6BBD">
        <w:rPr>
          <w:rFonts w:ascii="Times New Roman" w:hAnsi="Times New Roman"/>
          <w:sz w:val="24"/>
          <w:szCs w:val="24"/>
        </w:rPr>
        <w:t xml:space="preserve"> </w:t>
      </w:r>
      <w:r w:rsidRPr="002F6BBD">
        <w:rPr>
          <w:rFonts w:ascii="Times New Roman" w:hAnsi="Times New Roman" w:hint="eastAsia"/>
          <w:sz w:val="24"/>
          <w:szCs w:val="24"/>
        </w:rPr>
        <w:t>срока</w:t>
      </w:r>
      <w:r w:rsidRPr="002F6BBD">
        <w:rPr>
          <w:rFonts w:ascii="Times New Roman" w:hAnsi="Times New Roman"/>
          <w:sz w:val="24"/>
          <w:szCs w:val="24"/>
        </w:rPr>
        <w:t xml:space="preserve"> </w:t>
      </w:r>
      <w:r w:rsidRPr="002F6BBD">
        <w:rPr>
          <w:rFonts w:ascii="Times New Roman" w:hAnsi="Times New Roman" w:hint="eastAsia"/>
          <w:sz w:val="24"/>
          <w:szCs w:val="24"/>
        </w:rPr>
        <w:t>подачи</w:t>
      </w:r>
      <w:r w:rsidRPr="002F6BBD">
        <w:rPr>
          <w:rFonts w:ascii="Times New Roman" w:hAnsi="Times New Roman"/>
          <w:sz w:val="24"/>
          <w:szCs w:val="24"/>
        </w:rPr>
        <w:t xml:space="preserve"> </w:t>
      </w:r>
      <w:r w:rsidRPr="002F6BBD">
        <w:rPr>
          <w:rFonts w:ascii="Times New Roman" w:hAnsi="Times New Roman" w:hint="eastAsia"/>
          <w:sz w:val="24"/>
          <w:szCs w:val="24"/>
        </w:rPr>
        <w:t>конвертов</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переторжку</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t>(6)</w:t>
      </w:r>
      <w:r>
        <w:rPr>
          <w:rFonts w:ascii="Times New Roman" w:hAnsi="Times New Roman"/>
          <w:sz w:val="24"/>
          <w:szCs w:val="24"/>
        </w:rPr>
        <w:t xml:space="preserve"> </w:t>
      </w:r>
      <w:r w:rsidRPr="002F6BBD">
        <w:rPr>
          <w:rFonts w:ascii="Times New Roman" w:hAnsi="Times New Roman" w:hint="eastAsia"/>
          <w:sz w:val="24"/>
          <w:szCs w:val="24"/>
        </w:rPr>
        <w:t>обновленная</w:t>
      </w:r>
      <w:r w:rsidRPr="002F6BBD">
        <w:rPr>
          <w:rFonts w:ascii="Times New Roman" w:hAnsi="Times New Roman"/>
          <w:sz w:val="24"/>
          <w:szCs w:val="24"/>
        </w:rPr>
        <w:t xml:space="preserve"> </w:t>
      </w:r>
      <w:r w:rsidRPr="002F6BBD">
        <w:rPr>
          <w:rFonts w:ascii="Times New Roman" w:hAnsi="Times New Roman" w:hint="eastAsia"/>
          <w:sz w:val="24"/>
          <w:szCs w:val="24"/>
        </w:rPr>
        <w:t>цена</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заверяется</w:t>
      </w:r>
      <w:r w:rsidRPr="002F6BBD">
        <w:rPr>
          <w:rFonts w:ascii="Times New Roman" w:hAnsi="Times New Roman"/>
          <w:sz w:val="24"/>
          <w:szCs w:val="24"/>
        </w:rPr>
        <w:t xml:space="preserve"> </w:t>
      </w:r>
      <w:r w:rsidRPr="002F6BBD">
        <w:rPr>
          <w:rFonts w:ascii="Times New Roman" w:hAnsi="Times New Roman" w:hint="eastAsia"/>
          <w:sz w:val="24"/>
          <w:szCs w:val="24"/>
        </w:rPr>
        <w:t>подписью</w:t>
      </w:r>
      <w:r w:rsidRPr="002F6BBD">
        <w:rPr>
          <w:rFonts w:ascii="Times New Roman" w:hAnsi="Times New Roman"/>
          <w:sz w:val="24"/>
          <w:szCs w:val="24"/>
        </w:rPr>
        <w:t xml:space="preserve"> </w:t>
      </w:r>
      <w:r w:rsidRPr="002F6BBD">
        <w:rPr>
          <w:rFonts w:ascii="Times New Roman" w:hAnsi="Times New Roman" w:hint="eastAsia"/>
          <w:sz w:val="24"/>
          <w:szCs w:val="24"/>
        </w:rPr>
        <w:t>уполномоченного</w:t>
      </w:r>
      <w:r w:rsidRPr="002F6BBD">
        <w:rPr>
          <w:rFonts w:ascii="Times New Roman" w:hAnsi="Times New Roman"/>
          <w:sz w:val="24"/>
          <w:szCs w:val="24"/>
        </w:rPr>
        <w:t xml:space="preserve"> </w:t>
      </w:r>
      <w:r w:rsidRPr="002F6BBD">
        <w:rPr>
          <w:rFonts w:ascii="Times New Roman" w:hAnsi="Times New Roman" w:hint="eastAsia"/>
          <w:sz w:val="24"/>
          <w:szCs w:val="24"/>
        </w:rPr>
        <w:t>представителя</w:t>
      </w:r>
      <w:r w:rsidRPr="002F6BBD">
        <w:rPr>
          <w:rFonts w:ascii="Times New Roman" w:hAnsi="Times New Roman"/>
          <w:sz w:val="24"/>
          <w:szCs w:val="24"/>
        </w:rPr>
        <w:t xml:space="preserve"> </w:t>
      </w:r>
      <w:r w:rsidRPr="002F6BBD">
        <w:rPr>
          <w:rFonts w:ascii="Times New Roman" w:hAnsi="Times New Roman" w:hint="eastAsia"/>
          <w:sz w:val="24"/>
          <w:szCs w:val="24"/>
        </w:rPr>
        <w:t>участника</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приложением</w:t>
      </w:r>
      <w:r w:rsidRPr="002F6BBD">
        <w:rPr>
          <w:rFonts w:ascii="Times New Roman" w:hAnsi="Times New Roman"/>
          <w:sz w:val="24"/>
          <w:szCs w:val="24"/>
        </w:rPr>
        <w:t xml:space="preserve"> </w:t>
      </w:r>
      <w:r w:rsidRPr="002F6BBD">
        <w:rPr>
          <w:rFonts w:ascii="Times New Roman" w:hAnsi="Times New Roman" w:hint="eastAsia"/>
          <w:sz w:val="24"/>
          <w:szCs w:val="24"/>
        </w:rPr>
        <w:t>документов</w:t>
      </w:r>
      <w:r w:rsidRPr="002F6BBD">
        <w:rPr>
          <w:rFonts w:ascii="Times New Roman" w:hAnsi="Times New Roman"/>
          <w:sz w:val="24"/>
          <w:szCs w:val="24"/>
        </w:rPr>
        <w:t xml:space="preserve">, </w:t>
      </w:r>
      <w:r w:rsidRPr="002F6BBD">
        <w:rPr>
          <w:rFonts w:ascii="Times New Roman" w:hAnsi="Times New Roman" w:hint="eastAsia"/>
          <w:sz w:val="24"/>
          <w:szCs w:val="24"/>
        </w:rPr>
        <w:t>подтверждающих</w:t>
      </w:r>
      <w:r w:rsidRPr="002F6BBD">
        <w:rPr>
          <w:rFonts w:ascii="Times New Roman" w:hAnsi="Times New Roman"/>
          <w:sz w:val="24"/>
          <w:szCs w:val="24"/>
        </w:rPr>
        <w:t xml:space="preserve"> </w:t>
      </w:r>
      <w:r w:rsidRPr="002F6BBD">
        <w:rPr>
          <w:rFonts w:ascii="Times New Roman" w:hAnsi="Times New Roman" w:hint="eastAsia"/>
          <w:sz w:val="24"/>
          <w:szCs w:val="24"/>
        </w:rPr>
        <w:t>его</w:t>
      </w:r>
      <w:r w:rsidRPr="002F6BBD">
        <w:rPr>
          <w:rFonts w:ascii="Times New Roman" w:hAnsi="Times New Roman"/>
          <w:sz w:val="24"/>
          <w:szCs w:val="24"/>
        </w:rPr>
        <w:t xml:space="preserve"> </w:t>
      </w:r>
      <w:r w:rsidRPr="002F6BBD">
        <w:rPr>
          <w:rFonts w:ascii="Times New Roman" w:hAnsi="Times New Roman" w:hint="eastAsia"/>
          <w:sz w:val="24"/>
          <w:szCs w:val="24"/>
        </w:rPr>
        <w:t>полномочия</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случае</w:t>
      </w:r>
      <w:r w:rsidRPr="002F6BBD">
        <w:rPr>
          <w:rFonts w:ascii="Times New Roman" w:hAnsi="Times New Roman"/>
          <w:sz w:val="24"/>
          <w:szCs w:val="24"/>
        </w:rPr>
        <w:t xml:space="preserve"> </w:t>
      </w:r>
      <w:r w:rsidRPr="002F6BBD">
        <w:rPr>
          <w:rFonts w:ascii="Times New Roman" w:hAnsi="Times New Roman" w:hint="eastAsia"/>
          <w:sz w:val="24"/>
          <w:szCs w:val="24"/>
        </w:rPr>
        <w:t>если</w:t>
      </w:r>
      <w:r w:rsidRPr="002F6BBD">
        <w:rPr>
          <w:rFonts w:ascii="Times New Roman" w:hAnsi="Times New Roman"/>
          <w:sz w:val="24"/>
          <w:szCs w:val="24"/>
        </w:rPr>
        <w:t xml:space="preserve"> </w:t>
      </w:r>
      <w:r w:rsidRPr="002F6BBD">
        <w:rPr>
          <w:rFonts w:ascii="Times New Roman" w:hAnsi="Times New Roman" w:hint="eastAsia"/>
          <w:sz w:val="24"/>
          <w:szCs w:val="24"/>
        </w:rPr>
        <w:t>ранее</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заявке</w:t>
      </w:r>
      <w:r w:rsidRPr="002F6BBD">
        <w:rPr>
          <w:rFonts w:ascii="Times New Roman" w:hAnsi="Times New Roman"/>
          <w:sz w:val="24"/>
          <w:szCs w:val="24"/>
        </w:rPr>
        <w:t xml:space="preserve"> </w:t>
      </w:r>
      <w:r w:rsidRPr="002F6BBD">
        <w:rPr>
          <w:rFonts w:ascii="Times New Roman" w:hAnsi="Times New Roman" w:hint="eastAsia"/>
          <w:sz w:val="24"/>
          <w:szCs w:val="24"/>
        </w:rPr>
        <w:t>он</w:t>
      </w:r>
      <w:r w:rsidRPr="002F6BBD">
        <w:rPr>
          <w:rFonts w:ascii="Times New Roman" w:hAnsi="Times New Roman"/>
          <w:sz w:val="24"/>
          <w:szCs w:val="24"/>
        </w:rPr>
        <w:t xml:space="preserve"> </w:t>
      </w:r>
      <w:r w:rsidRPr="002F6BBD">
        <w:rPr>
          <w:rFonts w:ascii="Times New Roman" w:hAnsi="Times New Roman" w:hint="eastAsia"/>
          <w:sz w:val="24"/>
          <w:szCs w:val="24"/>
        </w:rPr>
        <w:t>не</w:t>
      </w:r>
      <w:r w:rsidRPr="002F6BBD">
        <w:rPr>
          <w:rFonts w:ascii="Times New Roman" w:hAnsi="Times New Roman"/>
          <w:sz w:val="24"/>
          <w:szCs w:val="24"/>
        </w:rPr>
        <w:t xml:space="preserve"> </w:t>
      </w:r>
      <w:r w:rsidRPr="002F6BBD">
        <w:rPr>
          <w:rFonts w:ascii="Times New Roman" w:hAnsi="Times New Roman" w:hint="eastAsia"/>
          <w:sz w:val="24"/>
          <w:szCs w:val="24"/>
        </w:rPr>
        <w:t>был</w:t>
      </w:r>
      <w:r w:rsidRPr="002F6BBD">
        <w:rPr>
          <w:rFonts w:ascii="Times New Roman" w:hAnsi="Times New Roman"/>
          <w:sz w:val="24"/>
          <w:szCs w:val="24"/>
        </w:rPr>
        <w:t xml:space="preserve"> </w:t>
      </w:r>
      <w:r w:rsidRPr="002F6BBD">
        <w:rPr>
          <w:rFonts w:ascii="Times New Roman" w:hAnsi="Times New Roman" w:hint="eastAsia"/>
          <w:sz w:val="24"/>
          <w:szCs w:val="24"/>
        </w:rPr>
        <w:t>представлен</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качестве</w:t>
      </w:r>
      <w:r w:rsidRPr="002F6BBD">
        <w:rPr>
          <w:rFonts w:ascii="Times New Roman" w:hAnsi="Times New Roman"/>
          <w:sz w:val="24"/>
          <w:szCs w:val="24"/>
        </w:rPr>
        <w:t xml:space="preserve"> </w:t>
      </w:r>
      <w:r w:rsidRPr="002F6BBD">
        <w:rPr>
          <w:rFonts w:ascii="Times New Roman" w:hAnsi="Times New Roman" w:hint="eastAsia"/>
          <w:sz w:val="24"/>
          <w:szCs w:val="24"/>
        </w:rPr>
        <w:t>уполномоченного</w:t>
      </w:r>
      <w:r w:rsidRPr="002F6BBD">
        <w:rPr>
          <w:rFonts w:ascii="Times New Roman" w:hAnsi="Times New Roman"/>
          <w:sz w:val="24"/>
          <w:szCs w:val="24"/>
        </w:rPr>
        <w:t xml:space="preserve"> </w:t>
      </w:r>
      <w:r w:rsidRPr="002F6BBD">
        <w:rPr>
          <w:rFonts w:ascii="Times New Roman" w:hAnsi="Times New Roman" w:hint="eastAsia"/>
          <w:sz w:val="24"/>
          <w:szCs w:val="24"/>
        </w:rPr>
        <w:t>представителя</w:t>
      </w:r>
      <w:r w:rsidRPr="002F6BBD">
        <w:rPr>
          <w:rFonts w:ascii="Times New Roman" w:hAnsi="Times New Roman"/>
          <w:sz w:val="24"/>
          <w:szCs w:val="24"/>
        </w:rPr>
        <w:t xml:space="preserve"> </w:t>
      </w:r>
      <w:r w:rsidRPr="002F6BBD">
        <w:rPr>
          <w:rFonts w:ascii="Times New Roman" w:hAnsi="Times New Roman" w:hint="eastAsia"/>
          <w:sz w:val="24"/>
          <w:szCs w:val="24"/>
        </w:rPr>
        <w:t>участника</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а</w:t>
      </w:r>
      <w:r w:rsidRPr="002F6BBD">
        <w:rPr>
          <w:rFonts w:ascii="Times New Roman" w:hAnsi="Times New Roman"/>
          <w:sz w:val="24"/>
          <w:szCs w:val="24"/>
        </w:rPr>
        <w:t xml:space="preserve"> </w:t>
      </w:r>
      <w:r w:rsidRPr="002F6BBD">
        <w:rPr>
          <w:rFonts w:ascii="Times New Roman" w:hAnsi="Times New Roman" w:hint="eastAsia"/>
          <w:sz w:val="24"/>
          <w:szCs w:val="24"/>
        </w:rPr>
        <w:t>также</w:t>
      </w:r>
      <w:r w:rsidRPr="002F6BBD">
        <w:rPr>
          <w:rFonts w:ascii="Times New Roman" w:hAnsi="Times New Roman"/>
          <w:sz w:val="24"/>
          <w:szCs w:val="24"/>
        </w:rPr>
        <w:t xml:space="preserve"> </w:t>
      </w:r>
      <w:r w:rsidRPr="002F6BBD">
        <w:rPr>
          <w:rFonts w:ascii="Times New Roman" w:hAnsi="Times New Roman" w:hint="eastAsia"/>
          <w:sz w:val="24"/>
          <w:szCs w:val="24"/>
        </w:rPr>
        <w:t>скрепляется</w:t>
      </w:r>
      <w:r w:rsidRPr="002F6BBD">
        <w:rPr>
          <w:rFonts w:ascii="Times New Roman" w:hAnsi="Times New Roman"/>
          <w:sz w:val="24"/>
          <w:szCs w:val="24"/>
        </w:rPr>
        <w:t xml:space="preserve"> </w:t>
      </w:r>
      <w:r w:rsidRPr="002F6BBD">
        <w:rPr>
          <w:rFonts w:ascii="Times New Roman" w:hAnsi="Times New Roman" w:hint="eastAsia"/>
          <w:sz w:val="24"/>
          <w:szCs w:val="24"/>
        </w:rPr>
        <w:t>печатью</w:t>
      </w:r>
      <w:r w:rsidRPr="002F6BBD">
        <w:rPr>
          <w:rFonts w:ascii="Times New Roman" w:hAnsi="Times New Roman"/>
          <w:sz w:val="24"/>
          <w:szCs w:val="24"/>
        </w:rPr>
        <w:t xml:space="preserve"> </w:t>
      </w:r>
      <w:r w:rsidRPr="002F6BBD">
        <w:rPr>
          <w:rFonts w:ascii="Times New Roman" w:hAnsi="Times New Roman" w:hint="eastAsia"/>
          <w:sz w:val="24"/>
          <w:szCs w:val="24"/>
        </w:rPr>
        <w:t>участника</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для</w:t>
      </w:r>
      <w:r w:rsidRPr="002F6BBD">
        <w:rPr>
          <w:rFonts w:ascii="Times New Roman" w:hAnsi="Times New Roman"/>
          <w:sz w:val="24"/>
          <w:szCs w:val="24"/>
        </w:rPr>
        <w:t xml:space="preserve"> </w:t>
      </w:r>
      <w:r w:rsidRPr="002F6BBD">
        <w:rPr>
          <w:rFonts w:ascii="Times New Roman" w:hAnsi="Times New Roman" w:hint="eastAsia"/>
          <w:sz w:val="24"/>
          <w:szCs w:val="24"/>
        </w:rPr>
        <w:t>юридических</w:t>
      </w:r>
      <w:r w:rsidRPr="002F6BBD">
        <w:rPr>
          <w:rFonts w:ascii="Times New Roman" w:hAnsi="Times New Roman"/>
          <w:sz w:val="24"/>
          <w:szCs w:val="24"/>
        </w:rPr>
        <w:t xml:space="preserve"> </w:t>
      </w:r>
      <w:r w:rsidRPr="002F6BBD">
        <w:rPr>
          <w:rFonts w:ascii="Times New Roman" w:hAnsi="Times New Roman" w:hint="eastAsia"/>
          <w:sz w:val="24"/>
          <w:szCs w:val="24"/>
        </w:rPr>
        <w:t>лиц</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случае</w:t>
      </w:r>
      <w:r w:rsidRPr="002F6BBD">
        <w:rPr>
          <w:rFonts w:ascii="Times New Roman" w:hAnsi="Times New Roman"/>
          <w:sz w:val="24"/>
          <w:szCs w:val="24"/>
        </w:rPr>
        <w:t xml:space="preserve">, </w:t>
      </w:r>
      <w:r w:rsidRPr="002F6BBD">
        <w:rPr>
          <w:rFonts w:ascii="Times New Roman" w:hAnsi="Times New Roman" w:hint="eastAsia"/>
          <w:sz w:val="24"/>
          <w:szCs w:val="24"/>
        </w:rPr>
        <w:t>если</w:t>
      </w:r>
      <w:r w:rsidRPr="002F6BBD">
        <w:rPr>
          <w:rFonts w:ascii="Times New Roman" w:hAnsi="Times New Roman"/>
          <w:sz w:val="24"/>
          <w:szCs w:val="24"/>
        </w:rPr>
        <w:t xml:space="preserve"> </w:t>
      </w:r>
      <w:r w:rsidRPr="002F6BBD">
        <w:rPr>
          <w:rFonts w:ascii="Times New Roman" w:hAnsi="Times New Roman" w:hint="eastAsia"/>
          <w:sz w:val="24"/>
          <w:szCs w:val="24"/>
        </w:rPr>
        <w:t>использование</w:t>
      </w:r>
      <w:r w:rsidRPr="002F6BBD">
        <w:rPr>
          <w:rFonts w:ascii="Times New Roman" w:hAnsi="Times New Roman"/>
          <w:sz w:val="24"/>
          <w:szCs w:val="24"/>
        </w:rPr>
        <w:t xml:space="preserve"> </w:t>
      </w:r>
      <w:r w:rsidRPr="002F6BBD">
        <w:rPr>
          <w:rFonts w:ascii="Times New Roman" w:hAnsi="Times New Roman" w:hint="eastAsia"/>
          <w:sz w:val="24"/>
          <w:szCs w:val="24"/>
        </w:rPr>
        <w:t>печати</w:t>
      </w:r>
      <w:r w:rsidRPr="002F6BBD">
        <w:rPr>
          <w:rFonts w:ascii="Times New Roman" w:hAnsi="Times New Roman"/>
          <w:sz w:val="24"/>
          <w:szCs w:val="24"/>
        </w:rPr>
        <w:t xml:space="preserve"> </w:t>
      </w:r>
      <w:r w:rsidRPr="002F6BBD">
        <w:rPr>
          <w:rFonts w:ascii="Times New Roman" w:hAnsi="Times New Roman" w:hint="eastAsia"/>
          <w:sz w:val="24"/>
          <w:szCs w:val="24"/>
        </w:rPr>
        <w:t>предусмотрено</w:t>
      </w:r>
      <w:r w:rsidRPr="002F6BBD">
        <w:rPr>
          <w:rFonts w:ascii="Times New Roman" w:hAnsi="Times New Roman"/>
          <w:sz w:val="24"/>
          <w:szCs w:val="24"/>
        </w:rPr>
        <w:t xml:space="preserve"> </w:t>
      </w:r>
      <w:r w:rsidRPr="002F6BBD">
        <w:rPr>
          <w:rFonts w:ascii="Times New Roman" w:hAnsi="Times New Roman" w:hint="eastAsia"/>
          <w:sz w:val="24"/>
          <w:szCs w:val="24"/>
        </w:rPr>
        <w:t>уставом</w:t>
      </w:r>
      <w:r w:rsidRPr="002F6BBD">
        <w:rPr>
          <w:rFonts w:ascii="Times New Roman" w:hAnsi="Times New Roman"/>
          <w:sz w:val="24"/>
          <w:szCs w:val="24"/>
        </w:rPr>
        <w:t>);</w:t>
      </w:r>
    </w:p>
    <w:p w:rsidR="002F6BBD" w:rsidRPr="002242E2" w:rsidRDefault="002F6BBD" w:rsidP="002F6BBD">
      <w:pPr>
        <w:pStyle w:val="4"/>
        <w:numPr>
          <w:ilvl w:val="0"/>
          <w:numId w:val="0"/>
        </w:numPr>
        <w:spacing w:before="0"/>
        <w:ind w:firstLine="567"/>
        <w:rPr>
          <w:rFonts w:ascii="Times New Roman" w:hAnsi="Times New Roman"/>
          <w:sz w:val="24"/>
          <w:szCs w:val="24"/>
        </w:rPr>
      </w:pPr>
      <w:r w:rsidRPr="002F6BBD">
        <w:rPr>
          <w:rFonts w:ascii="Times New Roman" w:hAnsi="Times New Roman"/>
          <w:sz w:val="24"/>
          <w:szCs w:val="24"/>
        </w:rPr>
        <w:t xml:space="preserve">(7) </w:t>
      </w:r>
      <w:r w:rsidRPr="002F6BBD">
        <w:rPr>
          <w:rFonts w:ascii="Times New Roman" w:hAnsi="Times New Roman" w:hint="eastAsia"/>
          <w:sz w:val="24"/>
          <w:szCs w:val="24"/>
        </w:rPr>
        <w:t>поступившие</w:t>
      </w:r>
      <w:r w:rsidRPr="002F6BBD">
        <w:rPr>
          <w:rFonts w:ascii="Times New Roman" w:hAnsi="Times New Roman"/>
          <w:sz w:val="24"/>
          <w:szCs w:val="24"/>
        </w:rPr>
        <w:t xml:space="preserve"> </w:t>
      </w:r>
      <w:r w:rsidRPr="002F6BBD">
        <w:rPr>
          <w:rFonts w:ascii="Times New Roman" w:hAnsi="Times New Roman" w:hint="eastAsia"/>
          <w:sz w:val="24"/>
          <w:szCs w:val="24"/>
        </w:rPr>
        <w:t>конверты</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обновленными</w:t>
      </w:r>
      <w:r w:rsidRPr="002F6BBD">
        <w:rPr>
          <w:rFonts w:ascii="Times New Roman" w:hAnsi="Times New Roman"/>
          <w:sz w:val="24"/>
          <w:szCs w:val="24"/>
        </w:rPr>
        <w:t xml:space="preserve"> </w:t>
      </w:r>
      <w:r w:rsidRPr="002F6BBD">
        <w:rPr>
          <w:rFonts w:ascii="Times New Roman" w:hAnsi="Times New Roman" w:hint="eastAsia"/>
          <w:sz w:val="24"/>
          <w:szCs w:val="24"/>
        </w:rPr>
        <w:t>ценами</w:t>
      </w:r>
      <w:r w:rsidRPr="002F6BBD">
        <w:rPr>
          <w:rFonts w:ascii="Times New Roman" w:hAnsi="Times New Roman"/>
          <w:sz w:val="24"/>
          <w:szCs w:val="24"/>
        </w:rPr>
        <w:t xml:space="preserve"> </w:t>
      </w:r>
      <w:r w:rsidRPr="002F6BBD">
        <w:rPr>
          <w:rFonts w:ascii="Times New Roman" w:hAnsi="Times New Roman" w:hint="eastAsia"/>
          <w:sz w:val="24"/>
          <w:szCs w:val="24"/>
        </w:rPr>
        <w:t>заявок</w:t>
      </w:r>
      <w:r w:rsidRPr="002F6BBD">
        <w:rPr>
          <w:rFonts w:ascii="Times New Roman" w:hAnsi="Times New Roman"/>
          <w:sz w:val="24"/>
          <w:szCs w:val="24"/>
        </w:rPr>
        <w:t xml:space="preserve"> </w:t>
      </w:r>
      <w:r w:rsidRPr="002F6BBD">
        <w:rPr>
          <w:rFonts w:ascii="Times New Roman" w:hAnsi="Times New Roman" w:hint="eastAsia"/>
          <w:sz w:val="24"/>
          <w:szCs w:val="24"/>
        </w:rPr>
        <w:t>вскрываются</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заседании</w:t>
      </w:r>
      <w:r w:rsidRPr="002F6BBD">
        <w:rPr>
          <w:rFonts w:ascii="Times New Roman" w:hAnsi="Times New Roman"/>
          <w:sz w:val="24"/>
          <w:szCs w:val="24"/>
        </w:rPr>
        <w:t xml:space="preserve"> </w:t>
      </w:r>
      <w:r w:rsidRPr="002F6BBD">
        <w:rPr>
          <w:rFonts w:ascii="Times New Roman" w:hAnsi="Times New Roman" w:hint="eastAsia"/>
          <w:sz w:val="24"/>
          <w:szCs w:val="24"/>
        </w:rPr>
        <w:t>ЗК</w:t>
      </w:r>
      <w:r w:rsidRPr="002F6BBD">
        <w:rPr>
          <w:rFonts w:ascii="Times New Roman" w:hAnsi="Times New Roman"/>
          <w:sz w:val="24"/>
          <w:szCs w:val="24"/>
        </w:rPr>
        <w:t xml:space="preserve"> </w:t>
      </w:r>
      <w:r w:rsidRPr="002F6BBD">
        <w:rPr>
          <w:rFonts w:ascii="Times New Roman" w:hAnsi="Times New Roman" w:hint="eastAsia"/>
          <w:sz w:val="24"/>
          <w:szCs w:val="24"/>
        </w:rPr>
        <w:t>по</w:t>
      </w:r>
      <w:r w:rsidRPr="002F6BBD">
        <w:rPr>
          <w:rFonts w:ascii="Times New Roman" w:hAnsi="Times New Roman"/>
          <w:sz w:val="24"/>
          <w:szCs w:val="24"/>
        </w:rPr>
        <w:t xml:space="preserve"> </w:t>
      </w:r>
      <w:r w:rsidRPr="002F6BBD">
        <w:rPr>
          <w:rFonts w:ascii="Times New Roman" w:hAnsi="Times New Roman" w:hint="eastAsia"/>
          <w:sz w:val="24"/>
          <w:szCs w:val="24"/>
        </w:rPr>
        <w:t>оценке</w:t>
      </w:r>
      <w:r w:rsidRPr="002F6BBD">
        <w:rPr>
          <w:rFonts w:ascii="Times New Roman" w:hAnsi="Times New Roman"/>
          <w:sz w:val="24"/>
          <w:szCs w:val="24"/>
        </w:rPr>
        <w:t xml:space="preserve"> </w:t>
      </w:r>
      <w:r w:rsidRPr="002F6BBD">
        <w:rPr>
          <w:rFonts w:ascii="Times New Roman" w:hAnsi="Times New Roman" w:hint="eastAsia"/>
          <w:sz w:val="24"/>
          <w:szCs w:val="24"/>
        </w:rPr>
        <w:t>и</w:t>
      </w:r>
      <w:r w:rsidRPr="002F6BBD">
        <w:rPr>
          <w:rFonts w:ascii="Times New Roman" w:hAnsi="Times New Roman"/>
          <w:sz w:val="24"/>
          <w:szCs w:val="24"/>
        </w:rPr>
        <w:t xml:space="preserve"> </w:t>
      </w:r>
      <w:r w:rsidRPr="002F6BBD">
        <w:rPr>
          <w:rFonts w:ascii="Times New Roman" w:hAnsi="Times New Roman" w:hint="eastAsia"/>
          <w:sz w:val="24"/>
          <w:szCs w:val="24"/>
        </w:rPr>
        <w:t>сопоставлению</w:t>
      </w:r>
      <w:r w:rsidRPr="002F6BBD">
        <w:rPr>
          <w:rFonts w:ascii="Times New Roman" w:hAnsi="Times New Roman"/>
          <w:sz w:val="24"/>
          <w:szCs w:val="24"/>
        </w:rPr>
        <w:t xml:space="preserve"> </w:t>
      </w:r>
      <w:r w:rsidRPr="002F6BBD">
        <w:rPr>
          <w:rFonts w:ascii="Times New Roman" w:hAnsi="Times New Roman" w:hint="eastAsia"/>
          <w:sz w:val="24"/>
          <w:szCs w:val="24"/>
        </w:rPr>
        <w:t>заявок</w:t>
      </w:r>
    </w:p>
    <w:p w:rsidR="00182878" w:rsidRPr="002242E2" w:rsidRDefault="002F6BBD" w:rsidP="00182878">
      <w:pPr>
        <w:pStyle w:val="4"/>
        <w:spacing w:before="0"/>
        <w:ind w:left="0" w:firstLine="567"/>
        <w:rPr>
          <w:rFonts w:ascii="Times New Roman" w:hAnsi="Times New Roman"/>
          <w:sz w:val="24"/>
          <w:szCs w:val="24"/>
        </w:rPr>
      </w:pPr>
      <w:bookmarkStart w:id="282" w:name="_Ref415252233"/>
      <w:bookmarkStart w:id="283" w:name="_Toc415874675"/>
      <w:bookmarkStart w:id="284" w:name="_Ref414020540"/>
      <w:bookmarkStart w:id="285" w:name="_Ref313834186"/>
      <w:bookmarkStart w:id="286" w:name="_Toc421287972"/>
      <w:r w:rsidRPr="002F6BBD">
        <w:rPr>
          <w:rFonts w:ascii="Times New Roman" w:hAnsi="Times New Roman"/>
          <w:sz w:val="24"/>
          <w:szCs w:val="24"/>
        </w:rPr>
        <w:t>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обновленной ценой заявки данного участника</w:t>
      </w:r>
      <w:r w:rsidR="00182878" w:rsidRPr="002242E2">
        <w:rPr>
          <w:rFonts w:ascii="Times New Roman" w:hAnsi="Times New Roman"/>
          <w:sz w:val="24"/>
          <w:szCs w:val="24"/>
        </w:rPr>
        <w:t>.</w:t>
      </w:r>
    </w:p>
    <w:p w:rsidR="00182878" w:rsidRDefault="002F6BBD" w:rsidP="00182878">
      <w:pPr>
        <w:pStyle w:val="4"/>
        <w:spacing w:before="0"/>
        <w:ind w:left="0" w:firstLine="567"/>
        <w:rPr>
          <w:rFonts w:ascii="Times New Roman" w:hAnsi="Times New Roman"/>
          <w:sz w:val="24"/>
          <w:szCs w:val="24"/>
        </w:rPr>
      </w:pPr>
      <w:r w:rsidRPr="002F6BBD">
        <w:rPr>
          <w:rFonts w:ascii="Times New Roman" w:hAnsi="Times New Roman"/>
          <w:sz w:val="24"/>
          <w:szCs w:val="24"/>
        </w:rPr>
        <w:t>Цена заявки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182878" w:rsidRPr="002242E2">
        <w:rPr>
          <w:rFonts w:ascii="Times New Roman" w:hAnsi="Times New Roman"/>
          <w:sz w:val="24"/>
          <w:szCs w:val="24"/>
        </w:rPr>
        <w:t>.</w:t>
      </w:r>
    </w:p>
    <w:p w:rsidR="00160196" w:rsidRDefault="00160196" w:rsidP="00182878">
      <w:pPr>
        <w:pStyle w:val="4"/>
        <w:spacing w:before="0"/>
        <w:ind w:left="0" w:firstLine="567"/>
        <w:rPr>
          <w:rFonts w:ascii="Times New Roman" w:hAnsi="Times New Roman"/>
          <w:sz w:val="24"/>
          <w:szCs w:val="24"/>
        </w:rPr>
      </w:pPr>
      <w:r w:rsidRPr="00160196">
        <w:rPr>
          <w:rFonts w:ascii="Times New Roman" w:hAnsi="Times New Roman"/>
          <w:sz w:val="24"/>
          <w:szCs w:val="24"/>
        </w:rPr>
        <w:t>При обнаружении существенных, по мнению ЗК, нарушений в оформлении конверта на переторжку, а также порядка его предоставления, обновленная цена заявки участника закупки не принимается, и он считается не участвовавшим в процедуре переторжки</w:t>
      </w:r>
      <w:r>
        <w:rPr>
          <w:rFonts w:ascii="Times New Roman" w:hAnsi="Times New Roman"/>
          <w:sz w:val="24"/>
          <w:szCs w:val="24"/>
        </w:rPr>
        <w:t>.</w:t>
      </w:r>
    </w:p>
    <w:p w:rsidR="00160196" w:rsidRDefault="00160196" w:rsidP="00182878">
      <w:pPr>
        <w:pStyle w:val="4"/>
        <w:spacing w:before="0"/>
        <w:ind w:left="0" w:firstLine="567"/>
        <w:rPr>
          <w:rFonts w:ascii="Times New Roman" w:hAnsi="Times New Roman"/>
          <w:sz w:val="24"/>
          <w:szCs w:val="24"/>
        </w:rPr>
      </w:pPr>
      <w:r w:rsidRPr="00160196">
        <w:rPr>
          <w:rFonts w:ascii="Times New Roman" w:hAnsi="Times New Roman"/>
          <w:sz w:val="24"/>
          <w:szCs w:val="24"/>
        </w:rPr>
        <w:t>Участник закупки вправе отозвать поданное предложение на переторжку в любое время до момента начала вскрытия конвертов на переторжку</w:t>
      </w:r>
      <w:r>
        <w:rPr>
          <w:rFonts w:ascii="Times New Roman" w:hAnsi="Times New Roman"/>
          <w:sz w:val="24"/>
          <w:szCs w:val="24"/>
        </w:rPr>
        <w:t>.</w:t>
      </w:r>
    </w:p>
    <w:p w:rsidR="00160196" w:rsidRPr="002242E2" w:rsidRDefault="00160196" w:rsidP="00182878">
      <w:pPr>
        <w:pStyle w:val="4"/>
        <w:spacing w:before="0"/>
        <w:ind w:left="0" w:firstLine="567"/>
        <w:rPr>
          <w:rFonts w:ascii="Times New Roman" w:hAnsi="Times New Roman"/>
          <w:sz w:val="24"/>
          <w:szCs w:val="24"/>
        </w:rPr>
      </w:pPr>
      <w:r w:rsidRPr="00160196">
        <w:rPr>
          <w:rFonts w:ascii="Times New Roman" w:hAnsi="Times New Roman"/>
          <w:sz w:val="24"/>
          <w:szCs w:val="24"/>
        </w:rPr>
        <w:t>Окончательные цены заявок участников закупки, принявших участие в переторжке, фиксируются в протоколе оценки и сопоставления заявок</w:t>
      </w:r>
      <w:r>
        <w:rPr>
          <w:rFonts w:ascii="Times New Roman" w:hAnsi="Times New Roman"/>
          <w:sz w:val="24"/>
          <w:szCs w:val="24"/>
        </w:rPr>
        <w:t>.</w:t>
      </w:r>
    </w:p>
    <w:p w:rsidR="00347F44" w:rsidRPr="002242E2" w:rsidRDefault="00347F44" w:rsidP="00347F44">
      <w:pPr>
        <w:pStyle w:val="3"/>
        <w:spacing w:before="0"/>
        <w:ind w:left="0" w:firstLine="567"/>
        <w:jc w:val="both"/>
        <w:rPr>
          <w:rFonts w:ascii="Times New Roman" w:hAnsi="Times New Roman"/>
          <w:sz w:val="24"/>
          <w:szCs w:val="24"/>
        </w:rPr>
      </w:pPr>
      <w:r w:rsidRPr="002242E2">
        <w:rPr>
          <w:rFonts w:ascii="Times New Roman" w:hAnsi="Times New Roman"/>
          <w:sz w:val="24"/>
          <w:szCs w:val="24"/>
        </w:rPr>
        <w:t xml:space="preserve">Оценка и сопоставление заявок (оценочная стадия). Выбор победителя </w:t>
      </w:r>
      <w:r w:rsidR="005D44C3" w:rsidRPr="002242E2">
        <w:rPr>
          <w:rFonts w:ascii="Times New Roman" w:hAnsi="Times New Roman"/>
          <w:sz w:val="24"/>
          <w:szCs w:val="24"/>
        </w:rPr>
        <w:br/>
      </w:r>
      <w:r w:rsidRPr="002242E2">
        <w:rPr>
          <w:rFonts w:ascii="Times New Roman" w:hAnsi="Times New Roman"/>
          <w:sz w:val="24"/>
          <w:szCs w:val="24"/>
        </w:rPr>
        <w:t>и подведение итогов закупки</w:t>
      </w:r>
      <w:bookmarkEnd w:id="282"/>
      <w:bookmarkEnd w:id="283"/>
      <w:bookmarkEnd w:id="284"/>
      <w:bookmarkEnd w:id="285"/>
      <w:bookmarkEnd w:id="286"/>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w:t>
      </w:r>
      <w:r w:rsidR="005D44C3" w:rsidRPr="002242E2">
        <w:rPr>
          <w:rFonts w:ascii="Times New Roman" w:hAnsi="Times New Roman"/>
          <w:sz w:val="24"/>
          <w:szCs w:val="24"/>
        </w:rPr>
        <w:br/>
      </w:r>
      <w:r w:rsidRPr="002242E2">
        <w:rPr>
          <w:rFonts w:ascii="Times New Roman" w:hAnsi="Times New Roman"/>
          <w:sz w:val="24"/>
          <w:szCs w:val="24"/>
        </w:rPr>
        <w:t>В ходе оценки и сопоставления заявок ЗК осуществляет ранжирование заявок по степени предпочтительности представленных предложений.</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Заявке, содержащей наиболее предпочтительное для заказчика предложение </w:t>
      </w:r>
      <w:r w:rsidR="005D44C3" w:rsidRPr="002242E2">
        <w:rPr>
          <w:rFonts w:ascii="Times New Roman" w:hAnsi="Times New Roman"/>
          <w:sz w:val="24"/>
          <w:szCs w:val="24"/>
        </w:rPr>
        <w:br/>
      </w:r>
      <w:r w:rsidRPr="002242E2">
        <w:rPr>
          <w:rFonts w:ascii="Times New Roman" w:hAnsi="Times New Roman"/>
          <w:sz w:val="24"/>
          <w:szCs w:val="24"/>
        </w:rPr>
        <w:t xml:space="preserve">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w:t>
      </w:r>
      <w:r w:rsidRPr="002242E2">
        <w:rPr>
          <w:rFonts w:ascii="Times New Roman" w:hAnsi="Times New Roman"/>
          <w:sz w:val="24"/>
          <w:szCs w:val="24"/>
        </w:rPr>
        <w:br/>
      </w:r>
      <w:r w:rsidRPr="002242E2">
        <w:rPr>
          <w:rFonts w:ascii="Times New Roman" w:hAnsi="Times New Roman"/>
          <w:sz w:val="24"/>
          <w:szCs w:val="24"/>
        </w:rPr>
        <w:lastRenderedPageBreak/>
        <w:t>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Дата и место оценки и сопоставления заявок (подведения итогов закупки) проводится в месте и в сроки, установленные извещением и п</w:t>
      </w:r>
      <w:r w:rsidR="005D44C3" w:rsidRPr="002242E2">
        <w:rPr>
          <w:rFonts w:ascii="Times New Roman" w:hAnsi="Times New Roman"/>
          <w:sz w:val="24"/>
          <w:szCs w:val="24"/>
        </w:rPr>
        <w:t>унктом 28</w:t>
      </w:r>
      <w:r w:rsidRPr="002242E2">
        <w:rPr>
          <w:rFonts w:ascii="Times New Roman" w:hAnsi="Times New Roman"/>
          <w:sz w:val="24"/>
          <w:szCs w:val="24"/>
        </w:rPr>
        <w:t xml:space="preserve"> информационной карты.</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Оценка и сопоставление заявок осуществляются в соответствии с критериями оценки (включая подкритерии оценки, а также содержание и значимость (весомость) каждого критерия / подкритерия оценки) и в порядке</w:t>
      </w:r>
      <w:r w:rsidRPr="002242E2">
        <w:rPr>
          <w:rFonts w:ascii="Times New Roman" w:eastAsia="Arial Unicode MS" w:hAnsi="Times New Roman"/>
          <w:sz w:val="24"/>
          <w:szCs w:val="24"/>
        </w:rPr>
        <w:t>,</w:t>
      </w:r>
      <w:r w:rsidRPr="002242E2">
        <w:rPr>
          <w:rFonts w:ascii="Times New Roman" w:hAnsi="Times New Roman"/>
          <w:sz w:val="24"/>
          <w:szCs w:val="24"/>
        </w:rPr>
        <w:t xml:space="preserve"> установленными </w:t>
      </w:r>
      <w:r w:rsidRPr="002242E2">
        <w:rPr>
          <w:rFonts w:ascii="Times New Roman" w:hAnsi="Times New Roman"/>
          <w:bCs/>
          <w:sz w:val="24"/>
          <w:szCs w:val="24"/>
        </w:rPr>
        <w:t>приложением №</w:t>
      </w:r>
      <w:r w:rsidR="005D44C3" w:rsidRPr="002242E2">
        <w:rPr>
          <w:rFonts w:ascii="Times New Roman" w:hAnsi="Times New Roman"/>
          <w:bCs/>
          <w:sz w:val="24"/>
          <w:szCs w:val="24"/>
        </w:rPr>
        <w:t xml:space="preserve"> </w:t>
      </w:r>
      <w:r w:rsidRPr="002242E2">
        <w:rPr>
          <w:rFonts w:ascii="Times New Roman" w:hAnsi="Times New Roman"/>
          <w:bCs/>
          <w:sz w:val="24"/>
          <w:szCs w:val="24"/>
        </w:rPr>
        <w:t>2 к информационной карте</w:t>
      </w:r>
      <w:r w:rsidRPr="002242E2">
        <w:rPr>
          <w:rFonts w:ascii="Times New Roman" w:hAnsi="Times New Roman"/>
          <w:sz w:val="24"/>
          <w:szCs w:val="24"/>
        </w:rPr>
        <w:t>. Применение иного порядка и/или критериев оценки, кроме предусмотренных в документации о закупке, не допускается.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Оценка и сопоставление заявок производится ЗК только на основании анализа представленных в составе заявок документов и сведений.</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Организатор вправе привлекать экспертов к оценке и сопоставлению заявок. При этом мнение экспертов является для членов ЗК рекомендательным. Члены ЗК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всей имеющейся у них информации и собственных оценок.</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eastAsia="Arial Unicode MS" w:hAnsi="Times New Roman"/>
          <w:bCs/>
          <w:sz w:val="24"/>
          <w:szCs w:val="24"/>
        </w:rPr>
        <w:t>По результатам</w:t>
      </w:r>
      <w:r w:rsidRPr="002242E2">
        <w:rPr>
          <w:rFonts w:ascii="Times New Roman" w:hAnsi="Times New Roman"/>
          <w:sz w:val="24"/>
          <w:szCs w:val="24"/>
        </w:rPr>
        <w:t xml:space="preserve"> формирования заключения о результатах оценки и сопоставления заявок ЗК принимает одно из следующих решений: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 проведении постквалификации (подраздел </w:t>
      </w:r>
      <w:r w:rsidR="005D44C3" w:rsidRPr="002242E2">
        <w:rPr>
          <w:rFonts w:ascii="Times New Roman" w:hAnsi="Times New Roman"/>
          <w:sz w:val="24"/>
          <w:szCs w:val="24"/>
        </w:rPr>
        <w:t>4.1</w:t>
      </w:r>
      <w:r w:rsidR="000A2106" w:rsidRPr="002242E2">
        <w:rPr>
          <w:rFonts w:ascii="Times New Roman" w:hAnsi="Times New Roman"/>
          <w:sz w:val="24"/>
          <w:szCs w:val="24"/>
        </w:rPr>
        <w:t>7</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 выборе победителя.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eastAsia="Arial Unicode MS" w:hAnsi="Times New Roman"/>
          <w:sz w:val="24"/>
          <w:szCs w:val="24"/>
        </w:rPr>
        <w:t>В случае принятия ЗК решения о непроведении постквалификации, заявке, содержащей наиболее предпочтительное для заказчика предложение и набравшей наибольшее итоговое количество баллов в соответствии с установленными критериями оценки,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баллы, более высокий номер (место в ранжировке) присваивается участнику закупки, заявка которого поступила раньше.</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При проведении оценки и сопоставления заявок ЗК оформляется соответствующий протокол, который должен содержать следующие сведения: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номер закупки (при наличии);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НМЦ, объеме закупаемой продукции, сроке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дата и место проведения процедуры оценки и сопоставления заявок (подведения итогов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участниках закупки, заявки которых оценивались;</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случае проведения переторжки – окончательные цены заявок по результатам переторжки;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результаты оценки и сопоставления каждой заявки с указанием итогового присвоенного балла;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 присвоении заявкам мест в ранжировке;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решение о проведении постквалификации либо 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объеме и цене закупаемой продукции, сроке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результаты голосования членов ЗК, принявших участие в голосовании;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иные сведения, которые ЗК сочтет нужным указать.</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lastRenderedPageBreak/>
        <w:t>Протокол должен быть официально размещен в срок не позднее 3 (трех) дней со дня подписания такого протокола.</w:t>
      </w:r>
    </w:p>
    <w:p w:rsidR="00347F44" w:rsidRPr="002242E2" w:rsidRDefault="005D44C3" w:rsidP="00347F44">
      <w:pPr>
        <w:pStyle w:val="4"/>
        <w:spacing w:before="0"/>
        <w:ind w:left="0" w:firstLine="567"/>
        <w:rPr>
          <w:rFonts w:ascii="Times New Roman" w:hAnsi="Times New Roman"/>
          <w:sz w:val="24"/>
          <w:szCs w:val="24"/>
        </w:rPr>
      </w:pPr>
      <w:r w:rsidRPr="002242E2">
        <w:rPr>
          <w:rFonts w:ascii="Times New Roman" w:hAnsi="Times New Roman"/>
          <w:sz w:val="24"/>
          <w:szCs w:val="24"/>
        </w:rPr>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r w:rsidR="00347F44" w:rsidRPr="002242E2">
        <w:rPr>
          <w:rFonts w:ascii="Times New Roman" w:hAnsi="Times New Roman"/>
          <w:sz w:val="24"/>
          <w:szCs w:val="24"/>
        </w:rPr>
        <w:t>.</w:t>
      </w:r>
    </w:p>
    <w:p w:rsidR="00347F44" w:rsidRPr="002242E2" w:rsidRDefault="00347F44" w:rsidP="00347F44">
      <w:pPr>
        <w:pStyle w:val="3"/>
        <w:spacing w:before="0"/>
        <w:ind w:left="0" w:firstLine="567"/>
        <w:rPr>
          <w:rFonts w:ascii="Times New Roman" w:hAnsi="Times New Roman"/>
          <w:sz w:val="24"/>
          <w:szCs w:val="24"/>
        </w:rPr>
      </w:pPr>
      <w:bookmarkStart w:id="287" w:name="_Toc415874676"/>
      <w:bookmarkStart w:id="288" w:name="_Toc415874677"/>
      <w:bookmarkStart w:id="289" w:name="_Toc421287973"/>
      <w:bookmarkEnd w:id="287"/>
      <w:r w:rsidRPr="002242E2">
        <w:rPr>
          <w:rFonts w:ascii="Times New Roman" w:hAnsi="Times New Roman"/>
          <w:sz w:val="24"/>
          <w:szCs w:val="24"/>
        </w:rPr>
        <w:t>Отказ от проведения закупки</w:t>
      </w:r>
      <w:bookmarkEnd w:id="288"/>
      <w:bookmarkEnd w:id="289"/>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Организатор закупки вправе отказаться от проведения закупки в любой момент до подведения ее итогов, при условии соответствующего указания в извещении.</w:t>
      </w:r>
    </w:p>
    <w:p w:rsidR="00001133" w:rsidRPr="002242E2" w:rsidRDefault="00001133" w:rsidP="00001133">
      <w:pPr>
        <w:pStyle w:val="4"/>
        <w:spacing w:before="0"/>
        <w:ind w:left="0" w:firstLine="567"/>
        <w:rPr>
          <w:rFonts w:ascii="Times New Roman" w:hAnsi="Times New Roman"/>
          <w:sz w:val="24"/>
          <w:szCs w:val="24"/>
        </w:rPr>
      </w:pPr>
      <w:r w:rsidRPr="002242E2">
        <w:rPr>
          <w:rFonts w:ascii="Times New Roman" w:hAnsi="Times New Roman"/>
          <w:sz w:val="24"/>
          <w:szCs w:val="24"/>
        </w:rPr>
        <w:t>Решение об отказе от проведения закупки может быть принято в следующих случаях (включая, но не ограничиваясь):</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(1) изменение финансовых, инвестиционных, производственных и иных программ, оказавших влияние на потребность в данной закупке; </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(2) изменения потребности в продукции, в том числе изменение характеристик продукции; </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(3) при возникновении обстоятельств непреодолимой силы, подтвержденных соответствующим документом и влияющих на целесообразность закупки; </w:t>
      </w:r>
    </w:p>
    <w:p w:rsidR="00001133" w:rsidRPr="002242E2" w:rsidRDefault="00001133" w:rsidP="00001133">
      <w:pPr>
        <w:pStyle w:val="4"/>
        <w:numPr>
          <w:ilvl w:val="0"/>
          <w:numId w:val="0"/>
        </w:numPr>
        <w:spacing w:before="0"/>
        <w:ind w:firstLine="567"/>
        <w:rPr>
          <w:rFonts w:ascii="Times New Roman" w:eastAsiaTheme="minorHAnsi" w:hAnsi="Times New Roman"/>
          <w:sz w:val="24"/>
          <w:szCs w:val="24"/>
          <w:lang w:eastAsia="en-US"/>
        </w:rPr>
      </w:pPr>
      <w:r w:rsidRPr="002242E2">
        <w:rPr>
          <w:rFonts w:ascii="Times New Roman" w:eastAsiaTheme="minorHAnsi" w:hAnsi="Times New Roman"/>
          <w:sz w:val="24"/>
          <w:szCs w:val="24"/>
          <w:lang w:eastAsia="en-US"/>
        </w:rPr>
        <w:t>(4) необходимость исполнения предписания контролирующих органов и (или) вступившего в законную силу судебного решения;</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(5) существенные ошибки, допущенные при подготовке извещения и (или) документации о закупке; </w:t>
      </w:r>
    </w:p>
    <w:p w:rsidR="00001133" w:rsidRPr="002242E2" w:rsidRDefault="00001133" w:rsidP="00001133">
      <w:pPr>
        <w:pStyle w:val="4"/>
        <w:numPr>
          <w:ilvl w:val="0"/>
          <w:numId w:val="0"/>
        </w:numPr>
        <w:spacing w:before="0"/>
        <w:ind w:firstLine="567"/>
        <w:rPr>
          <w:rFonts w:ascii="Times New Roman" w:hAnsi="Times New Roman"/>
          <w:sz w:val="24"/>
          <w:szCs w:val="24"/>
        </w:rPr>
      </w:pPr>
      <w:r w:rsidRPr="002242E2">
        <w:rPr>
          <w:rFonts w:ascii="Times New Roman" w:eastAsiaTheme="minorHAnsi" w:hAnsi="Times New Roman"/>
          <w:sz w:val="24"/>
          <w:szCs w:val="24"/>
          <w:lang w:eastAsia="en-US"/>
        </w:rPr>
        <w:t>(6) изменение норм законодательства.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срок не позднее 3 (трех) 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347F44" w:rsidRPr="002242E2" w:rsidRDefault="00347F44" w:rsidP="00347F44">
      <w:pPr>
        <w:pStyle w:val="3"/>
        <w:spacing w:before="0"/>
        <w:ind w:left="0" w:firstLine="567"/>
        <w:rPr>
          <w:rFonts w:ascii="Times New Roman" w:hAnsi="Times New Roman"/>
          <w:sz w:val="24"/>
          <w:szCs w:val="24"/>
        </w:rPr>
      </w:pPr>
      <w:bookmarkStart w:id="290" w:name="_Ref408753776"/>
      <w:bookmarkStart w:id="291" w:name="_Toc408775943"/>
      <w:bookmarkStart w:id="292" w:name="_Toc408779134"/>
      <w:bookmarkStart w:id="293" w:name="_Toc408780735"/>
      <w:bookmarkStart w:id="294" w:name="_Toc408840794"/>
      <w:bookmarkStart w:id="295" w:name="_Toc408842219"/>
      <w:bookmarkStart w:id="296" w:name="_Toc282982221"/>
      <w:bookmarkStart w:id="297" w:name="_Toc409088658"/>
      <w:bookmarkStart w:id="298" w:name="_Toc409088851"/>
      <w:bookmarkStart w:id="299" w:name="_Toc409089544"/>
      <w:bookmarkStart w:id="300" w:name="_Toc409089748"/>
      <w:bookmarkStart w:id="301" w:name="_Toc409090432"/>
      <w:bookmarkStart w:id="302" w:name="_Toc409113225"/>
      <w:bookmarkStart w:id="303" w:name="_Toc409174007"/>
      <w:bookmarkStart w:id="304" w:name="_Toc409174701"/>
      <w:bookmarkStart w:id="305" w:name="_Toc409189101"/>
      <w:bookmarkStart w:id="306" w:name="_Toc409198837"/>
      <w:bookmarkStart w:id="307" w:name="_Toc283058535"/>
      <w:bookmarkStart w:id="308" w:name="_Toc409204325"/>
      <w:bookmarkStart w:id="309" w:name="_Toc409474729"/>
      <w:bookmarkStart w:id="310" w:name="_Toc409528438"/>
      <w:bookmarkStart w:id="311" w:name="_Toc409630141"/>
      <w:bookmarkStart w:id="312" w:name="_Toc409703587"/>
      <w:bookmarkStart w:id="313" w:name="_Toc409711751"/>
      <w:bookmarkStart w:id="314" w:name="_Toc409715471"/>
      <w:bookmarkStart w:id="315" w:name="_Toc409721488"/>
      <w:bookmarkStart w:id="316" w:name="_Toc409720619"/>
      <w:bookmarkStart w:id="317" w:name="_Toc409721706"/>
      <w:bookmarkStart w:id="318" w:name="_Toc409807424"/>
      <w:bookmarkStart w:id="319" w:name="_Toc409812143"/>
      <w:bookmarkStart w:id="320" w:name="_Toc283764371"/>
      <w:bookmarkStart w:id="321" w:name="_Toc409908704"/>
      <w:bookmarkStart w:id="322" w:name="_Toc410902877"/>
      <w:bookmarkStart w:id="323" w:name="_Toc410907887"/>
      <w:bookmarkStart w:id="324" w:name="_Toc410908076"/>
      <w:bookmarkStart w:id="325" w:name="_Toc410910869"/>
      <w:bookmarkStart w:id="326" w:name="_Toc410911142"/>
      <w:bookmarkStart w:id="327" w:name="_Toc410920241"/>
      <w:bookmarkStart w:id="328" w:name="_Toc411279881"/>
      <w:bookmarkStart w:id="329" w:name="_Toc411626607"/>
      <w:bookmarkStart w:id="330" w:name="_Toc411632150"/>
      <w:bookmarkStart w:id="331" w:name="_Toc411882058"/>
      <w:bookmarkStart w:id="332" w:name="_Toc411941068"/>
      <w:bookmarkStart w:id="333" w:name="_Toc285801517"/>
      <w:bookmarkStart w:id="334" w:name="_Toc411949543"/>
      <w:bookmarkStart w:id="335" w:name="_Toc412111184"/>
      <w:bookmarkStart w:id="336" w:name="_Toc285977788"/>
      <w:bookmarkStart w:id="337" w:name="_Toc412127951"/>
      <w:bookmarkStart w:id="338" w:name="_Toc285999917"/>
      <w:bookmarkStart w:id="339" w:name="_Toc412218400"/>
      <w:bookmarkStart w:id="340" w:name="_Toc412543685"/>
      <w:bookmarkStart w:id="341" w:name="_Toc412551430"/>
      <w:bookmarkStart w:id="342" w:name="_Toc412754847"/>
      <w:bookmarkStart w:id="343" w:name="_Toc415874678"/>
      <w:bookmarkStart w:id="344" w:name="_Toc421287974"/>
      <w:r w:rsidRPr="002242E2">
        <w:rPr>
          <w:rFonts w:ascii="Times New Roman" w:hAnsi="Times New Roman"/>
          <w:sz w:val="24"/>
          <w:szCs w:val="24"/>
        </w:rPr>
        <w:t>Постквалификация</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347F44" w:rsidRPr="002242E2" w:rsidRDefault="00347F44" w:rsidP="00347F44">
      <w:pPr>
        <w:pStyle w:val="4"/>
        <w:spacing w:before="0"/>
        <w:ind w:left="0" w:firstLine="567"/>
        <w:rPr>
          <w:rFonts w:ascii="Times New Roman" w:hAnsi="Times New Roman"/>
          <w:sz w:val="24"/>
          <w:szCs w:val="24"/>
        </w:rPr>
      </w:pPr>
      <w:bookmarkStart w:id="345" w:name="_Ref412475899"/>
      <w:r w:rsidRPr="002242E2">
        <w:rPr>
          <w:rFonts w:ascii="Times New Roman" w:hAnsi="Times New Roman"/>
          <w:sz w:val="24"/>
          <w:szCs w:val="24"/>
        </w:rPr>
        <w:t xml:space="preserve">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w:t>
      </w:r>
      <w:r w:rsidR="000A2106" w:rsidRPr="002242E2">
        <w:rPr>
          <w:rFonts w:ascii="Times New Roman" w:hAnsi="Times New Roman"/>
          <w:sz w:val="24"/>
          <w:szCs w:val="24"/>
        </w:rPr>
        <w:t xml:space="preserve">        </w:t>
      </w:r>
      <w:r w:rsidRPr="002242E2">
        <w:rPr>
          <w:rFonts w:ascii="Times New Roman" w:hAnsi="Times New Roman"/>
          <w:sz w:val="24"/>
          <w:szCs w:val="24"/>
        </w:rPr>
        <w:t>и условиям исполнения договора в соответствии с критериями отбора и оценки, установленными в п</w:t>
      </w:r>
      <w:r w:rsidR="0016563E" w:rsidRPr="002242E2">
        <w:rPr>
          <w:rFonts w:ascii="Times New Roman" w:hAnsi="Times New Roman"/>
          <w:sz w:val="24"/>
          <w:szCs w:val="24"/>
        </w:rPr>
        <w:t>унктах 4.1</w:t>
      </w:r>
      <w:r w:rsidR="000A2106" w:rsidRPr="002242E2">
        <w:rPr>
          <w:rFonts w:ascii="Times New Roman" w:hAnsi="Times New Roman"/>
          <w:sz w:val="24"/>
          <w:szCs w:val="24"/>
        </w:rPr>
        <w:t>3</w:t>
      </w:r>
      <w:r w:rsidR="0016563E" w:rsidRPr="002242E2">
        <w:rPr>
          <w:rFonts w:ascii="Times New Roman" w:hAnsi="Times New Roman"/>
          <w:sz w:val="24"/>
          <w:szCs w:val="24"/>
        </w:rPr>
        <w:t>.9(3) – 4.1</w:t>
      </w:r>
      <w:r w:rsidR="000A2106" w:rsidRPr="002242E2">
        <w:rPr>
          <w:rFonts w:ascii="Times New Roman" w:hAnsi="Times New Roman"/>
          <w:sz w:val="24"/>
          <w:szCs w:val="24"/>
        </w:rPr>
        <w:t>3</w:t>
      </w:r>
      <w:r w:rsidR="0016563E" w:rsidRPr="002242E2">
        <w:rPr>
          <w:rFonts w:ascii="Times New Roman" w:hAnsi="Times New Roman"/>
          <w:sz w:val="24"/>
          <w:szCs w:val="24"/>
        </w:rPr>
        <w:t>.9(4)</w:t>
      </w:r>
      <w:r w:rsidRPr="002242E2">
        <w:rPr>
          <w:rFonts w:ascii="Times New Roman" w:hAnsi="Times New Roman"/>
          <w:sz w:val="24"/>
          <w:szCs w:val="24"/>
        </w:rPr>
        <w:t xml:space="preserve"> и приложении №</w:t>
      </w:r>
      <w:r w:rsidR="0016563E" w:rsidRPr="002242E2">
        <w:rPr>
          <w:rFonts w:ascii="Times New Roman" w:hAnsi="Times New Roman"/>
          <w:sz w:val="24"/>
          <w:szCs w:val="24"/>
        </w:rPr>
        <w:t xml:space="preserve"> </w:t>
      </w:r>
      <w:r w:rsidRPr="002242E2">
        <w:rPr>
          <w:rFonts w:ascii="Times New Roman" w:hAnsi="Times New Roman"/>
          <w:sz w:val="24"/>
          <w:szCs w:val="24"/>
        </w:rPr>
        <w:t xml:space="preserve">2 к </w:t>
      </w:r>
      <w:r w:rsidRPr="002242E2">
        <w:rPr>
          <w:rFonts w:ascii="Times New Roman" w:eastAsia="Arial Unicode MS" w:hAnsi="Times New Roman"/>
          <w:sz w:val="24"/>
          <w:szCs w:val="24"/>
        </w:rPr>
        <w:t>информационной карте</w:t>
      </w:r>
      <w:r w:rsidRPr="002242E2">
        <w:rPr>
          <w:rFonts w:ascii="Times New Roman" w:hAnsi="Times New Roman"/>
          <w:sz w:val="24"/>
          <w:szCs w:val="24"/>
        </w:rPr>
        <w:t>.</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Постквалификация проводится по решению ЗК в отношении участника закупки:</w:t>
      </w:r>
      <w:bookmarkEnd w:id="345"/>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занявшего первое место в ранжировке участников закупки по итогам осуществления оценки и сопоставления заявок;</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проведения постквалификации;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признанного единственным участником закупки по итогам рассмотрения заявки.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Решение о проведении постквалификации принимается ЗК и фиксируется </w:t>
      </w:r>
      <w:r w:rsidR="00731A8B" w:rsidRPr="002242E2">
        <w:rPr>
          <w:rFonts w:ascii="Times New Roman" w:hAnsi="Times New Roman"/>
          <w:sz w:val="24"/>
          <w:szCs w:val="24"/>
        </w:rPr>
        <w:t xml:space="preserve">                    </w:t>
      </w:r>
      <w:r w:rsidRPr="002242E2">
        <w:rPr>
          <w:rFonts w:ascii="Times New Roman" w:hAnsi="Times New Roman"/>
          <w:sz w:val="24"/>
          <w:szCs w:val="24"/>
        </w:rPr>
        <w:t xml:space="preserve">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w:t>
      </w:r>
      <w:r w:rsidRPr="002242E2">
        <w:rPr>
          <w:rFonts w:ascii="Times New Roman" w:hAnsi="Times New Roman"/>
          <w:sz w:val="24"/>
          <w:szCs w:val="24"/>
        </w:rPr>
        <w:lastRenderedPageBreak/>
        <w:t>контактного лица, указанного в заявке) уведомление о необходимости прохождения им постквалификации.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Сроки проведения постквалификации определяются решением ЗК одновременно с принятием решения о проведении постквалификации.</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eastAsia="Arial Unicode MS" w:hAnsi="Times New Roman"/>
          <w:sz w:val="24"/>
          <w:szCs w:val="24"/>
        </w:rPr>
        <w:t xml:space="preserve">В ходе </w:t>
      </w:r>
      <w:r w:rsidRPr="002242E2">
        <w:rPr>
          <w:rFonts w:ascii="Times New Roman" w:hAnsi="Times New Roman"/>
          <w:sz w:val="24"/>
          <w:szCs w:val="24"/>
        </w:rPr>
        <w:t>проведения постквалификации</w:t>
      </w:r>
      <w:r w:rsidRPr="002242E2">
        <w:rPr>
          <w:rFonts w:ascii="Times New Roman" w:eastAsia="Arial Unicode MS" w:hAnsi="Times New Roman"/>
          <w:sz w:val="24"/>
          <w:szCs w:val="24"/>
        </w:rPr>
        <w:t xml:space="preserve"> организатор закупки имеет право: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w:t>
      </w:r>
      <w:r w:rsidR="00731A8B" w:rsidRPr="002242E2">
        <w:rPr>
          <w:rFonts w:ascii="Times New Roman" w:hAnsi="Times New Roman"/>
          <w:sz w:val="24"/>
          <w:szCs w:val="24"/>
        </w:rPr>
        <w:t xml:space="preserve">                </w:t>
      </w:r>
      <w:r w:rsidRPr="002242E2">
        <w:rPr>
          <w:rFonts w:ascii="Times New Roman" w:hAnsi="Times New Roman"/>
          <w:sz w:val="24"/>
          <w:szCs w:val="24"/>
        </w:rPr>
        <w:t>и условиям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 xml:space="preserve">инспектировать производство участников закупки на предмет </w:t>
      </w:r>
      <w:r w:rsidRPr="002242E2">
        <w:rPr>
          <w:rFonts w:ascii="Times New Roman" w:hAnsi="Times New Roman"/>
          <w:sz w:val="24"/>
          <w:szCs w:val="24"/>
        </w:rPr>
        <w:t xml:space="preserve">наличия </w:t>
      </w:r>
      <w:r w:rsidRPr="002242E2">
        <w:rPr>
          <w:rFonts w:ascii="Times New Roman" w:eastAsia="Arial Unicode MS" w:hAnsi="Times New Roman"/>
          <w:sz w:val="24"/>
          <w:szCs w:val="24"/>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 xml:space="preserve">запрашивать у соответствующих органов государственной власти, </w:t>
      </w:r>
      <w:r w:rsidR="00731A8B" w:rsidRPr="002242E2">
        <w:rPr>
          <w:rFonts w:ascii="Times New Roman" w:eastAsia="Arial Unicode MS" w:hAnsi="Times New Roman"/>
          <w:sz w:val="24"/>
          <w:szCs w:val="24"/>
        </w:rPr>
        <w:t xml:space="preserve">                                 </w:t>
      </w:r>
      <w:r w:rsidRPr="002242E2">
        <w:rPr>
          <w:rFonts w:ascii="Times New Roman" w:eastAsia="Arial Unicode MS" w:hAnsi="Times New Roman"/>
          <w:sz w:val="24"/>
          <w:szCs w:val="24"/>
        </w:rPr>
        <w:t xml:space="preserve">у юридических и физических лиц, указанных в заявке и приложениях к ней, информацию </w:t>
      </w:r>
      <w:r w:rsidR="00731A8B" w:rsidRPr="002242E2">
        <w:rPr>
          <w:rFonts w:ascii="Times New Roman" w:eastAsia="Arial Unicode MS" w:hAnsi="Times New Roman"/>
          <w:sz w:val="24"/>
          <w:szCs w:val="24"/>
        </w:rPr>
        <w:t xml:space="preserve">                     </w:t>
      </w:r>
      <w:r w:rsidRPr="002242E2">
        <w:rPr>
          <w:rFonts w:ascii="Times New Roman" w:eastAsia="Arial Unicode MS" w:hAnsi="Times New Roman"/>
          <w:sz w:val="24"/>
          <w:szCs w:val="24"/>
        </w:rPr>
        <w:t>о достоверности сведений, представленных в заявке.</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w:t>
      </w:r>
      <w:r w:rsidR="00731A8B" w:rsidRPr="002242E2">
        <w:rPr>
          <w:rFonts w:ascii="Times New Roman" w:hAnsi="Times New Roman"/>
          <w:sz w:val="24"/>
          <w:szCs w:val="24"/>
        </w:rPr>
        <w:t xml:space="preserve">                     </w:t>
      </w:r>
      <w:r w:rsidRPr="002242E2">
        <w:rPr>
          <w:rFonts w:ascii="Times New Roman" w:hAnsi="Times New Roman"/>
          <w:sz w:val="24"/>
          <w:szCs w:val="24"/>
        </w:rPr>
        <w:t>в документации о закупке</w:t>
      </w:r>
      <w:r w:rsidRPr="002242E2" w:rsidDel="00990E4E">
        <w:rPr>
          <w:rFonts w:ascii="Times New Roman" w:hAnsi="Times New Roman"/>
          <w:sz w:val="24"/>
          <w:szCs w:val="24"/>
        </w:rPr>
        <w:t xml:space="preserve"> </w:t>
      </w:r>
      <w:r w:rsidRPr="002242E2">
        <w:rPr>
          <w:rFonts w:ascii="Times New Roman" w:hAnsi="Times New Roman"/>
          <w:sz w:val="24"/>
          <w:szCs w:val="24"/>
        </w:rPr>
        <w:t>параметрам квалификации и условиям исполнения договора</w:t>
      </w:r>
      <w:r w:rsidR="00731A8B" w:rsidRPr="002242E2">
        <w:rPr>
          <w:rFonts w:ascii="Times New Roman" w:hAnsi="Times New Roman"/>
          <w:sz w:val="24"/>
          <w:szCs w:val="24"/>
        </w:rPr>
        <w:t xml:space="preserve"> </w:t>
      </w:r>
      <w:r w:rsidRPr="002242E2">
        <w:rPr>
          <w:rFonts w:ascii="Times New Roman" w:hAnsi="Times New Roman"/>
          <w:sz w:val="24"/>
          <w:szCs w:val="24"/>
        </w:rPr>
        <w:t>(не прошедших постквалификацию) или отказавшихся от прохождения постквалификации.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CD6689"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w:t>
      </w:r>
    </w:p>
    <w:p w:rsidR="00731A8B" w:rsidRPr="002242E2" w:rsidRDefault="00731A8B"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Решение по результатам проведения постквалификации оформляется протоколом ЗК,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347F44" w:rsidRPr="002242E2" w:rsidRDefault="00347F44" w:rsidP="00347F44">
      <w:pPr>
        <w:pStyle w:val="3"/>
        <w:spacing w:before="0"/>
        <w:ind w:left="0" w:firstLine="567"/>
        <w:rPr>
          <w:rFonts w:ascii="Times New Roman" w:hAnsi="Times New Roman"/>
          <w:sz w:val="24"/>
          <w:szCs w:val="24"/>
        </w:rPr>
      </w:pPr>
      <w:bookmarkStart w:id="346" w:name="_Toc409474766"/>
      <w:bookmarkStart w:id="347" w:name="_Toc409528475"/>
      <w:bookmarkStart w:id="348" w:name="_Toc409630178"/>
      <w:bookmarkStart w:id="349" w:name="_Toc409703624"/>
      <w:bookmarkStart w:id="350" w:name="_Toc409711788"/>
      <w:bookmarkStart w:id="351" w:name="_Toc409715508"/>
      <w:bookmarkStart w:id="352" w:name="_Toc409721525"/>
      <w:bookmarkStart w:id="353" w:name="_Toc409720656"/>
      <w:bookmarkStart w:id="354" w:name="_Toc409721743"/>
      <w:bookmarkStart w:id="355" w:name="_Toc409807461"/>
      <w:bookmarkStart w:id="356" w:name="_Toc409812180"/>
      <w:bookmarkStart w:id="357" w:name="_Toc283764409"/>
      <w:bookmarkStart w:id="358" w:name="_Toc409908743"/>
      <w:bookmarkStart w:id="359" w:name="_Toc410902915"/>
      <w:bookmarkStart w:id="360" w:name="_Toc410907926"/>
      <w:bookmarkStart w:id="361" w:name="_Toc410908115"/>
      <w:bookmarkStart w:id="362" w:name="_Toc410910908"/>
      <w:bookmarkStart w:id="363" w:name="_Toc410911181"/>
      <w:bookmarkStart w:id="364" w:name="_Toc410920279"/>
      <w:bookmarkStart w:id="365" w:name="_Toc411279919"/>
      <w:bookmarkStart w:id="366" w:name="_Toc411626645"/>
      <w:bookmarkStart w:id="367" w:name="_Toc411632188"/>
      <w:bookmarkStart w:id="368" w:name="_Toc411882096"/>
      <w:bookmarkStart w:id="369" w:name="_Toc411941106"/>
      <w:bookmarkStart w:id="370" w:name="_Toc285801555"/>
      <w:bookmarkStart w:id="371" w:name="_Toc411949581"/>
      <w:bookmarkStart w:id="372" w:name="_Toc412111222"/>
      <w:bookmarkStart w:id="373" w:name="_Toc285977826"/>
      <w:bookmarkStart w:id="374" w:name="_Toc412127989"/>
      <w:bookmarkStart w:id="375" w:name="_Toc285999955"/>
      <w:bookmarkStart w:id="376" w:name="_Toc412218438"/>
      <w:bookmarkStart w:id="377" w:name="_Toc412543724"/>
      <w:bookmarkStart w:id="378" w:name="_Toc412551469"/>
      <w:bookmarkStart w:id="379" w:name="_Toc412754885"/>
      <w:bookmarkStart w:id="380" w:name="_Ref414292367"/>
      <w:bookmarkStart w:id="381" w:name="_Toc415874679"/>
      <w:bookmarkStart w:id="382" w:name="_Toc421287975"/>
      <w:r w:rsidRPr="002242E2">
        <w:rPr>
          <w:rFonts w:ascii="Times New Roman" w:hAnsi="Times New Roman"/>
          <w:sz w:val="24"/>
          <w:szCs w:val="24"/>
        </w:rPr>
        <w:t>Антидемпинговые меры при проведении закупки</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347F44" w:rsidRPr="002242E2" w:rsidRDefault="00347F44" w:rsidP="00347F44">
      <w:pPr>
        <w:pStyle w:val="4"/>
        <w:spacing w:before="0"/>
        <w:ind w:left="0" w:firstLine="567"/>
        <w:rPr>
          <w:rFonts w:ascii="Times New Roman" w:hAnsi="Times New Roman"/>
          <w:sz w:val="24"/>
          <w:szCs w:val="24"/>
        </w:rPr>
      </w:pPr>
      <w:bookmarkStart w:id="383" w:name="_Ref409390905"/>
      <w:r w:rsidRPr="002242E2">
        <w:rPr>
          <w:rFonts w:ascii="Times New Roman" w:hAnsi="Times New Roman"/>
          <w:sz w:val="24"/>
          <w:szCs w:val="24"/>
        </w:rPr>
        <w:t>В случае, если участником закупки, с которым заключается договор, предложе</w:t>
      </w:r>
      <w:r w:rsidR="00CD6689" w:rsidRPr="002242E2">
        <w:rPr>
          <w:rFonts w:ascii="Times New Roman" w:hAnsi="Times New Roman"/>
          <w:sz w:val="24"/>
          <w:szCs w:val="24"/>
        </w:rPr>
        <w:t>но</w:t>
      </w:r>
      <w:r w:rsidRPr="002242E2">
        <w:rPr>
          <w:rFonts w:ascii="Times New Roman" w:hAnsi="Times New Roman"/>
          <w:sz w:val="24"/>
          <w:szCs w:val="24"/>
        </w:rPr>
        <w:t xml:space="preserve">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w:t>
      </w:r>
      <w:r w:rsidR="00CD6689"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w:t>
      </w:r>
      <w:bookmarkEnd w:id="383"/>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Антидемпинговые мероприятия должны быть выполнены участником закупки до заключения договора в порядке, установленном в подразделе </w:t>
      </w:r>
      <w:r w:rsidR="00CD6689" w:rsidRPr="002242E2">
        <w:rPr>
          <w:rFonts w:ascii="Times New Roman" w:hAnsi="Times New Roman"/>
          <w:sz w:val="24"/>
          <w:szCs w:val="24"/>
        </w:rPr>
        <w:t>4.2</w:t>
      </w:r>
      <w:r w:rsidR="00E835F5" w:rsidRPr="002242E2">
        <w:rPr>
          <w:rFonts w:ascii="Times New Roman" w:hAnsi="Times New Roman"/>
          <w:sz w:val="24"/>
          <w:szCs w:val="24"/>
        </w:rPr>
        <w:t>2</w:t>
      </w:r>
      <w:r w:rsidRPr="002242E2">
        <w:rPr>
          <w:rFonts w:ascii="Times New Roman" w:hAnsi="Times New Roman"/>
          <w:sz w:val="24"/>
          <w:szCs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случае если снижение цены договора ниже установленного предела, указанного в п</w:t>
      </w:r>
      <w:r w:rsidR="00CD6689" w:rsidRPr="002242E2">
        <w:rPr>
          <w:rFonts w:ascii="Times New Roman" w:hAnsi="Times New Roman"/>
          <w:sz w:val="24"/>
          <w:szCs w:val="24"/>
        </w:rPr>
        <w:t>ункте 4.1</w:t>
      </w:r>
      <w:r w:rsidR="00E835F5" w:rsidRPr="002242E2">
        <w:rPr>
          <w:rFonts w:ascii="Times New Roman" w:hAnsi="Times New Roman"/>
          <w:sz w:val="24"/>
          <w:szCs w:val="24"/>
        </w:rPr>
        <w:t>8</w:t>
      </w:r>
      <w:r w:rsidR="00CD6689" w:rsidRPr="002242E2">
        <w:rPr>
          <w:rFonts w:ascii="Times New Roman" w:hAnsi="Times New Roman"/>
          <w:sz w:val="24"/>
          <w:szCs w:val="24"/>
        </w:rPr>
        <w:t>.1</w:t>
      </w:r>
      <w:r w:rsidRPr="002242E2">
        <w:rPr>
          <w:rFonts w:ascii="Times New Roman" w:hAnsi="Times New Roman"/>
          <w:sz w:val="24"/>
          <w:szCs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47F44" w:rsidRPr="002242E2" w:rsidRDefault="00347F44" w:rsidP="00347F44">
      <w:pPr>
        <w:pStyle w:val="3"/>
        <w:spacing w:before="0"/>
        <w:ind w:left="0" w:firstLine="567"/>
        <w:rPr>
          <w:rFonts w:ascii="Times New Roman" w:hAnsi="Times New Roman"/>
          <w:sz w:val="24"/>
          <w:szCs w:val="24"/>
        </w:rPr>
      </w:pPr>
      <w:bookmarkStart w:id="384" w:name="_Toc276141213"/>
      <w:bookmarkStart w:id="385" w:name="_Toc276577632"/>
      <w:bookmarkStart w:id="386" w:name="_Ref414043853"/>
      <w:bookmarkStart w:id="387" w:name="_Toc415874680"/>
      <w:bookmarkStart w:id="388" w:name="_Toc421287976"/>
      <w:bookmarkStart w:id="389" w:name="_Toc263441567"/>
      <w:bookmarkStart w:id="390" w:name="_Toc269476359"/>
      <w:bookmarkStart w:id="391" w:name="_Toc312338871"/>
      <w:bookmarkStart w:id="392" w:name="_Toc269835279"/>
      <w:bookmarkStart w:id="393" w:name="_Toc270595288"/>
      <w:bookmarkStart w:id="394" w:name="_Toc271294290"/>
      <w:bookmarkEnd w:id="384"/>
      <w:bookmarkEnd w:id="385"/>
      <w:r w:rsidRPr="002242E2">
        <w:rPr>
          <w:rFonts w:ascii="Times New Roman" w:hAnsi="Times New Roman"/>
          <w:sz w:val="24"/>
          <w:szCs w:val="24"/>
        </w:rPr>
        <w:t>Отстранение участника закупки</w:t>
      </w:r>
      <w:bookmarkEnd w:id="386"/>
      <w:bookmarkEnd w:id="387"/>
      <w:bookmarkEnd w:id="388"/>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непрохождения постквалификации</w:t>
      </w:r>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47F44" w:rsidRPr="002242E2" w:rsidRDefault="00A54C05" w:rsidP="00347F44">
      <w:pPr>
        <w:pStyle w:val="4"/>
        <w:numPr>
          <w:ilvl w:val="0"/>
          <w:numId w:val="0"/>
        </w:numPr>
        <w:spacing w:before="0"/>
        <w:ind w:firstLine="567"/>
        <w:rPr>
          <w:rFonts w:ascii="Arial Narrow" w:hAnsi="Arial Narrow"/>
          <w:sz w:val="26"/>
          <w:szCs w:val="26"/>
        </w:rPr>
      </w:pPr>
      <w:r w:rsidRPr="002242E2">
        <w:rPr>
          <w:rFonts w:ascii="Times New Roman" w:hAnsi="Times New Roman"/>
          <w:sz w:val="24"/>
          <w:szCs w:val="24"/>
        </w:rPr>
        <w:t>4.19</w:t>
      </w:r>
      <w:r w:rsidR="00347F44" w:rsidRPr="002242E2">
        <w:rPr>
          <w:rFonts w:ascii="Times New Roman" w:hAnsi="Times New Roman"/>
          <w:sz w:val="24"/>
          <w:szCs w:val="24"/>
        </w:rPr>
        <w:t>.3 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347F44" w:rsidRPr="002242E2" w:rsidRDefault="00347F44" w:rsidP="00347F44">
      <w:pPr>
        <w:pStyle w:val="3"/>
        <w:spacing w:before="0"/>
        <w:ind w:left="0" w:firstLine="567"/>
        <w:rPr>
          <w:rFonts w:ascii="Times New Roman" w:hAnsi="Times New Roman"/>
          <w:sz w:val="24"/>
          <w:szCs w:val="24"/>
        </w:rPr>
      </w:pPr>
      <w:bookmarkStart w:id="395" w:name="_Toc312367110"/>
      <w:bookmarkStart w:id="396" w:name="_Ref313827061"/>
      <w:bookmarkStart w:id="397" w:name="_Ref414043818"/>
      <w:bookmarkStart w:id="398" w:name="_Ref414292419"/>
      <w:bookmarkStart w:id="399" w:name="_Toc415874681"/>
      <w:bookmarkStart w:id="400" w:name="_Toc421287977"/>
      <w:r w:rsidRPr="002242E2">
        <w:rPr>
          <w:rFonts w:ascii="Times New Roman" w:hAnsi="Times New Roman"/>
          <w:sz w:val="24"/>
          <w:szCs w:val="24"/>
        </w:rPr>
        <w:t>Преддоговорные переговоры</w:t>
      </w:r>
      <w:bookmarkEnd w:id="395"/>
      <w:bookmarkEnd w:id="396"/>
      <w:bookmarkEnd w:id="397"/>
      <w:bookmarkEnd w:id="398"/>
      <w:bookmarkEnd w:id="399"/>
      <w:bookmarkEnd w:id="400"/>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Преддоговорные переговоры могут быть проведены в очной или заочной форме,</w:t>
      </w:r>
      <w:r w:rsidRPr="002242E2" w:rsidDel="00D36AD9">
        <w:rPr>
          <w:rFonts w:ascii="Times New Roman" w:hAnsi="Times New Roman"/>
          <w:sz w:val="24"/>
          <w:szCs w:val="24"/>
        </w:rPr>
        <w:t xml:space="preserve"> </w:t>
      </w:r>
      <w:r w:rsidRPr="002242E2">
        <w:rPr>
          <w:rFonts w:ascii="Times New Roman" w:hAnsi="Times New Roman"/>
          <w:sz w:val="24"/>
          <w:szCs w:val="24"/>
        </w:rPr>
        <w:t>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347F44" w:rsidRPr="002242E2" w:rsidRDefault="00347F44" w:rsidP="00347F44">
      <w:pPr>
        <w:pStyle w:val="4"/>
        <w:keepNext/>
        <w:spacing w:before="0"/>
        <w:ind w:left="0" w:firstLine="567"/>
        <w:rPr>
          <w:rFonts w:ascii="Times New Roman" w:hAnsi="Times New Roman"/>
          <w:sz w:val="24"/>
          <w:szCs w:val="24"/>
        </w:rPr>
      </w:pPr>
      <w:bookmarkStart w:id="401" w:name="_Ref390162388"/>
      <w:r w:rsidRPr="002242E2">
        <w:rPr>
          <w:rFonts w:ascii="Times New Roman" w:hAnsi="Times New Roman"/>
          <w:sz w:val="24"/>
          <w:szCs w:val="24"/>
        </w:rPr>
        <w:t>Преддоговорные переговоры могут быть проведены по следующим аспектам:</w:t>
      </w:r>
      <w:bookmarkEnd w:id="401"/>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снижение цены договора без изменения объема закупаемой продукции;</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увеличение объема закупаемой продукции не более чем на 10% (десять процентов) без увеличения цены договора;</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 xml:space="preserve">уточнение сроков исполнения обязательств по договору, в случае если договор не был подписан в планируемые сроки в связи </w:t>
      </w:r>
      <w:r w:rsidR="007C3D5B" w:rsidRPr="002242E2">
        <w:rPr>
          <w:rFonts w:ascii="Times New Roman" w:eastAsia="Arial Unicode MS" w:hAnsi="Times New Roman"/>
          <w:sz w:val="24"/>
          <w:szCs w:val="24"/>
        </w:rPr>
        <w:t xml:space="preserve">с рассмотрением жалобы, в связи </w:t>
      </w:r>
      <w:r w:rsidRPr="002242E2">
        <w:rPr>
          <w:rFonts w:ascii="Times New Roman" w:eastAsia="Arial Unicode MS" w:hAnsi="Times New Roman"/>
          <w:sz w:val="24"/>
          <w:szCs w:val="24"/>
        </w:rPr>
        <w:t>с административным производством, с судебным разбирательством, с необходимостью соблюдения корпоративных требований по заключению договора (п</w:t>
      </w:r>
      <w:r w:rsidR="00E835F5" w:rsidRPr="002242E2">
        <w:rPr>
          <w:rFonts w:ascii="Times New Roman" w:eastAsia="Arial Unicode MS" w:hAnsi="Times New Roman"/>
          <w:sz w:val="24"/>
          <w:szCs w:val="24"/>
        </w:rPr>
        <w:t>ункт 4.21.4</w:t>
      </w:r>
      <w:r w:rsidRPr="002242E2">
        <w:rPr>
          <w:rFonts w:ascii="Times New Roman" w:eastAsia="Arial Unicode MS" w:hAnsi="Times New Roman"/>
          <w:sz w:val="24"/>
          <w:szCs w:val="24"/>
        </w:rPr>
        <w:t>);</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уточнение условий договора, которые не были зафиксированы</w:t>
      </w:r>
      <w:r w:rsidRPr="002242E2">
        <w:rPr>
          <w:rFonts w:ascii="Times New Roman" w:hAnsi="Times New Roman"/>
          <w:sz w:val="24"/>
          <w:szCs w:val="24"/>
        </w:rPr>
        <w:t xml:space="preserve"> в документации </w:t>
      </w:r>
      <w:r w:rsidR="00E835F5" w:rsidRPr="002242E2">
        <w:rPr>
          <w:rFonts w:ascii="Times New Roman" w:hAnsi="Times New Roman"/>
          <w:sz w:val="24"/>
          <w:szCs w:val="24"/>
        </w:rPr>
        <w:t xml:space="preserve">  </w:t>
      </w:r>
      <w:r w:rsidRPr="002242E2">
        <w:rPr>
          <w:rFonts w:ascii="Times New Roman" w:hAnsi="Times New Roman"/>
          <w:sz w:val="24"/>
          <w:szCs w:val="24"/>
        </w:rPr>
        <w:t>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347F44" w:rsidRPr="002242E2" w:rsidRDefault="00347F44" w:rsidP="00347F44">
      <w:pPr>
        <w:pStyle w:val="3"/>
        <w:spacing w:before="0"/>
        <w:ind w:left="0" w:firstLine="567"/>
        <w:rPr>
          <w:rFonts w:ascii="Times New Roman" w:hAnsi="Times New Roman"/>
          <w:sz w:val="24"/>
          <w:szCs w:val="24"/>
        </w:rPr>
      </w:pPr>
      <w:bookmarkStart w:id="402" w:name="_Toc415874682"/>
      <w:bookmarkStart w:id="403" w:name="_Ref313834245"/>
      <w:bookmarkStart w:id="404" w:name="_Ref414297813"/>
      <w:bookmarkStart w:id="405" w:name="_Toc421287978"/>
      <w:r w:rsidRPr="002242E2">
        <w:rPr>
          <w:rFonts w:ascii="Times New Roman" w:hAnsi="Times New Roman"/>
          <w:sz w:val="24"/>
          <w:szCs w:val="24"/>
        </w:rPr>
        <w:t>Заключение договора</w:t>
      </w:r>
      <w:bookmarkEnd w:id="389"/>
      <w:bookmarkEnd w:id="390"/>
      <w:bookmarkEnd w:id="391"/>
      <w:bookmarkEnd w:id="402"/>
      <w:bookmarkEnd w:id="403"/>
      <w:bookmarkEnd w:id="404"/>
      <w:bookmarkEnd w:id="405"/>
    </w:p>
    <w:p w:rsidR="00347F44" w:rsidRPr="002242E2" w:rsidRDefault="00347F44" w:rsidP="00347F44">
      <w:pPr>
        <w:pStyle w:val="4"/>
        <w:spacing w:before="0"/>
        <w:ind w:left="0" w:firstLine="567"/>
        <w:rPr>
          <w:rFonts w:ascii="Times New Roman" w:hAnsi="Times New Roman"/>
          <w:sz w:val="24"/>
          <w:szCs w:val="24"/>
        </w:rPr>
      </w:pPr>
      <w:bookmarkStart w:id="406" w:name="_Ref313231382"/>
      <w:r w:rsidRPr="002242E2">
        <w:rPr>
          <w:rFonts w:ascii="Times New Roman" w:hAnsi="Times New Roman"/>
          <w:sz w:val="24"/>
          <w:szCs w:val="24"/>
        </w:rPr>
        <w:t>Договор с победителем закупки заключается в срок, указанный в п</w:t>
      </w:r>
      <w:r w:rsidR="00F52CD2" w:rsidRPr="002242E2">
        <w:rPr>
          <w:rFonts w:ascii="Times New Roman" w:hAnsi="Times New Roman"/>
          <w:sz w:val="24"/>
          <w:szCs w:val="24"/>
        </w:rPr>
        <w:t xml:space="preserve">ункте </w:t>
      </w:r>
      <w:r w:rsidR="00F52CD2" w:rsidRPr="002242E2">
        <w:rPr>
          <w:rFonts w:ascii="Times New Roman" w:hAnsi="Times New Roman"/>
          <w:sz w:val="24"/>
          <w:szCs w:val="24"/>
        </w:rPr>
        <w:br/>
        <w:t>30</w:t>
      </w:r>
      <w:r w:rsidRPr="002242E2">
        <w:rPr>
          <w:rFonts w:ascii="Times New Roman" w:hAnsi="Times New Roman"/>
          <w:sz w:val="24"/>
          <w:szCs w:val="24"/>
        </w:rPr>
        <w:t xml:space="preserve"> информационной карты.</w:t>
      </w:r>
      <w:bookmarkEnd w:id="406"/>
    </w:p>
    <w:p w:rsidR="007C3D5B" w:rsidRPr="002242E2" w:rsidRDefault="007C3D5B" w:rsidP="007C3D5B">
      <w:pPr>
        <w:pStyle w:val="4"/>
        <w:spacing w:before="0"/>
        <w:ind w:left="0" w:firstLine="567"/>
        <w:rPr>
          <w:rFonts w:ascii="Times New Roman" w:hAnsi="Times New Roman"/>
          <w:sz w:val="24"/>
          <w:szCs w:val="24"/>
        </w:rPr>
      </w:pPr>
      <w:r w:rsidRPr="002242E2">
        <w:rPr>
          <w:rFonts w:ascii="Times New Roman" w:hAnsi="Times New Roman"/>
          <w:sz w:val="24"/>
          <w:szCs w:val="24"/>
        </w:rPr>
        <w:t>Договор по итогам закупки, заключа</w:t>
      </w:r>
      <w:r w:rsidR="00F07E5E">
        <w:rPr>
          <w:rFonts w:ascii="Times New Roman" w:hAnsi="Times New Roman"/>
          <w:sz w:val="24"/>
          <w:szCs w:val="24"/>
        </w:rPr>
        <w:t>е</w:t>
      </w:r>
      <w:r w:rsidRPr="002242E2">
        <w:rPr>
          <w:rFonts w:ascii="Times New Roman" w:hAnsi="Times New Roman"/>
          <w:sz w:val="24"/>
          <w:szCs w:val="24"/>
        </w:rPr>
        <w:t>тся в бумажной форме</w:t>
      </w:r>
      <w:r w:rsidR="00F07E5E">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47F44" w:rsidRPr="002242E2" w:rsidRDefault="00347F44" w:rsidP="00347F44">
      <w:pPr>
        <w:pStyle w:val="4"/>
        <w:spacing w:before="0"/>
        <w:ind w:left="0" w:firstLine="567"/>
        <w:rPr>
          <w:rFonts w:ascii="Times New Roman" w:hAnsi="Times New Roman"/>
          <w:sz w:val="24"/>
          <w:szCs w:val="24"/>
        </w:rPr>
      </w:pPr>
      <w:bookmarkStart w:id="407" w:name="_Ref407722092"/>
      <w:r w:rsidRPr="002242E2">
        <w:rPr>
          <w:rFonts w:ascii="Times New Roman" w:hAnsi="Times New Roman"/>
          <w:sz w:val="24"/>
          <w:szCs w:val="24"/>
        </w:rPr>
        <w:lastRenderedPageBreak/>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407"/>
    </w:p>
    <w:p w:rsidR="00347F44" w:rsidRPr="002242E2" w:rsidRDefault="00347F44" w:rsidP="00347F44">
      <w:pPr>
        <w:pStyle w:val="4"/>
        <w:spacing w:before="0"/>
        <w:ind w:left="0" w:firstLine="567"/>
        <w:rPr>
          <w:rFonts w:ascii="Times New Roman" w:hAnsi="Times New Roman"/>
          <w:sz w:val="24"/>
          <w:szCs w:val="24"/>
        </w:rPr>
      </w:pPr>
      <w:bookmarkStart w:id="408" w:name="_Ref341089784"/>
      <w:bookmarkStart w:id="409" w:name="_Ref341861969"/>
      <w:r w:rsidRPr="002242E2">
        <w:rPr>
          <w:rFonts w:ascii="Times New Roman" w:hAnsi="Times New Roman"/>
          <w:sz w:val="24"/>
          <w:szCs w:val="24"/>
        </w:rPr>
        <w:t xml:space="preserve">Если документ, подтверждающий специальную правоспособность </w:t>
      </w:r>
      <w:r w:rsidR="00F52CD2" w:rsidRPr="002242E2">
        <w:rPr>
          <w:rFonts w:ascii="Times New Roman" w:hAnsi="Times New Roman"/>
          <w:sz w:val="24"/>
          <w:szCs w:val="24"/>
        </w:rPr>
        <w:br/>
      </w:r>
      <w:r w:rsidRPr="002242E2">
        <w:rPr>
          <w:rFonts w:ascii="Times New Roman" w:hAnsi="Times New Roman"/>
          <w:sz w:val="24"/>
          <w:szCs w:val="24"/>
        </w:rPr>
        <w:t xml:space="preserve">и необходимый для осуществления видов деятельности, предусмотренных договором, закончил свое действие до момента заключения договора, </w:t>
      </w:r>
      <w:bookmarkEnd w:id="408"/>
      <w:r w:rsidRPr="002242E2">
        <w:rPr>
          <w:rFonts w:ascii="Times New Roman" w:hAnsi="Times New Roman"/>
          <w:sz w:val="24"/>
          <w:szCs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F52CD2" w:rsidRPr="002242E2">
        <w:rPr>
          <w:rFonts w:ascii="Times New Roman" w:hAnsi="Times New Roman"/>
          <w:sz w:val="24"/>
          <w:szCs w:val="24"/>
        </w:rPr>
        <w:t>унктом 4.2</w:t>
      </w:r>
      <w:r w:rsidR="00E835F5" w:rsidRPr="002242E2">
        <w:rPr>
          <w:rFonts w:ascii="Times New Roman" w:hAnsi="Times New Roman"/>
          <w:sz w:val="24"/>
          <w:szCs w:val="24"/>
        </w:rPr>
        <w:t>1</w:t>
      </w:r>
      <w:r w:rsidR="00F52CD2" w:rsidRPr="002242E2">
        <w:rPr>
          <w:rFonts w:ascii="Times New Roman" w:hAnsi="Times New Roman"/>
          <w:sz w:val="24"/>
          <w:szCs w:val="24"/>
        </w:rPr>
        <w:t>.9</w:t>
      </w:r>
      <w:r w:rsidRPr="002242E2">
        <w:rPr>
          <w:rFonts w:ascii="Times New Roman" w:hAnsi="Times New Roman"/>
          <w:sz w:val="24"/>
          <w:szCs w:val="24"/>
        </w:rPr>
        <w:t xml:space="preserve"> срока</w:t>
      </w:r>
      <w:bookmarkStart w:id="410" w:name="_Hlt341879772"/>
      <w:bookmarkEnd w:id="409"/>
      <w:bookmarkEnd w:id="410"/>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bookmarkStart w:id="411" w:name="_Ref410848926"/>
      <w:bookmarkStart w:id="412" w:name="_Ref412487031"/>
      <w:r w:rsidRPr="002242E2">
        <w:rPr>
          <w:rFonts w:ascii="Times New Roman" w:hAnsi="Times New Roman"/>
          <w:sz w:val="24"/>
          <w:szCs w:val="24"/>
        </w:rPr>
        <w:t>В случае если в п</w:t>
      </w:r>
      <w:r w:rsidR="00F52CD2"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 установлено требование </w:t>
      </w:r>
      <w:r w:rsidR="00E835F5" w:rsidRPr="002242E2">
        <w:rPr>
          <w:rFonts w:ascii="Times New Roman" w:hAnsi="Times New Roman"/>
          <w:sz w:val="24"/>
          <w:szCs w:val="24"/>
        </w:rPr>
        <w:t xml:space="preserve">                  </w:t>
      </w:r>
      <w:r w:rsidRPr="002242E2">
        <w:rPr>
          <w:rFonts w:ascii="Times New Roman" w:hAnsi="Times New Roman"/>
          <w:sz w:val="24"/>
          <w:szCs w:val="24"/>
        </w:rPr>
        <w:t xml:space="preserve">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w:t>
      </w:r>
      <w:r w:rsidR="00E835F5" w:rsidRPr="002242E2">
        <w:rPr>
          <w:rFonts w:ascii="Times New Roman" w:hAnsi="Times New Roman"/>
          <w:sz w:val="24"/>
          <w:szCs w:val="24"/>
        </w:rPr>
        <w:t xml:space="preserve">                      </w:t>
      </w:r>
      <w:r w:rsidRPr="002242E2">
        <w:rPr>
          <w:rFonts w:ascii="Times New Roman" w:hAnsi="Times New Roman"/>
          <w:sz w:val="24"/>
          <w:szCs w:val="24"/>
        </w:rPr>
        <w:t>в размере, порядке и форме, предусмотренными подразделом </w:t>
      </w:r>
      <w:r w:rsidR="00F52CD2" w:rsidRPr="002242E2">
        <w:rPr>
          <w:rFonts w:ascii="Times New Roman" w:hAnsi="Times New Roman"/>
          <w:sz w:val="24"/>
          <w:szCs w:val="24"/>
        </w:rPr>
        <w:t>4.2</w:t>
      </w:r>
      <w:r w:rsidR="00E835F5" w:rsidRPr="002242E2">
        <w:rPr>
          <w:rFonts w:ascii="Times New Roman" w:hAnsi="Times New Roman"/>
          <w:sz w:val="24"/>
          <w:szCs w:val="24"/>
        </w:rPr>
        <w:t>2</w:t>
      </w:r>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w:t>
      </w:r>
      <w:r w:rsidR="00683E8F" w:rsidRPr="002242E2">
        <w:rPr>
          <w:rFonts w:ascii="Times New Roman" w:hAnsi="Times New Roman"/>
          <w:sz w:val="24"/>
          <w:szCs w:val="24"/>
        </w:rPr>
        <w:t>,</w:t>
      </w:r>
      <w:r w:rsidR="00683E8F" w:rsidRPr="002242E2">
        <w:rPr>
          <w:rFonts w:eastAsiaTheme="minorHAnsi"/>
          <w:lang w:eastAsia="en-US"/>
        </w:rPr>
        <w:t xml:space="preserve"> </w:t>
      </w:r>
      <w:r w:rsidR="00683E8F" w:rsidRPr="002242E2">
        <w:rPr>
          <w:rFonts w:ascii="Times New Roman" w:hAnsi="Times New Roman"/>
          <w:sz w:val="24"/>
          <w:szCs w:val="24"/>
        </w:rPr>
        <w:t>оператора ЭТП</w:t>
      </w:r>
      <w:r w:rsidRPr="002242E2">
        <w:rPr>
          <w:rFonts w:ascii="Times New Roman" w:hAnsi="Times New Roman"/>
          <w:sz w:val="24"/>
          <w:szCs w:val="24"/>
        </w:rPr>
        <w:t xml:space="preserve"> была подана жалоба</w:t>
      </w:r>
      <w:r w:rsidR="005F10B0" w:rsidRPr="002242E2">
        <w:rPr>
          <w:rFonts w:ascii="Times New Roman" w:hAnsi="Times New Roman"/>
          <w:sz w:val="24"/>
          <w:szCs w:val="24"/>
        </w:rPr>
        <w:t>,</w:t>
      </w:r>
      <w:r w:rsidRPr="002242E2">
        <w:rPr>
          <w:rFonts w:ascii="Times New Roman" w:hAnsi="Times New Roman"/>
          <w:sz w:val="24"/>
          <w:szCs w:val="24"/>
        </w:rPr>
        <w:t xml:space="preserve"> срок заключения договора продляется на срок рассмотрения жалобы.</w:t>
      </w:r>
    </w:p>
    <w:p w:rsidR="00347F44" w:rsidRPr="002242E2" w:rsidRDefault="00347F44" w:rsidP="00347F44">
      <w:pPr>
        <w:pStyle w:val="4"/>
        <w:spacing w:before="0"/>
        <w:ind w:left="0" w:firstLine="567"/>
        <w:rPr>
          <w:rFonts w:ascii="Times New Roman" w:hAnsi="Times New Roman"/>
          <w:sz w:val="24"/>
          <w:szCs w:val="24"/>
        </w:rPr>
      </w:pPr>
      <w:bookmarkStart w:id="413" w:name="_Ref415168073"/>
      <w:r w:rsidRPr="002242E2">
        <w:rPr>
          <w:rFonts w:ascii="Times New Roman" w:hAnsi="Times New Roman"/>
          <w:sz w:val="24"/>
          <w:szCs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w:t>
      </w:r>
      <w:r w:rsidR="00D95487" w:rsidRPr="002242E2">
        <w:rPr>
          <w:rFonts w:ascii="Times New Roman" w:hAnsi="Times New Roman"/>
          <w:sz w:val="24"/>
          <w:szCs w:val="24"/>
        </w:rPr>
        <w:t xml:space="preserve">унктом </w:t>
      </w:r>
      <w:r w:rsidR="00D95487" w:rsidRPr="002242E2">
        <w:rPr>
          <w:rFonts w:ascii="Times New Roman" w:hAnsi="Times New Roman"/>
          <w:sz w:val="24"/>
          <w:szCs w:val="24"/>
        </w:rPr>
        <w:br/>
        <w:t>32</w:t>
      </w:r>
      <w:r w:rsidRPr="002242E2">
        <w:rPr>
          <w:rFonts w:ascii="Times New Roman" w:hAnsi="Times New Roman"/>
          <w:sz w:val="24"/>
          <w:szCs w:val="24"/>
        </w:rPr>
        <w:t xml:space="preserve"> информационной карты)</w:t>
      </w:r>
      <w:r w:rsidR="00D95487" w:rsidRPr="002242E2">
        <w:rPr>
          <w:rFonts w:ascii="Times New Roman" w:hAnsi="Times New Roman"/>
          <w:sz w:val="24"/>
          <w:szCs w:val="24"/>
        </w:rPr>
        <w:t xml:space="preserve"> направляется лицом, с которым заключается договор, в адрес заказчика, организатора закупки в течение 5 (пяти) дней с даты</w:t>
      </w:r>
      <w:r w:rsidRPr="002242E2">
        <w:rPr>
          <w:rFonts w:ascii="Times New Roman" w:hAnsi="Times New Roman"/>
          <w:sz w:val="24"/>
          <w:szCs w:val="24"/>
        </w:rPr>
        <w:t>:</w:t>
      </w:r>
      <w:bookmarkEnd w:id="411"/>
      <w:bookmarkEnd w:id="412"/>
      <w:bookmarkEnd w:id="413"/>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официального размещения протокола, которым были подведены итоги закупки и определен ее победитель;</w:t>
      </w:r>
    </w:p>
    <w:p w:rsidR="00683E8F" w:rsidRPr="002242E2" w:rsidRDefault="00683E8F" w:rsidP="00683E8F">
      <w:pPr>
        <w:pStyle w:val="5"/>
        <w:spacing w:before="0"/>
        <w:ind w:left="0" w:firstLine="567"/>
        <w:rPr>
          <w:rFonts w:ascii="Times New Roman" w:eastAsia="Arial Unicode MS" w:hAnsi="Times New Roman"/>
          <w:sz w:val="24"/>
          <w:szCs w:val="24"/>
        </w:rPr>
      </w:pPr>
      <w:bookmarkStart w:id="414" w:name="_Ref411248481"/>
      <w:bookmarkStart w:id="415" w:name="_Ref410848773"/>
      <w:r w:rsidRPr="002242E2">
        <w:rPr>
          <w:rFonts w:ascii="Times New Roman" w:eastAsia="Arial Unicode MS" w:hAnsi="Times New Roman"/>
          <w:sz w:val="24"/>
          <w:szCs w:val="24"/>
        </w:rPr>
        <w:t>проведения преддоговорных переговоров в случае, если они проводились в соответствии с подразделом </w:t>
      </w:r>
      <w:r w:rsidR="002B28F7" w:rsidRPr="002242E2">
        <w:fldChar w:fldCharType="begin"/>
      </w:r>
      <w:r w:rsidR="002B28F7" w:rsidRPr="002242E2">
        <w:instrText xml:space="preserve"> REF _Ref414043818 \w \h  \* MERGEFORMAT </w:instrText>
      </w:r>
      <w:r w:rsidR="002B28F7" w:rsidRPr="002242E2">
        <w:fldChar w:fldCharType="separate"/>
      </w:r>
      <w:r w:rsidR="0048401C" w:rsidRPr="0048401C">
        <w:rPr>
          <w:rFonts w:ascii="Times New Roman" w:eastAsia="Arial Unicode MS" w:hAnsi="Times New Roman"/>
          <w:sz w:val="24"/>
          <w:szCs w:val="24"/>
        </w:rPr>
        <w:t>4.20</w:t>
      </w:r>
      <w:r w:rsidR="002B28F7" w:rsidRPr="002242E2">
        <w:fldChar w:fldCharType="end"/>
      </w:r>
      <w:r w:rsidRPr="002242E2">
        <w:rPr>
          <w:rFonts w:ascii="Times New Roman" w:eastAsia="Arial Unicode MS" w:hAnsi="Times New Roman"/>
          <w:sz w:val="24"/>
          <w:szCs w:val="24"/>
        </w:rPr>
        <w:t>;</w:t>
      </w:r>
      <w:bookmarkEnd w:id="414"/>
    </w:p>
    <w:p w:rsidR="00683E8F" w:rsidRPr="002242E2" w:rsidRDefault="00683E8F" w:rsidP="00683E8F">
      <w:pPr>
        <w:pStyle w:val="5"/>
        <w:spacing w:before="0"/>
        <w:ind w:left="0" w:firstLine="567"/>
        <w:rPr>
          <w:rFonts w:ascii="Times New Roman" w:eastAsia="Arial Unicode MS" w:hAnsi="Times New Roman"/>
          <w:sz w:val="24"/>
          <w:szCs w:val="24"/>
        </w:rPr>
      </w:pPr>
      <w:bookmarkStart w:id="416" w:name="_Ref412486856"/>
      <w:r w:rsidRPr="002242E2">
        <w:rPr>
          <w:rFonts w:ascii="Times New Roman" w:eastAsia="Arial Unicode MS" w:hAnsi="Times New Roman"/>
          <w:sz w:val="24"/>
          <w:szCs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подразделом 4.19;</w:t>
      </w:r>
      <w:bookmarkEnd w:id="416"/>
    </w:p>
    <w:p w:rsidR="00683E8F" w:rsidRPr="002242E2" w:rsidRDefault="00683E8F" w:rsidP="00683E8F">
      <w:pPr>
        <w:pStyle w:val="5"/>
        <w:spacing w:before="0"/>
        <w:ind w:left="0" w:firstLine="567"/>
        <w:rPr>
          <w:rFonts w:ascii="Times New Roman" w:eastAsia="Arial Unicode MS" w:hAnsi="Times New Roman"/>
          <w:sz w:val="24"/>
          <w:szCs w:val="24"/>
        </w:rPr>
      </w:pPr>
      <w:bookmarkStart w:id="417" w:name="_Ref412486858"/>
      <w:r w:rsidRPr="002242E2">
        <w:rPr>
          <w:rFonts w:ascii="Times New Roman" w:eastAsia="Arial Unicode MS" w:hAnsi="Times New Roman"/>
          <w:sz w:val="24"/>
          <w:szCs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bookmarkEnd w:id="417"/>
    </w:p>
    <w:p w:rsidR="003D54F2" w:rsidRPr="002242E2" w:rsidRDefault="003D54F2" w:rsidP="003D54F2">
      <w:pPr>
        <w:pStyle w:val="4"/>
        <w:spacing w:before="0"/>
        <w:ind w:left="0" w:firstLine="567"/>
        <w:rPr>
          <w:rFonts w:ascii="Times New Roman" w:hAnsi="Times New Roman"/>
          <w:sz w:val="24"/>
          <w:szCs w:val="24"/>
        </w:rPr>
      </w:pPr>
      <w:r w:rsidRPr="002242E2">
        <w:rPr>
          <w:rFonts w:ascii="Times New Roman" w:hAnsi="Times New Roman"/>
          <w:sz w:val="24"/>
          <w:szCs w:val="24"/>
        </w:rPr>
        <w:t>Уведомление, направляемое в порядке пп. </w:t>
      </w:r>
      <w:r w:rsidR="002B28F7" w:rsidRPr="002242E2">
        <w:fldChar w:fldCharType="begin"/>
      </w:r>
      <w:r w:rsidR="002B28F7" w:rsidRPr="002242E2">
        <w:instrText xml:space="preserve"> REF _Ref412486856 \w \h  \* MERGEFORMAT </w:instrText>
      </w:r>
      <w:r w:rsidR="002B28F7" w:rsidRPr="002242E2">
        <w:fldChar w:fldCharType="separate"/>
      </w:r>
      <w:r w:rsidR="0048401C" w:rsidRPr="0048401C">
        <w:rPr>
          <w:rFonts w:ascii="Times New Roman" w:hAnsi="Times New Roman"/>
          <w:sz w:val="24"/>
          <w:szCs w:val="24"/>
        </w:rPr>
        <w:t>4.21.9(3)</w:t>
      </w:r>
      <w:r w:rsidR="002B28F7" w:rsidRPr="002242E2">
        <w:fldChar w:fldCharType="end"/>
      </w:r>
      <w:r w:rsidRPr="002242E2">
        <w:rPr>
          <w:rFonts w:ascii="Times New Roman" w:hAnsi="Times New Roman"/>
          <w:sz w:val="24"/>
          <w:szCs w:val="24"/>
        </w:rPr>
        <w:t> – </w:t>
      </w:r>
      <w:r w:rsidR="002B28F7" w:rsidRPr="002242E2">
        <w:fldChar w:fldCharType="begin"/>
      </w:r>
      <w:r w:rsidR="002B28F7" w:rsidRPr="002242E2">
        <w:instrText xml:space="preserve"> REF _Ref412486858 \w \h  \* MERGEFORMAT </w:instrText>
      </w:r>
      <w:r w:rsidR="002B28F7" w:rsidRPr="002242E2">
        <w:fldChar w:fldCharType="separate"/>
      </w:r>
      <w:r w:rsidR="0048401C" w:rsidRPr="0048401C">
        <w:rPr>
          <w:rFonts w:ascii="Times New Roman" w:hAnsi="Times New Roman"/>
          <w:sz w:val="24"/>
          <w:szCs w:val="24"/>
        </w:rPr>
        <w:t>4.21.9(4)</w:t>
      </w:r>
      <w:r w:rsidR="002B28F7" w:rsidRPr="002242E2">
        <w:fldChar w:fldCharType="end"/>
      </w:r>
      <w:r w:rsidRPr="002242E2">
        <w:rPr>
          <w:rFonts w:ascii="Times New Roman" w:hAnsi="Times New Roman"/>
          <w:sz w:val="24"/>
          <w:szCs w:val="24"/>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3D54F2" w:rsidRPr="002242E2" w:rsidRDefault="003D54F2" w:rsidP="003D54F2">
      <w:pPr>
        <w:pStyle w:val="4"/>
        <w:spacing w:before="0"/>
        <w:ind w:left="0" w:firstLine="567"/>
        <w:rPr>
          <w:rFonts w:ascii="Times New Roman" w:hAnsi="Times New Roman"/>
          <w:sz w:val="24"/>
          <w:szCs w:val="24"/>
        </w:rPr>
      </w:pPr>
      <w:bookmarkStart w:id="418" w:name="_Ref412218308"/>
      <w:bookmarkStart w:id="419" w:name="_Ref415167041"/>
      <w:r w:rsidRPr="002242E2">
        <w:rPr>
          <w:rFonts w:ascii="Times New Roman" w:hAnsi="Times New Roman"/>
          <w:sz w:val="24"/>
          <w:szCs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w:t>
      </w:r>
      <w:r w:rsidRPr="002242E2">
        <w:rPr>
          <w:rFonts w:ascii="Times New Roman" w:hAnsi="Times New Roman"/>
          <w:sz w:val="24"/>
          <w:szCs w:val="24"/>
        </w:rPr>
        <w:br/>
        <w:t>в проект договора, размещенного в составе документации о закупке:</w:t>
      </w:r>
      <w:bookmarkEnd w:id="418"/>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hAnsi="Times New Roman"/>
          <w:sz w:val="24"/>
          <w:szCs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hAnsi="Times New Roman"/>
          <w:sz w:val="24"/>
          <w:szCs w:val="24"/>
        </w:rPr>
        <w:t>реквизитов победителя закупки (лица, с которым заключается договор при уклонении победителя закупки);</w:t>
      </w:r>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hAnsi="Times New Roman"/>
          <w:sz w:val="24"/>
          <w:szCs w:val="24"/>
        </w:rPr>
        <w:t>условий, по которым было достигнуто соглашение по итогам преддоговорных переговоров.</w:t>
      </w:r>
    </w:p>
    <w:p w:rsidR="003D54F2" w:rsidRPr="002242E2" w:rsidRDefault="003D54F2" w:rsidP="003D54F2">
      <w:pPr>
        <w:pStyle w:val="4"/>
        <w:spacing w:before="0"/>
        <w:ind w:left="0" w:firstLine="567"/>
        <w:rPr>
          <w:rFonts w:ascii="Times New Roman" w:hAnsi="Times New Roman"/>
          <w:sz w:val="24"/>
          <w:szCs w:val="24"/>
        </w:rPr>
      </w:pPr>
      <w:r w:rsidRPr="002242E2">
        <w:rPr>
          <w:rFonts w:ascii="Times New Roman" w:hAnsi="Times New Roman"/>
          <w:sz w:val="24"/>
          <w:szCs w:val="24"/>
        </w:rPr>
        <w:lastRenderedPageBreak/>
        <w:t>Лицо, с которым заключается договор, несет полную ответственность</w:t>
      </w:r>
      <w:r w:rsidRPr="002242E2">
        <w:rPr>
          <w:rFonts w:ascii="Times New Roman" w:hAnsi="Times New Roman"/>
          <w:sz w:val="24"/>
          <w:szCs w:val="24"/>
        </w:rPr>
        <w:br/>
        <w:t xml:space="preserve">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w:t>
      </w:r>
      <w:r w:rsidRPr="002242E2">
        <w:rPr>
          <w:rFonts w:ascii="Times New Roman" w:hAnsi="Times New Roman"/>
          <w:sz w:val="24"/>
          <w:szCs w:val="24"/>
        </w:rPr>
        <w:br/>
        <w:t>в соответствии с пунктом 4.21.11.</w:t>
      </w:r>
    </w:p>
    <w:p w:rsidR="003D54F2" w:rsidRPr="002242E2" w:rsidRDefault="003D54F2" w:rsidP="003D54F2">
      <w:pPr>
        <w:pStyle w:val="4"/>
        <w:spacing w:before="0"/>
        <w:ind w:left="0" w:firstLine="567"/>
        <w:rPr>
          <w:rFonts w:ascii="Times New Roman" w:hAnsi="Times New Roman"/>
          <w:sz w:val="24"/>
          <w:szCs w:val="24"/>
        </w:rPr>
      </w:pPr>
      <w:bookmarkStart w:id="420" w:name="_Ref412217630"/>
      <w:bookmarkEnd w:id="415"/>
      <w:bookmarkEnd w:id="419"/>
      <w:r w:rsidRPr="002242E2">
        <w:rPr>
          <w:rFonts w:ascii="Times New Roman" w:hAnsi="Times New Roman"/>
          <w:sz w:val="24"/>
          <w:szCs w:val="24"/>
        </w:rPr>
        <w:t xml:space="preserve">В случае, если проект договора сформирован лицом, с которым заключается договор, с нарушением требований пункта 4.21.11 заказчик, организатор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w:t>
      </w:r>
      <w:r w:rsidRPr="002242E2">
        <w:rPr>
          <w:rFonts w:ascii="Times New Roman" w:hAnsi="Times New Roman"/>
          <w:sz w:val="24"/>
          <w:szCs w:val="24"/>
        </w:rPr>
        <w:br/>
        <w:t>от заключения договора.</w:t>
      </w:r>
    </w:p>
    <w:p w:rsidR="003D54F2" w:rsidRPr="002242E2" w:rsidRDefault="003D54F2" w:rsidP="0072634D">
      <w:pPr>
        <w:pStyle w:val="4"/>
        <w:spacing w:before="0"/>
        <w:ind w:left="0" w:firstLine="567"/>
        <w:rPr>
          <w:rFonts w:ascii="Times New Roman" w:hAnsi="Times New Roman"/>
          <w:sz w:val="24"/>
          <w:szCs w:val="24"/>
        </w:rPr>
      </w:pPr>
      <w:bookmarkStart w:id="421" w:name="_Ref415168287"/>
      <w:bookmarkEnd w:id="420"/>
      <w:r w:rsidRPr="002242E2">
        <w:rPr>
          <w:rFonts w:ascii="Times New Roman" w:hAnsi="Times New Roman"/>
          <w:sz w:val="24"/>
          <w:szCs w:val="24"/>
        </w:rPr>
        <w:t>Если в пункте</w:t>
      </w:r>
      <w:r w:rsidR="0072634D" w:rsidRPr="002242E2">
        <w:rPr>
          <w:rFonts w:ascii="Times New Roman" w:hAnsi="Times New Roman"/>
          <w:sz w:val="24"/>
          <w:szCs w:val="24"/>
        </w:rPr>
        <w:t xml:space="preserve"> 31</w:t>
      </w:r>
      <w:r w:rsidRPr="002242E2">
        <w:rPr>
          <w:rFonts w:ascii="Times New Roman" w:hAnsi="Times New Roman"/>
          <w:sz w:val="24"/>
          <w:szCs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w:t>
      </w:r>
      <w:r w:rsidRPr="002242E2">
        <w:rPr>
          <w:rFonts w:ascii="Times New Roman" w:hAnsi="Times New Roman"/>
          <w:sz w:val="24"/>
          <w:szCs w:val="24"/>
        </w:rPr>
        <w:br/>
        <w:t>и в сроки, уст</w:t>
      </w:r>
      <w:r w:rsidR="0072634D" w:rsidRPr="002242E2">
        <w:rPr>
          <w:rFonts w:ascii="Times New Roman" w:hAnsi="Times New Roman"/>
          <w:sz w:val="24"/>
          <w:szCs w:val="24"/>
        </w:rPr>
        <w:t>ановленные пунктом 4.21.9</w:t>
      </w:r>
      <w:r w:rsidRPr="002242E2">
        <w:rPr>
          <w:rFonts w:ascii="Times New Roman" w:hAnsi="Times New Roman"/>
          <w:sz w:val="24"/>
          <w:szCs w:val="24"/>
        </w:rPr>
        <w:t>, направляется заказчику, организатору закупки одним из следующих способов:</w:t>
      </w:r>
      <w:bookmarkEnd w:id="421"/>
    </w:p>
    <w:p w:rsidR="003D54F2" w:rsidRPr="002242E2" w:rsidRDefault="003D54F2" w:rsidP="003D54F2">
      <w:pPr>
        <w:pStyle w:val="5"/>
        <w:spacing w:before="0"/>
        <w:ind w:left="0" w:firstLine="0"/>
        <w:rPr>
          <w:rFonts w:ascii="Times New Roman" w:eastAsia="Arial Unicode MS" w:hAnsi="Times New Roman"/>
          <w:sz w:val="24"/>
          <w:szCs w:val="24"/>
        </w:rPr>
      </w:pPr>
      <w:r w:rsidRPr="002242E2">
        <w:rPr>
          <w:rFonts w:ascii="Times New Roman" w:eastAsia="Arial Unicode MS" w:hAnsi="Times New Roman"/>
          <w:sz w:val="24"/>
          <w:szCs w:val="24"/>
        </w:rPr>
        <w:t>нарочным ответственному исполнителю заказчика, организатора закупки;</w:t>
      </w:r>
    </w:p>
    <w:p w:rsidR="003D54F2" w:rsidRPr="002242E2" w:rsidRDefault="003D54F2" w:rsidP="003D54F2">
      <w:pPr>
        <w:pStyle w:val="5"/>
        <w:spacing w:before="0"/>
        <w:ind w:left="0" w:firstLine="0"/>
        <w:rPr>
          <w:rFonts w:ascii="Times New Roman" w:eastAsia="Arial Unicode MS" w:hAnsi="Times New Roman"/>
          <w:sz w:val="24"/>
          <w:szCs w:val="24"/>
        </w:rPr>
      </w:pPr>
      <w:r w:rsidRPr="002242E2">
        <w:rPr>
          <w:rFonts w:ascii="Times New Roman" w:eastAsia="Arial Unicode MS" w:hAnsi="Times New Roman"/>
          <w:sz w:val="24"/>
          <w:szCs w:val="24"/>
        </w:rPr>
        <w:t>посредством курьерской или иной службы доставки;</w:t>
      </w:r>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eastAsia="Arial Unicode MS" w:hAnsi="Times New Roman"/>
          <w:sz w:val="24"/>
          <w:szCs w:val="24"/>
        </w:rPr>
        <w:t>почтовым отправлением с уведомлением о вручении</w:t>
      </w:r>
      <w:r w:rsidRPr="002242E2">
        <w:rPr>
          <w:rFonts w:ascii="Times New Roman" w:hAnsi="Times New Roman"/>
          <w:sz w:val="24"/>
          <w:szCs w:val="24"/>
        </w:rPr>
        <w:t xml:space="preserve"> по адресу заказчика, организатора закупки, указанному в извещении и документации о закупке.</w:t>
      </w:r>
    </w:p>
    <w:p w:rsidR="0072634D" w:rsidRPr="002242E2" w:rsidRDefault="0072634D" w:rsidP="0072634D">
      <w:pPr>
        <w:pStyle w:val="4"/>
        <w:spacing w:before="0"/>
        <w:ind w:left="0" w:firstLine="567"/>
        <w:rPr>
          <w:rFonts w:ascii="Times New Roman" w:hAnsi="Times New Roman"/>
          <w:sz w:val="24"/>
          <w:szCs w:val="24"/>
        </w:rPr>
      </w:pPr>
      <w:r w:rsidRPr="002242E2">
        <w:rPr>
          <w:rFonts w:ascii="Times New Roman" w:hAnsi="Times New Roman"/>
          <w:sz w:val="24"/>
          <w:szCs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72634D" w:rsidRPr="002242E2" w:rsidRDefault="0072634D" w:rsidP="0072634D">
      <w:pPr>
        <w:pStyle w:val="4"/>
        <w:spacing w:before="0"/>
        <w:ind w:left="0" w:firstLine="567"/>
        <w:rPr>
          <w:rFonts w:ascii="Times New Roman" w:hAnsi="Times New Roman"/>
          <w:sz w:val="24"/>
          <w:szCs w:val="24"/>
        </w:rPr>
      </w:pPr>
      <w:bookmarkStart w:id="422" w:name="_Ref412145646"/>
      <w:r w:rsidRPr="002242E2">
        <w:rPr>
          <w:rFonts w:ascii="Times New Roman" w:hAnsi="Times New Roman"/>
          <w:sz w:val="24"/>
          <w:szCs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2242E2" w:rsidDel="00522472">
        <w:rPr>
          <w:rFonts w:ascii="Times New Roman" w:hAnsi="Times New Roman"/>
          <w:sz w:val="24"/>
          <w:szCs w:val="24"/>
        </w:rPr>
        <w:t xml:space="preserve"> </w:t>
      </w:r>
      <w:r w:rsidRPr="002242E2">
        <w:rPr>
          <w:rFonts w:ascii="Times New Roman" w:hAnsi="Times New Roman"/>
          <w:sz w:val="24"/>
          <w:szCs w:val="24"/>
        </w:rPr>
        <w:t>с использованием электронной почты и/или функционала ЭТП при соблюдении следующих ограничений:</w:t>
      </w:r>
    </w:p>
    <w:p w:rsidR="0072634D" w:rsidRPr="002242E2" w:rsidRDefault="0072634D" w:rsidP="0072634D">
      <w:pPr>
        <w:pStyle w:val="5"/>
        <w:ind w:left="0" w:firstLine="851"/>
        <w:rPr>
          <w:rFonts w:ascii="Times New Roman" w:hAnsi="Times New Roman"/>
          <w:sz w:val="24"/>
          <w:szCs w:val="24"/>
        </w:rPr>
      </w:pPr>
      <w:r w:rsidRPr="002242E2">
        <w:rPr>
          <w:rFonts w:ascii="Times New Roman" w:hAnsi="Times New Roman"/>
          <w:sz w:val="24"/>
          <w:szCs w:val="24"/>
        </w:rPr>
        <w:t>заказчик, организатор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2634D" w:rsidRPr="002242E2" w:rsidRDefault="0072634D" w:rsidP="0072634D">
      <w:pPr>
        <w:pStyle w:val="5"/>
        <w:ind w:left="0" w:firstLine="851"/>
        <w:rPr>
          <w:rFonts w:ascii="Times New Roman" w:hAnsi="Times New Roman"/>
          <w:sz w:val="24"/>
          <w:szCs w:val="24"/>
        </w:rPr>
      </w:pPr>
      <w:r w:rsidRPr="002242E2">
        <w:rPr>
          <w:rFonts w:ascii="Times New Roman" w:hAnsi="Times New Roman"/>
          <w:sz w:val="24"/>
          <w:szCs w:val="24"/>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347F44" w:rsidRPr="002242E2" w:rsidRDefault="0072634D" w:rsidP="0072634D">
      <w:pPr>
        <w:pStyle w:val="5"/>
        <w:ind w:left="0" w:firstLine="851"/>
        <w:rPr>
          <w:rFonts w:ascii="Times New Roman" w:hAnsi="Times New Roman"/>
          <w:sz w:val="24"/>
          <w:szCs w:val="24"/>
        </w:rPr>
      </w:pPr>
      <w:r w:rsidRPr="002242E2">
        <w:rPr>
          <w:rFonts w:ascii="Times New Roman" w:hAnsi="Times New Roman"/>
          <w:sz w:val="24"/>
          <w:szCs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2B28F7" w:rsidRPr="002242E2">
        <w:fldChar w:fldCharType="begin"/>
      </w:r>
      <w:r w:rsidR="002B28F7" w:rsidRPr="002242E2">
        <w:instrText xml:space="preserve"> REF _Ref415168287 \r \h  \* MERGEFORMAT </w:instrText>
      </w:r>
      <w:r w:rsidR="002B28F7" w:rsidRPr="002242E2">
        <w:fldChar w:fldCharType="separate"/>
      </w:r>
      <w:r w:rsidR="0048401C" w:rsidRPr="0048401C">
        <w:rPr>
          <w:rFonts w:ascii="Times New Roman" w:hAnsi="Times New Roman"/>
          <w:sz w:val="24"/>
          <w:szCs w:val="24"/>
        </w:rPr>
        <w:t>4.21.14</w:t>
      </w:r>
      <w:r w:rsidR="002B28F7" w:rsidRPr="002242E2">
        <w:fldChar w:fldCharType="end"/>
      </w:r>
      <w:r w:rsidRPr="002242E2">
        <w:rPr>
          <w:rFonts w:ascii="Times New Roman" w:hAnsi="Times New Roman"/>
          <w:sz w:val="24"/>
          <w:szCs w:val="24"/>
        </w:rPr>
        <w:t>.</w:t>
      </w:r>
      <w:bookmarkEnd w:id="422"/>
    </w:p>
    <w:p w:rsidR="00B359EE" w:rsidRPr="002242E2" w:rsidRDefault="00B359EE" w:rsidP="00B359EE">
      <w:pPr>
        <w:pStyle w:val="4"/>
        <w:keepNext/>
        <w:spacing w:before="0"/>
        <w:ind w:left="0" w:firstLine="567"/>
        <w:rPr>
          <w:rFonts w:ascii="Times New Roman" w:hAnsi="Times New Roman"/>
          <w:sz w:val="24"/>
          <w:szCs w:val="24"/>
        </w:rPr>
      </w:pPr>
      <w:bookmarkStart w:id="423" w:name="_Ref311027194"/>
      <w:bookmarkStart w:id="424" w:name="_Ref312068888"/>
      <w:bookmarkStart w:id="425" w:name="_Ref410859201"/>
      <w:bookmarkStart w:id="426" w:name="_Toc312338872"/>
      <w:bookmarkStart w:id="427" w:name="_Ref414031145"/>
      <w:r w:rsidRPr="002242E2">
        <w:rPr>
          <w:rFonts w:ascii="Times New Roman" w:hAnsi="Times New Roman"/>
          <w:sz w:val="24"/>
          <w:szCs w:val="24"/>
        </w:rPr>
        <w:t>Участник закупки признается уклонившимся от заключения договора в случае:</w:t>
      </w:r>
      <w:bookmarkEnd w:id="423"/>
      <w:bookmarkEnd w:id="424"/>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непредставления подписанного им договора в предусмотренные документацией о закупке сроки;</w:t>
      </w:r>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поступления заказчику в письменной форме заявления об отказе от подписания договора;</w:t>
      </w:r>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предъявления встречных требований по условиям договора, за исключением случаев, предусмотренных документацией о закупке.</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lastRenderedPageBreak/>
        <w:t>При уклонении лица, с которым заключается договор, от его подписания, заказчик, организатор закупки обязан:</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удержать обеспечение заявки такого лица (если требование об обеспечении заявки было предусмотрено в п</w:t>
      </w:r>
      <w:r w:rsidR="00584E9C"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случае, если деятельность заказчика регулируется Законом </w:t>
      </w:r>
      <w:r w:rsidR="00334BE1" w:rsidRPr="002242E2">
        <w:rPr>
          <w:rFonts w:ascii="Times New Roman" w:hAnsi="Times New Roman"/>
          <w:sz w:val="24"/>
          <w:szCs w:val="24"/>
        </w:rPr>
        <w:t xml:space="preserve">№ </w:t>
      </w:r>
      <w:r w:rsidRPr="002242E2">
        <w:rPr>
          <w:rFonts w:ascii="Times New Roman" w:hAnsi="Times New Roman"/>
          <w:sz w:val="24"/>
          <w:szCs w:val="24"/>
        </w:rPr>
        <w:t>223-ФЗ – направить обращение о включении сведений о таком лице в реестр недобросовестных поставщиков, предусмотренный Законом </w:t>
      </w:r>
      <w:r w:rsidR="00334BE1" w:rsidRPr="002242E2">
        <w:rPr>
          <w:rFonts w:ascii="Times New Roman" w:hAnsi="Times New Roman"/>
          <w:sz w:val="24"/>
          <w:szCs w:val="24"/>
        </w:rPr>
        <w:t xml:space="preserve">№ </w:t>
      </w:r>
      <w:r w:rsidRPr="002242E2">
        <w:rPr>
          <w:rFonts w:ascii="Times New Roman" w:hAnsi="Times New Roman"/>
          <w:sz w:val="24"/>
          <w:szCs w:val="24"/>
        </w:rPr>
        <w:t>223-ФЗ.</w:t>
      </w:r>
    </w:p>
    <w:p w:rsidR="00347F44" w:rsidRPr="002242E2" w:rsidRDefault="00347F44" w:rsidP="00347F44">
      <w:pPr>
        <w:pStyle w:val="4"/>
        <w:keepNext/>
        <w:spacing w:before="0"/>
        <w:ind w:left="0" w:firstLine="567"/>
        <w:rPr>
          <w:rFonts w:ascii="Times New Roman" w:hAnsi="Times New Roman"/>
          <w:sz w:val="24"/>
          <w:szCs w:val="24"/>
        </w:rPr>
      </w:pPr>
      <w:bookmarkStart w:id="428" w:name="_Ref410052710"/>
      <w:bookmarkEnd w:id="425"/>
      <w:r w:rsidRPr="002242E2">
        <w:rPr>
          <w:rFonts w:ascii="Times New Roman" w:hAnsi="Times New Roman"/>
          <w:sz w:val="24"/>
          <w:szCs w:val="24"/>
        </w:rPr>
        <w:t>В случае уклонения победителя процедуры закупки от заключения договора заказчик вправе: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заключить договор с участником закупки, заявке которого присвоен второй номер (место в ранжировке), по согласованию с таким участником закупки и на условиях, не хуже предложенных таким участником закупки в заявке;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прекратить процедуру закупки без заключения договора и объявить процедуру закупки повторно;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заключить договор с единственным поставщиком по основаниям и в порядке, предусмотренным в Положении о закупке, </w:t>
      </w:r>
      <w:r w:rsidR="003078AD" w:rsidRPr="002242E2">
        <w:rPr>
          <w:rFonts w:ascii="Times New Roman" w:hAnsi="Times New Roman"/>
          <w:sz w:val="24"/>
          <w:szCs w:val="24"/>
        </w:rPr>
        <w:t>на условиях,</w:t>
      </w:r>
      <w:r w:rsidRPr="002242E2">
        <w:rPr>
          <w:rFonts w:ascii="Times New Roman" w:hAnsi="Times New Roman"/>
          <w:sz w:val="24"/>
          <w:szCs w:val="24"/>
        </w:rPr>
        <w:t xml:space="preserve"> не хуже предложенных победителем закупки.</w:t>
      </w:r>
    </w:p>
    <w:p w:rsidR="00347F44" w:rsidRPr="002242E2" w:rsidRDefault="00347F44" w:rsidP="00347F44">
      <w:pPr>
        <w:pStyle w:val="4"/>
        <w:keepNext/>
        <w:spacing w:before="0"/>
        <w:ind w:left="0" w:firstLine="567"/>
        <w:rPr>
          <w:rFonts w:ascii="Times New Roman" w:hAnsi="Times New Roman"/>
          <w:sz w:val="24"/>
          <w:szCs w:val="24"/>
        </w:rPr>
      </w:pPr>
      <w:bookmarkStart w:id="429" w:name="_Ref412488349"/>
      <w:bookmarkEnd w:id="428"/>
      <w:r w:rsidRPr="002242E2">
        <w:rPr>
          <w:rFonts w:ascii="Times New Roman" w:hAnsi="Times New Roman"/>
          <w:sz w:val="24"/>
          <w:szCs w:val="24"/>
        </w:rPr>
        <w:t xml:space="preserve">При проведении закупки способом запроса предложений заказчик вправе отказаться от заключения договора по итогам закупки </w:t>
      </w:r>
      <w:bookmarkStart w:id="430" w:name="_Ref378771705"/>
      <w:r w:rsidRPr="002242E2">
        <w:rPr>
          <w:rFonts w:ascii="Times New Roman" w:hAnsi="Times New Roman"/>
          <w:sz w:val="24"/>
          <w:szCs w:val="24"/>
        </w:rPr>
        <w:t>при наличии следующих оснований:</w:t>
      </w:r>
      <w:bookmarkEnd w:id="429"/>
      <w:bookmarkEnd w:id="430"/>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необходимость исполнения предписания контролирующих органов и/или вступившего в законную силу судебного акта;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изменение норм законодательства, регулирующих порядок исполнения договора и/или обосновывающих потребность в продукции.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6117DC" w:rsidRPr="002242E2" w:rsidRDefault="00001560" w:rsidP="006117DC">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4.21.22</w:t>
      </w:r>
      <w:r w:rsidR="006117DC" w:rsidRPr="002242E2">
        <w:rPr>
          <w:rFonts w:ascii="Times New Roman" w:hAnsi="Times New Roman"/>
          <w:b w:val="0"/>
          <w:sz w:val="24"/>
          <w:szCs w:val="24"/>
        </w:rPr>
        <w:t xml:space="preserve"> Внесение изменений в заключенный договор осуществляется в соответствии </w:t>
      </w:r>
      <w:r w:rsidR="006117DC" w:rsidRPr="002242E2">
        <w:rPr>
          <w:rFonts w:ascii="Times New Roman" w:hAnsi="Times New Roman"/>
          <w:b w:val="0"/>
          <w:sz w:val="24"/>
          <w:szCs w:val="24"/>
        </w:rPr>
        <w:br/>
        <w:t>с нормами Положения о закупке.</w:t>
      </w:r>
    </w:p>
    <w:p w:rsidR="006117DC" w:rsidRPr="002242E2" w:rsidRDefault="006117DC" w:rsidP="006117DC">
      <w:pPr>
        <w:pStyle w:val="3"/>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 xml:space="preserve">Более подробная информация о порядке заключения, исполнения договора указана </w:t>
      </w:r>
      <w:r w:rsidRPr="002242E2">
        <w:rPr>
          <w:rFonts w:ascii="Times New Roman" w:hAnsi="Times New Roman"/>
          <w:b w:val="0"/>
          <w:sz w:val="24"/>
          <w:szCs w:val="24"/>
        </w:rPr>
        <w:br/>
        <w:t>в Положении о закупке.</w:t>
      </w:r>
    </w:p>
    <w:p w:rsidR="00347F44" w:rsidRPr="002242E2" w:rsidRDefault="00347F44" w:rsidP="00347F44">
      <w:pPr>
        <w:pStyle w:val="3"/>
        <w:spacing w:before="0"/>
        <w:ind w:left="0" w:firstLine="567"/>
        <w:rPr>
          <w:rFonts w:ascii="Times New Roman" w:hAnsi="Times New Roman"/>
          <w:sz w:val="24"/>
          <w:szCs w:val="24"/>
        </w:rPr>
      </w:pPr>
      <w:bookmarkStart w:id="431" w:name="_Ref414043912"/>
      <w:bookmarkStart w:id="432" w:name="_Toc415874683"/>
      <w:bookmarkStart w:id="433" w:name="_Toc421287979"/>
      <w:r w:rsidRPr="002242E2">
        <w:rPr>
          <w:rFonts w:ascii="Times New Roman" w:hAnsi="Times New Roman"/>
          <w:sz w:val="24"/>
          <w:szCs w:val="24"/>
        </w:rPr>
        <w:t>Обеспечение исполнения договора</w:t>
      </w:r>
      <w:bookmarkEnd w:id="392"/>
      <w:bookmarkEnd w:id="393"/>
      <w:bookmarkEnd w:id="394"/>
      <w:bookmarkEnd w:id="426"/>
      <w:bookmarkEnd w:id="427"/>
      <w:bookmarkEnd w:id="431"/>
      <w:bookmarkEnd w:id="432"/>
      <w:bookmarkEnd w:id="433"/>
    </w:p>
    <w:p w:rsidR="00347F44" w:rsidRPr="002242E2" w:rsidRDefault="00347F44" w:rsidP="00347F44">
      <w:pPr>
        <w:pStyle w:val="4"/>
        <w:spacing w:before="0"/>
        <w:ind w:left="0" w:firstLine="567"/>
        <w:rPr>
          <w:rFonts w:ascii="Times New Roman" w:hAnsi="Times New Roman"/>
          <w:sz w:val="24"/>
          <w:szCs w:val="24"/>
        </w:rPr>
      </w:pPr>
      <w:bookmarkStart w:id="434" w:name="_Ref166350669"/>
      <w:r w:rsidRPr="002242E2">
        <w:rPr>
          <w:rFonts w:ascii="Times New Roman" w:hAnsi="Times New Roman"/>
          <w:sz w:val="24"/>
          <w:szCs w:val="24"/>
        </w:rPr>
        <w:t>В случае, если это указано в п</w:t>
      </w:r>
      <w:r w:rsidR="002C17A3"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 участник закупки, с которым заключается договор, должен предоставить обеспечение исполнения договора.</w:t>
      </w:r>
      <w:bookmarkEnd w:id="434"/>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Размер обеспечения исполнения договора установлен в п</w:t>
      </w:r>
      <w:r w:rsidR="002C17A3" w:rsidRPr="002242E2">
        <w:rPr>
          <w:rFonts w:ascii="Times New Roman" w:hAnsi="Times New Roman"/>
          <w:sz w:val="24"/>
          <w:szCs w:val="24"/>
        </w:rPr>
        <w:t xml:space="preserve">ункте </w:t>
      </w:r>
      <w:r w:rsidR="002C17A3" w:rsidRPr="002242E2">
        <w:rPr>
          <w:rFonts w:ascii="Times New Roman" w:hAnsi="Times New Roman"/>
          <w:sz w:val="24"/>
          <w:szCs w:val="24"/>
        </w:rPr>
        <w:br/>
        <w:t>32</w:t>
      </w:r>
      <w:r w:rsidRPr="002242E2">
        <w:rPr>
          <w:rFonts w:ascii="Times New Roman" w:hAnsi="Times New Roman"/>
          <w:sz w:val="24"/>
          <w:szCs w:val="24"/>
        </w:rPr>
        <w:t xml:space="preserve"> информационной карты.</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w:t>
      </w:r>
      <w:r w:rsidR="002C17A3" w:rsidRPr="002242E2">
        <w:rPr>
          <w:rFonts w:ascii="Times New Roman" w:hAnsi="Times New Roman"/>
          <w:sz w:val="24"/>
          <w:szCs w:val="24"/>
        </w:rPr>
        <w:t>унктом 4.2</w:t>
      </w:r>
      <w:r w:rsidR="00E835F5" w:rsidRPr="002242E2">
        <w:rPr>
          <w:rFonts w:ascii="Times New Roman" w:hAnsi="Times New Roman"/>
          <w:sz w:val="24"/>
          <w:szCs w:val="24"/>
        </w:rPr>
        <w:t>1</w:t>
      </w:r>
      <w:r w:rsidR="002C17A3" w:rsidRPr="002242E2">
        <w:rPr>
          <w:rFonts w:ascii="Times New Roman" w:hAnsi="Times New Roman"/>
          <w:sz w:val="24"/>
          <w:szCs w:val="24"/>
        </w:rPr>
        <w:t>.6</w:t>
      </w:r>
      <w:r w:rsidRPr="002242E2">
        <w:rPr>
          <w:rFonts w:ascii="Times New Roman" w:hAnsi="Times New Roman"/>
          <w:sz w:val="24"/>
          <w:szCs w:val="24"/>
        </w:rPr>
        <w:t>.</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Обеспечение исполнения договора может быть предоставлено: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в виде безотзывной </w:t>
      </w:r>
      <w:r w:rsidR="002C17A3" w:rsidRPr="002242E2">
        <w:rPr>
          <w:rFonts w:ascii="Times New Roman" w:hAnsi="Times New Roman"/>
          <w:sz w:val="24"/>
          <w:szCs w:val="24"/>
        </w:rPr>
        <w:t>независимой (</w:t>
      </w:r>
      <w:r w:rsidRPr="002242E2">
        <w:rPr>
          <w:rFonts w:ascii="Times New Roman" w:hAnsi="Times New Roman"/>
          <w:sz w:val="24"/>
          <w:szCs w:val="24"/>
        </w:rPr>
        <w:t>банковской</w:t>
      </w:r>
      <w:r w:rsidR="002C17A3" w:rsidRPr="002242E2">
        <w:rPr>
          <w:rFonts w:ascii="Times New Roman" w:hAnsi="Times New Roman"/>
          <w:sz w:val="24"/>
          <w:szCs w:val="24"/>
        </w:rPr>
        <w:t>)</w:t>
      </w:r>
      <w:r w:rsidRPr="002242E2">
        <w:rPr>
          <w:rFonts w:ascii="Times New Roman" w:hAnsi="Times New Roman"/>
          <w:sz w:val="24"/>
          <w:szCs w:val="24"/>
        </w:rPr>
        <w:t xml:space="preserve"> гарантии, выданной банком</w:t>
      </w:r>
      <w:r w:rsidRPr="002242E2" w:rsidDel="000D3D99">
        <w:rPr>
          <w:rFonts w:ascii="Times New Roman" w:hAnsi="Times New Roman"/>
          <w:sz w:val="24"/>
          <w:szCs w:val="24"/>
        </w:rPr>
        <w:t xml:space="preserve"> </w:t>
      </w:r>
      <w:r w:rsidR="002C17A3" w:rsidRPr="002242E2">
        <w:rPr>
          <w:rFonts w:ascii="Times New Roman" w:hAnsi="Times New Roman"/>
          <w:sz w:val="24"/>
          <w:szCs w:val="24"/>
        </w:rPr>
        <w:br/>
      </w:r>
      <w:r w:rsidRPr="002242E2">
        <w:rPr>
          <w:rFonts w:ascii="Times New Roman" w:hAnsi="Times New Roman"/>
          <w:sz w:val="24"/>
          <w:szCs w:val="24"/>
        </w:rPr>
        <w:t>и соответствующей</w:t>
      </w:r>
      <w:r w:rsidR="002C17A3" w:rsidRPr="002242E2">
        <w:rPr>
          <w:rFonts w:ascii="Times New Roman" w:hAnsi="Times New Roman"/>
          <w:sz w:val="24"/>
          <w:szCs w:val="24"/>
        </w:rPr>
        <w:t xml:space="preserve"> требованиям, установленным в пункте 4.2</w:t>
      </w:r>
      <w:r w:rsidR="00E835F5" w:rsidRPr="002242E2">
        <w:rPr>
          <w:rFonts w:ascii="Times New Roman" w:hAnsi="Times New Roman"/>
          <w:sz w:val="24"/>
          <w:szCs w:val="24"/>
        </w:rPr>
        <w:t>2</w:t>
      </w:r>
      <w:r w:rsidR="002C17A3" w:rsidRPr="002242E2">
        <w:rPr>
          <w:rFonts w:ascii="Times New Roman" w:hAnsi="Times New Roman"/>
          <w:sz w:val="24"/>
          <w:szCs w:val="24"/>
        </w:rPr>
        <w:t>.6;</w:t>
      </w:r>
      <w:r w:rsidRPr="002242E2">
        <w:rPr>
          <w:rFonts w:ascii="Times New Roman" w:hAnsi="Times New Roman"/>
          <w:sz w:val="24"/>
          <w:szCs w:val="24"/>
        </w:rPr>
        <w:t> </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lastRenderedPageBreak/>
        <w:t xml:space="preserve">путем перечисления денежных средств на расчетный счет заказчика </w:t>
      </w:r>
      <w:r w:rsidR="002C17A3" w:rsidRPr="002242E2">
        <w:rPr>
          <w:rFonts w:ascii="Times New Roman" w:hAnsi="Times New Roman"/>
          <w:sz w:val="24"/>
          <w:szCs w:val="24"/>
        </w:rPr>
        <w:br/>
      </w:r>
      <w:r w:rsidRPr="002242E2">
        <w:rPr>
          <w:rFonts w:ascii="Times New Roman" w:hAnsi="Times New Roman"/>
          <w:sz w:val="24"/>
          <w:szCs w:val="24"/>
        </w:rPr>
        <w:t xml:space="preserve">в соответствии с </w:t>
      </w:r>
      <w:r w:rsidR="00561E8D" w:rsidRPr="002242E2">
        <w:rPr>
          <w:rFonts w:ascii="Times New Roman" w:hAnsi="Times New Roman"/>
          <w:sz w:val="24"/>
          <w:szCs w:val="24"/>
        </w:rPr>
        <w:t>п</w:t>
      </w:r>
      <w:r w:rsidR="002C17A3" w:rsidRPr="002242E2">
        <w:rPr>
          <w:rFonts w:ascii="Times New Roman" w:hAnsi="Times New Roman"/>
          <w:sz w:val="24"/>
          <w:szCs w:val="24"/>
        </w:rPr>
        <w:t>унктом 32</w:t>
      </w:r>
      <w:r w:rsidR="00561E8D" w:rsidRPr="002242E2">
        <w:rPr>
          <w:rFonts w:ascii="Times New Roman" w:hAnsi="Times New Roman"/>
          <w:sz w:val="24"/>
          <w:szCs w:val="24"/>
        </w:rPr>
        <w:t xml:space="preserve"> информационной карты</w:t>
      </w:r>
    </w:p>
    <w:p w:rsidR="00347F44" w:rsidRPr="002242E2" w:rsidRDefault="00347F44" w:rsidP="00347F44">
      <w:pPr>
        <w:pStyle w:val="a"/>
        <w:spacing w:before="0"/>
        <w:ind w:left="0" w:firstLine="567"/>
        <w:rPr>
          <w:rFonts w:ascii="Times New Roman" w:hAnsi="Times New Roman"/>
          <w:sz w:val="24"/>
          <w:szCs w:val="24"/>
        </w:rPr>
      </w:pPr>
      <w:r w:rsidRPr="002242E2">
        <w:rPr>
          <w:rFonts w:ascii="Times New Roman" w:hAnsi="Times New Roman"/>
          <w:sz w:val="24"/>
          <w:szCs w:val="24"/>
        </w:rPr>
        <w:t>Выбор способа предоставления обеспечения исполнения договора осуществляется участником закупки самостоятельно.</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Срок действия обеспечения</w:t>
      </w:r>
      <w:r w:rsidR="002C17A3" w:rsidRPr="002242E2">
        <w:rPr>
          <w:rFonts w:ascii="Times New Roman" w:hAnsi="Times New Roman"/>
          <w:sz w:val="24"/>
          <w:szCs w:val="24"/>
        </w:rPr>
        <w:t xml:space="preserve"> исполнения договора</w:t>
      </w:r>
      <w:r w:rsidRPr="002242E2">
        <w:rPr>
          <w:rFonts w:ascii="Times New Roman" w:hAnsi="Times New Roman"/>
          <w:sz w:val="24"/>
          <w:szCs w:val="24"/>
        </w:rPr>
        <w:t xml:space="preserve"> должен оканчиваться не ранее 1 (одного) месяца с момента исполнения поставщиком своих обязательств по договору.</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 xml:space="preserve">В случае предоставления участником процедуры закупки обеспечения заявки в виде безотзывной </w:t>
      </w:r>
      <w:r w:rsidR="007E66E0" w:rsidRPr="002242E2">
        <w:rPr>
          <w:rFonts w:ascii="Times New Roman" w:hAnsi="Times New Roman"/>
          <w:sz w:val="24"/>
          <w:szCs w:val="24"/>
        </w:rPr>
        <w:t>независимой (</w:t>
      </w:r>
      <w:r w:rsidRPr="002242E2">
        <w:rPr>
          <w:rFonts w:ascii="Times New Roman" w:hAnsi="Times New Roman"/>
          <w:sz w:val="24"/>
          <w:szCs w:val="24"/>
        </w:rPr>
        <w:t>банковской</w:t>
      </w:r>
      <w:r w:rsidR="007E66E0" w:rsidRPr="002242E2">
        <w:rPr>
          <w:rFonts w:ascii="Times New Roman" w:hAnsi="Times New Roman"/>
          <w:sz w:val="24"/>
          <w:szCs w:val="24"/>
        </w:rPr>
        <w:t>)</w:t>
      </w:r>
      <w:r w:rsidRPr="002242E2">
        <w:rPr>
          <w:rFonts w:ascii="Times New Roman" w:hAnsi="Times New Roman"/>
          <w:sz w:val="24"/>
          <w:szCs w:val="24"/>
        </w:rPr>
        <w:t xml:space="preserve"> гарантии, должны </w:t>
      </w:r>
      <w:r w:rsidR="00C117FE" w:rsidRPr="002242E2">
        <w:rPr>
          <w:rFonts w:ascii="Times New Roman" w:hAnsi="Times New Roman"/>
          <w:sz w:val="24"/>
          <w:szCs w:val="24"/>
        </w:rPr>
        <w:t>отвечать,</w:t>
      </w:r>
      <w:r w:rsidRPr="002242E2">
        <w:rPr>
          <w:rFonts w:ascii="Times New Roman" w:hAnsi="Times New Roman"/>
          <w:sz w:val="24"/>
          <w:szCs w:val="24"/>
        </w:rPr>
        <w:t xml:space="preserve"> как минимум следующим требованиям:</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гарантия должна быть безотзывной;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гарантия должна быть выдана банком, включенным в предусмотренный </w:t>
      </w:r>
      <w:hyperlink r:id="rId10" w:history="1">
        <w:r w:rsidRPr="002242E2">
          <w:rPr>
            <w:rFonts w:ascii="Times New Roman" w:hAnsi="Times New Roman"/>
            <w:sz w:val="24"/>
            <w:szCs w:val="24"/>
          </w:rPr>
          <w:t>ст</w:t>
        </w:r>
        <w:r w:rsidR="007E66E0" w:rsidRPr="002242E2">
          <w:rPr>
            <w:rFonts w:ascii="Times New Roman" w:hAnsi="Times New Roman"/>
            <w:sz w:val="24"/>
            <w:szCs w:val="24"/>
          </w:rPr>
          <w:t>атьей</w:t>
        </w:r>
        <w:r w:rsidRPr="002242E2">
          <w:rPr>
            <w:rFonts w:ascii="Times New Roman" w:hAnsi="Times New Roman"/>
            <w:sz w:val="24"/>
            <w:szCs w:val="24"/>
          </w:rPr>
          <w:t> 74.1</w:t>
        </w:r>
      </w:hyperlink>
      <w:r w:rsidRPr="002242E2">
        <w:rPr>
          <w:rFonts w:ascii="Times New Roman" w:hAnsi="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сумма гарантии должна быть не менее суммы обеспечения исполнения договора, установленной в п</w:t>
      </w:r>
      <w:r w:rsidR="007E66E0"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гарантия должна быть составлена с учетом требований законодательства Российской Федерации;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гарантия должна содержать обязательства принципала, надлежащее исполнение которых обеспечивается гарантией, включая ссылку на предмет, дату и номер договора, </w:t>
      </w:r>
      <w:r w:rsidR="007E66E0" w:rsidRPr="002242E2">
        <w:rPr>
          <w:rFonts w:ascii="Times New Roman" w:hAnsi="Times New Roman"/>
          <w:sz w:val="24"/>
          <w:szCs w:val="24"/>
        </w:rPr>
        <w:br/>
      </w:r>
      <w:r w:rsidRPr="002242E2">
        <w:rPr>
          <w:rFonts w:ascii="Times New Roman" w:hAnsi="Times New Roman"/>
          <w:sz w:val="24"/>
          <w:szCs w:val="24"/>
        </w:rPr>
        <w:t>а также на конкретную процедуру закупки, по итогам которой заключается такой договор;</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гарантии должна быть предусмотрена обязанность заказчика удерживать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Заказчик вправе требовать обеспечение надлежащего исполнения обязательств из числа следующих обязательств по договору:</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возврата аванса (поставщик обязуется вернуть аванс в случае неисполнения обязательств, покрываемых авансом);</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исполнения основных обязательств по договору;</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исполнения гарантийных обязательств;</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47F44" w:rsidRPr="002242E2" w:rsidRDefault="00001560" w:rsidP="007E66E0">
      <w:pPr>
        <w:pStyle w:val="a"/>
        <w:numPr>
          <w:ilvl w:val="0"/>
          <w:numId w:val="0"/>
        </w:numPr>
        <w:spacing w:before="0"/>
        <w:ind w:firstLine="567"/>
        <w:rPr>
          <w:rFonts w:ascii="Times New Roman" w:hAnsi="Times New Roman"/>
          <w:sz w:val="24"/>
          <w:szCs w:val="24"/>
        </w:rPr>
      </w:pPr>
      <w:r w:rsidRPr="002242E2">
        <w:rPr>
          <w:rFonts w:ascii="Times New Roman" w:hAnsi="Times New Roman"/>
          <w:sz w:val="24"/>
          <w:szCs w:val="24"/>
        </w:rPr>
        <w:t>4.22</w:t>
      </w:r>
      <w:r w:rsidR="007E66E0" w:rsidRPr="002242E2">
        <w:rPr>
          <w:rFonts w:ascii="Times New Roman" w:hAnsi="Times New Roman"/>
          <w:sz w:val="24"/>
          <w:szCs w:val="24"/>
        </w:rPr>
        <w:t>.8</w:t>
      </w:r>
      <w:r w:rsidR="00FD1709" w:rsidRPr="002242E2">
        <w:rPr>
          <w:rFonts w:ascii="Times New Roman" w:hAnsi="Times New Roman"/>
          <w:sz w:val="24"/>
          <w:szCs w:val="24"/>
        </w:rPr>
        <w:t xml:space="preserve"> </w:t>
      </w:r>
      <w:r w:rsidR="00347F44" w:rsidRPr="002242E2">
        <w:rPr>
          <w:rFonts w:ascii="Times New Roman" w:hAnsi="Times New Roman"/>
          <w:sz w:val="24"/>
          <w:szCs w:val="24"/>
        </w:rPr>
        <w:t>Конкретный перечень обязательств по договору, надлежащее исполнение которых должно быть обеспечено, устанавливается в проекте договора.</w:t>
      </w:r>
    </w:p>
    <w:p w:rsidR="00347F44" w:rsidRPr="002242E2" w:rsidRDefault="00001560" w:rsidP="00FD1709">
      <w:pPr>
        <w:pStyle w:val="4"/>
        <w:numPr>
          <w:ilvl w:val="0"/>
          <w:numId w:val="0"/>
        </w:numPr>
        <w:spacing w:before="0"/>
        <w:ind w:firstLine="567"/>
        <w:rPr>
          <w:rFonts w:ascii="Times New Roman" w:hAnsi="Times New Roman"/>
          <w:sz w:val="24"/>
          <w:szCs w:val="24"/>
        </w:rPr>
      </w:pPr>
      <w:r w:rsidRPr="002242E2">
        <w:rPr>
          <w:rFonts w:ascii="Times New Roman" w:hAnsi="Times New Roman"/>
          <w:sz w:val="24"/>
          <w:szCs w:val="24"/>
        </w:rPr>
        <w:t>4.22</w:t>
      </w:r>
      <w:r w:rsidR="00FD1709" w:rsidRPr="002242E2">
        <w:rPr>
          <w:rFonts w:ascii="Times New Roman" w:hAnsi="Times New Roman"/>
          <w:sz w:val="24"/>
          <w:szCs w:val="24"/>
        </w:rPr>
        <w:t xml:space="preserve">.9 </w:t>
      </w:r>
      <w:r w:rsidR="00347F44" w:rsidRPr="002242E2">
        <w:rPr>
          <w:rFonts w:ascii="Times New Roman" w:hAnsi="Times New Roman"/>
          <w:sz w:val="24"/>
          <w:szCs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1678B7" w:rsidRPr="002242E2" w:rsidRDefault="001678B7" w:rsidP="001678B7">
      <w:pPr>
        <w:pStyle w:val="2"/>
        <w:pageBreakBefore/>
        <w:spacing w:before="0"/>
        <w:ind w:left="0" w:firstLine="567"/>
        <w:rPr>
          <w:rFonts w:ascii="Times New Roman" w:hAnsi="Times New Roman"/>
          <w:sz w:val="24"/>
          <w:szCs w:val="24"/>
        </w:rPr>
      </w:pPr>
      <w:bookmarkStart w:id="435" w:name="_Ref312030749"/>
      <w:bookmarkEnd w:id="20"/>
      <w:bookmarkEnd w:id="21"/>
      <w:bookmarkEnd w:id="268"/>
      <w:bookmarkEnd w:id="269"/>
      <w:bookmarkEnd w:id="270"/>
      <w:bookmarkEnd w:id="271"/>
      <w:r w:rsidRPr="002242E2">
        <w:rPr>
          <w:rFonts w:ascii="Times New Roman" w:hAnsi="Times New Roman"/>
          <w:sz w:val="24"/>
          <w:szCs w:val="24"/>
        </w:rPr>
        <w:lastRenderedPageBreak/>
        <w:t>ТРЕБОВАНИЯ К УЧАСТНИКАМ ЗАКУПКИ</w:t>
      </w:r>
    </w:p>
    <w:p w:rsidR="001678B7" w:rsidRPr="002242E2" w:rsidRDefault="001678B7" w:rsidP="001678B7">
      <w:pPr>
        <w:pStyle w:val="3"/>
        <w:spacing w:before="0"/>
        <w:ind w:left="0" w:firstLine="567"/>
        <w:rPr>
          <w:rFonts w:ascii="Times New Roman" w:hAnsi="Times New Roman"/>
          <w:sz w:val="24"/>
          <w:szCs w:val="24"/>
        </w:rPr>
      </w:pPr>
      <w:bookmarkStart w:id="436" w:name="_Ref414298028"/>
      <w:bookmarkStart w:id="437" w:name="_Toc415874685"/>
      <w:bookmarkStart w:id="438" w:name="_Toc421287981"/>
      <w:r w:rsidRPr="002242E2">
        <w:rPr>
          <w:rFonts w:ascii="Times New Roman" w:hAnsi="Times New Roman"/>
          <w:sz w:val="24"/>
          <w:szCs w:val="24"/>
        </w:rPr>
        <w:t xml:space="preserve">Общие требования к участникам </w:t>
      </w:r>
      <w:bookmarkEnd w:id="436"/>
      <w:r w:rsidRPr="002242E2">
        <w:rPr>
          <w:rFonts w:ascii="Times New Roman" w:hAnsi="Times New Roman"/>
          <w:sz w:val="24"/>
          <w:szCs w:val="24"/>
        </w:rPr>
        <w:t>закупки</w:t>
      </w:r>
      <w:bookmarkEnd w:id="437"/>
      <w:bookmarkEnd w:id="438"/>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2242E2">
        <w:rPr>
          <w:rFonts w:ascii="Times New Roman" w:hAnsi="Times New Roman"/>
          <w:sz w:val="24"/>
          <w:szCs w:val="24"/>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2242E2">
        <w:rPr>
          <w:rFonts w:ascii="Times New Roman" w:hAnsi="Times New Roman"/>
          <w:sz w:val="24"/>
          <w:szCs w:val="24"/>
        </w:rPr>
        <w:br/>
        <w:t xml:space="preserve"> в документации о закупке.</w:t>
      </w:r>
    </w:p>
    <w:p w:rsidR="001678B7" w:rsidRPr="002242E2" w:rsidRDefault="001678B7" w:rsidP="001678B7">
      <w:pPr>
        <w:pStyle w:val="4"/>
        <w:spacing w:before="0"/>
        <w:ind w:left="0" w:firstLine="567"/>
        <w:rPr>
          <w:rFonts w:ascii="Times New Roman" w:hAnsi="Times New Roman"/>
          <w:sz w:val="24"/>
          <w:szCs w:val="24"/>
        </w:rPr>
      </w:pPr>
      <w:bookmarkStart w:id="439" w:name="_Ref410727001"/>
      <w:r w:rsidRPr="002242E2">
        <w:rPr>
          <w:rFonts w:ascii="Times New Roman" w:hAnsi="Times New Roman"/>
          <w:sz w:val="24"/>
          <w:szCs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40" w:name="_Ref357679270"/>
      <w:bookmarkStart w:id="441" w:name="_Ref358050951"/>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Полный перечень обязательных требований к </w:t>
      </w:r>
      <w:bookmarkEnd w:id="440"/>
      <w:bookmarkEnd w:id="441"/>
      <w:r w:rsidRPr="002242E2">
        <w:rPr>
          <w:rFonts w:ascii="Times New Roman" w:hAnsi="Times New Roman"/>
          <w:sz w:val="24"/>
          <w:szCs w:val="24"/>
        </w:rPr>
        <w:t xml:space="preserve">участникам закупки указан </w:t>
      </w:r>
      <w:r w:rsidR="002C02D9" w:rsidRPr="002242E2">
        <w:rPr>
          <w:rFonts w:ascii="Times New Roman" w:hAnsi="Times New Roman"/>
          <w:sz w:val="24"/>
          <w:szCs w:val="24"/>
        </w:rPr>
        <w:t xml:space="preserve">                    </w:t>
      </w:r>
      <w:r w:rsidRPr="002242E2">
        <w:rPr>
          <w:rFonts w:ascii="Times New Roman" w:hAnsi="Times New Roman"/>
          <w:sz w:val="24"/>
          <w:szCs w:val="24"/>
        </w:rPr>
        <w:t xml:space="preserve">в </w:t>
      </w:r>
      <w:bookmarkStart w:id="442" w:name="_Hlt311053359"/>
      <w:bookmarkEnd w:id="439"/>
      <w:bookmarkEnd w:id="442"/>
      <w:r w:rsidRPr="002242E2">
        <w:rPr>
          <w:rFonts w:ascii="Times New Roman" w:hAnsi="Times New Roman"/>
          <w:sz w:val="24"/>
          <w:szCs w:val="24"/>
        </w:rPr>
        <w:t>п</w:t>
      </w:r>
      <w:r w:rsidR="002C02D9" w:rsidRPr="002242E2">
        <w:rPr>
          <w:rFonts w:ascii="Times New Roman" w:hAnsi="Times New Roman"/>
          <w:sz w:val="24"/>
          <w:szCs w:val="24"/>
        </w:rPr>
        <w:t>ункте 14</w:t>
      </w:r>
      <w:r w:rsidRPr="002242E2">
        <w:rPr>
          <w:rFonts w:ascii="Times New Roman" w:hAnsi="Times New Roman"/>
          <w:sz w:val="24"/>
          <w:szCs w:val="24"/>
        </w:rPr>
        <w:t xml:space="preserve"> информационной карты.</w:t>
      </w:r>
    </w:p>
    <w:p w:rsidR="001678B7" w:rsidRPr="002242E2" w:rsidRDefault="001678B7" w:rsidP="001678B7">
      <w:pPr>
        <w:pStyle w:val="4"/>
        <w:spacing w:before="0"/>
        <w:ind w:left="0" w:firstLine="567"/>
        <w:rPr>
          <w:rFonts w:ascii="Times New Roman" w:hAnsi="Times New Roman"/>
          <w:sz w:val="24"/>
          <w:szCs w:val="24"/>
        </w:rPr>
      </w:pPr>
      <w:bookmarkStart w:id="443" w:name="_Ref410727010"/>
      <w:r w:rsidRPr="002242E2">
        <w:rPr>
          <w:rFonts w:ascii="Times New Roman" w:hAnsi="Times New Roman"/>
          <w:sz w:val="24"/>
          <w:szCs w:val="24"/>
        </w:rPr>
        <w:t>В п</w:t>
      </w:r>
      <w:r w:rsidR="002C02D9" w:rsidRPr="002242E2">
        <w:rPr>
          <w:rFonts w:ascii="Times New Roman" w:hAnsi="Times New Roman"/>
          <w:sz w:val="24"/>
          <w:szCs w:val="24"/>
        </w:rPr>
        <w:t>ункте 15</w:t>
      </w:r>
      <w:r w:rsidRPr="002242E2">
        <w:rPr>
          <w:rFonts w:ascii="Times New Roman" w:hAnsi="Times New Roman"/>
          <w:sz w:val="24"/>
          <w:szCs w:val="24"/>
        </w:rPr>
        <w:t xml:space="preserve"> информационной карты, помимо обязательных требований </w:t>
      </w:r>
      <w:r w:rsidR="002C02D9" w:rsidRPr="002242E2">
        <w:rPr>
          <w:rFonts w:ascii="Times New Roman" w:hAnsi="Times New Roman"/>
          <w:sz w:val="24"/>
          <w:szCs w:val="24"/>
        </w:rPr>
        <w:t xml:space="preserve">                        </w:t>
      </w:r>
      <w:r w:rsidRPr="002242E2">
        <w:rPr>
          <w:rFonts w:ascii="Times New Roman" w:hAnsi="Times New Roman"/>
          <w:sz w:val="24"/>
          <w:szCs w:val="24"/>
        </w:rPr>
        <w:t>к участникам закупки, могут быть установлены дополнительные требования</w:t>
      </w:r>
      <w:bookmarkEnd w:id="443"/>
      <w:r w:rsidRPr="002242E2">
        <w:rPr>
          <w:rFonts w:ascii="Times New Roman" w:hAnsi="Times New Roman"/>
          <w:sz w:val="24"/>
          <w:szCs w:val="24"/>
        </w:rPr>
        <w:t>, которым должны соответствовать участники закупки.</w:t>
      </w:r>
    </w:p>
    <w:p w:rsidR="001678B7" w:rsidRPr="002242E2" w:rsidRDefault="001678B7" w:rsidP="001678B7">
      <w:pPr>
        <w:pStyle w:val="4"/>
        <w:spacing w:before="0"/>
        <w:ind w:left="0" w:firstLine="567"/>
        <w:rPr>
          <w:rFonts w:ascii="Times New Roman" w:hAnsi="Times New Roman"/>
          <w:sz w:val="24"/>
          <w:szCs w:val="24"/>
        </w:rPr>
      </w:pPr>
      <w:bookmarkStart w:id="444" w:name="_Ref410727030"/>
      <w:r w:rsidRPr="002242E2">
        <w:rPr>
          <w:rFonts w:ascii="Times New Roman" w:hAnsi="Times New Roman"/>
          <w:sz w:val="24"/>
          <w:szCs w:val="24"/>
        </w:rPr>
        <w:t>В п</w:t>
      </w:r>
      <w:r w:rsidR="002C02D9" w:rsidRPr="002242E2">
        <w:rPr>
          <w:rFonts w:ascii="Times New Roman" w:hAnsi="Times New Roman"/>
          <w:sz w:val="24"/>
          <w:szCs w:val="24"/>
        </w:rPr>
        <w:t>ункте 16</w:t>
      </w:r>
      <w:r w:rsidRPr="002242E2">
        <w:rPr>
          <w:rFonts w:ascii="Times New Roman" w:hAnsi="Times New Roman"/>
          <w:sz w:val="24"/>
          <w:szCs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44"/>
      <w:r w:rsidRPr="002242E2">
        <w:rPr>
          <w:rFonts w:ascii="Times New Roman" w:hAnsi="Times New Roman"/>
          <w:sz w:val="24"/>
          <w:szCs w:val="24"/>
        </w:rPr>
        <w:t>, которым должны соответствовать участники закупки.</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w:t>
      </w:r>
      <w:r w:rsidR="002C02D9" w:rsidRPr="002242E2">
        <w:rPr>
          <w:rFonts w:ascii="Times New Roman" w:hAnsi="Times New Roman"/>
          <w:sz w:val="24"/>
          <w:szCs w:val="24"/>
        </w:rPr>
        <w:br/>
      </w:r>
      <w:r w:rsidRPr="002242E2">
        <w:rPr>
          <w:rFonts w:ascii="Times New Roman" w:hAnsi="Times New Roman"/>
          <w:sz w:val="24"/>
          <w:szCs w:val="24"/>
        </w:rPr>
        <w:t>в приложении №</w:t>
      </w:r>
      <w:r w:rsidR="002C02D9" w:rsidRPr="002242E2">
        <w:rPr>
          <w:rFonts w:ascii="Times New Roman" w:hAnsi="Times New Roman"/>
          <w:sz w:val="24"/>
          <w:szCs w:val="24"/>
        </w:rPr>
        <w:t xml:space="preserve"> </w:t>
      </w:r>
      <w:r w:rsidRPr="002242E2">
        <w:rPr>
          <w:rFonts w:ascii="Times New Roman" w:hAnsi="Times New Roman"/>
          <w:sz w:val="24"/>
          <w:szCs w:val="24"/>
        </w:rPr>
        <w:t>1 к информационной карте.</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rsidR="001678B7" w:rsidRPr="002242E2" w:rsidRDefault="001678B7" w:rsidP="001678B7">
      <w:pPr>
        <w:pStyle w:val="3"/>
        <w:spacing w:before="0"/>
        <w:ind w:left="0" w:firstLine="567"/>
        <w:rPr>
          <w:rFonts w:ascii="Times New Roman" w:hAnsi="Times New Roman"/>
          <w:sz w:val="24"/>
          <w:szCs w:val="24"/>
        </w:rPr>
      </w:pPr>
      <w:bookmarkStart w:id="445" w:name="_Toc415874686"/>
      <w:bookmarkStart w:id="446" w:name="_Toc415874687"/>
      <w:bookmarkStart w:id="447" w:name="_Toc415874688"/>
      <w:bookmarkStart w:id="448" w:name="_Toc415874689"/>
      <w:bookmarkStart w:id="449" w:name="_Toc415874690"/>
      <w:bookmarkStart w:id="450" w:name="_Toc415874691"/>
      <w:bookmarkStart w:id="451" w:name="_Ref415873235"/>
      <w:bookmarkStart w:id="452" w:name="_Toc415874692"/>
      <w:bookmarkStart w:id="453" w:name="_Ref410722900"/>
      <w:bookmarkStart w:id="454" w:name="_Toc410902898"/>
      <w:bookmarkStart w:id="455" w:name="_Toc410907908"/>
      <w:bookmarkStart w:id="456" w:name="_Toc410908097"/>
      <w:bookmarkStart w:id="457" w:name="_Toc410910890"/>
      <w:bookmarkStart w:id="458" w:name="_Toc410911163"/>
      <w:bookmarkStart w:id="459" w:name="_Toc410920262"/>
      <w:bookmarkStart w:id="460" w:name="_Toc411279902"/>
      <w:bookmarkStart w:id="461" w:name="_Toc411626628"/>
      <w:bookmarkStart w:id="462" w:name="_Toc411632171"/>
      <w:bookmarkStart w:id="463" w:name="_Toc411882079"/>
      <w:bookmarkStart w:id="464" w:name="_Toc411941089"/>
      <w:bookmarkStart w:id="465" w:name="_Toc285801538"/>
      <w:bookmarkStart w:id="466" w:name="_Toc411949564"/>
      <w:bookmarkStart w:id="467" w:name="_Toc412111205"/>
      <w:bookmarkStart w:id="468" w:name="_Toc285977809"/>
      <w:bookmarkStart w:id="469" w:name="_Toc412127972"/>
      <w:bookmarkStart w:id="470" w:name="_Toc285999938"/>
      <w:bookmarkStart w:id="471" w:name="_Toc412218421"/>
      <w:bookmarkStart w:id="472" w:name="_Toc412543707"/>
      <w:bookmarkStart w:id="473" w:name="_Toc412551452"/>
      <w:bookmarkStart w:id="474" w:name="_Toc412754868"/>
      <w:bookmarkStart w:id="475" w:name="_Toc421287982"/>
      <w:bookmarkEnd w:id="445"/>
      <w:bookmarkEnd w:id="446"/>
      <w:bookmarkEnd w:id="447"/>
      <w:bookmarkEnd w:id="448"/>
      <w:bookmarkEnd w:id="449"/>
      <w:bookmarkEnd w:id="450"/>
      <w:r w:rsidRPr="002242E2">
        <w:rPr>
          <w:rFonts w:ascii="Times New Roman" w:hAnsi="Times New Roman"/>
          <w:sz w:val="24"/>
          <w:szCs w:val="24"/>
        </w:rPr>
        <w:t>Условия участия коллективных участников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678B7" w:rsidRPr="002242E2" w:rsidRDefault="001678B7" w:rsidP="001678B7">
      <w:pPr>
        <w:pStyle w:val="4"/>
        <w:keepNext/>
        <w:spacing w:before="0"/>
        <w:ind w:left="0" w:firstLine="567"/>
        <w:rPr>
          <w:rFonts w:ascii="Times New Roman" w:hAnsi="Times New Roman"/>
          <w:sz w:val="24"/>
          <w:szCs w:val="24"/>
        </w:rPr>
      </w:pPr>
      <w:bookmarkStart w:id="476" w:name="_Ref414044801"/>
      <w:r w:rsidRPr="002242E2">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6"/>
    </w:p>
    <w:p w:rsidR="001678B7" w:rsidRPr="002242E2" w:rsidRDefault="001678B7" w:rsidP="001678B7">
      <w:pPr>
        <w:pStyle w:val="5"/>
        <w:spacing w:before="0"/>
        <w:ind w:left="0" w:firstLine="567"/>
        <w:rPr>
          <w:rFonts w:ascii="Times New Roman" w:hAnsi="Times New Roman"/>
          <w:sz w:val="24"/>
          <w:szCs w:val="24"/>
        </w:rPr>
      </w:pPr>
      <w:bookmarkStart w:id="477" w:name="_Ref414044093"/>
      <w:r w:rsidRPr="002242E2">
        <w:rPr>
          <w:rFonts w:ascii="Times New Roman" w:hAnsi="Times New Roman"/>
          <w:sz w:val="24"/>
          <w:szCs w:val="24"/>
        </w:rPr>
        <w:t>соответствие нормам Гражданского кодекса Российской Федерации;</w:t>
      </w:r>
      <w:bookmarkEnd w:id="477"/>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в соглашении должны быть четко определены права и обязанности членов коллективного участника</w:t>
      </w:r>
      <w:r w:rsidRPr="002242E2" w:rsidDel="00D747C9">
        <w:rPr>
          <w:rFonts w:ascii="Times New Roman" w:hAnsi="Times New Roman"/>
          <w:sz w:val="24"/>
          <w:szCs w:val="24"/>
        </w:rPr>
        <w:t xml:space="preserve"> </w:t>
      </w:r>
      <w:r w:rsidRPr="002242E2">
        <w:rPr>
          <w:rFonts w:ascii="Times New Roman" w:hAnsi="Times New Roman"/>
          <w:sz w:val="24"/>
          <w:szCs w:val="24"/>
        </w:rPr>
        <w:t>как в рамках участия в закупке, так и в рамках исполнения договора;</w:t>
      </w:r>
    </w:p>
    <w:p w:rsidR="001678B7" w:rsidRPr="002242E2" w:rsidRDefault="001678B7" w:rsidP="001678B7">
      <w:pPr>
        <w:pStyle w:val="5"/>
        <w:spacing w:before="0"/>
        <w:ind w:left="0" w:firstLine="567"/>
        <w:rPr>
          <w:rFonts w:ascii="Times New Roman" w:hAnsi="Times New Roman"/>
          <w:sz w:val="24"/>
          <w:szCs w:val="24"/>
        </w:rPr>
      </w:pPr>
      <w:bookmarkStart w:id="478" w:name="_Ref414044101"/>
      <w:r w:rsidRPr="002242E2">
        <w:rPr>
          <w:rFonts w:ascii="Times New Roman" w:hAnsi="Times New Roman"/>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78"/>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2242E2">
        <w:rPr>
          <w:rFonts w:ascii="Times New Roman" w:hAnsi="Times New Roman"/>
          <w:sz w:val="24"/>
          <w:szCs w:val="24"/>
        </w:rPr>
        <w:br/>
        <w:t>и рассмотрения претензий заказчика;</w:t>
      </w:r>
    </w:p>
    <w:p w:rsidR="001678B7" w:rsidRPr="002242E2" w:rsidRDefault="001678B7" w:rsidP="001678B7">
      <w:pPr>
        <w:pStyle w:val="5"/>
        <w:spacing w:before="0"/>
        <w:ind w:left="0" w:firstLine="567"/>
        <w:rPr>
          <w:rFonts w:ascii="Times New Roman" w:hAnsi="Times New Roman"/>
          <w:sz w:val="24"/>
          <w:szCs w:val="24"/>
        </w:rPr>
      </w:pPr>
      <w:bookmarkStart w:id="479" w:name="_Ref414044104"/>
      <w:r w:rsidRPr="002242E2">
        <w:rPr>
          <w:rFonts w:ascii="Times New Roman" w:hAnsi="Times New Roman"/>
          <w:sz w:val="24"/>
          <w:szCs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w:t>
      </w:r>
      <w:r w:rsidRPr="002242E2">
        <w:rPr>
          <w:rFonts w:ascii="Times New Roman" w:hAnsi="Times New Roman"/>
          <w:sz w:val="24"/>
          <w:szCs w:val="24"/>
        </w:rPr>
        <w:lastRenderedPageBreak/>
        <w:t>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479"/>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Копия соглашения между лицами, выступающими на стороне одного участника закупки, представляется в составе заявки. </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Требования, установленные в соответствии с приложением 1</w:t>
      </w:r>
      <w:r w:rsidR="002C02D9" w:rsidRPr="002242E2">
        <w:rPr>
          <w:rFonts w:ascii="Times New Roman" w:hAnsi="Times New Roman"/>
          <w:sz w:val="24"/>
          <w:szCs w:val="24"/>
        </w:rPr>
        <w:t xml:space="preserve"> к информационной карте</w:t>
      </w:r>
      <w:r w:rsidRPr="002242E2">
        <w:rPr>
          <w:rFonts w:ascii="Times New Roman" w:hAnsi="Times New Roman"/>
          <w:sz w:val="24"/>
          <w:szCs w:val="24"/>
        </w:rPr>
        <w:t>, предъявляются к каждому члену коллективного участника отдельно.</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Более подробные условия участия коллективных участников указаны </w:t>
      </w:r>
      <w:r w:rsidRPr="002242E2">
        <w:rPr>
          <w:rFonts w:ascii="Times New Roman" w:hAnsi="Times New Roman"/>
          <w:sz w:val="24"/>
          <w:szCs w:val="24"/>
        </w:rPr>
        <w:br/>
        <w:t xml:space="preserve">в Положении о закупке.  </w:t>
      </w:r>
    </w:p>
    <w:p w:rsidR="001678B7" w:rsidRPr="002242E2" w:rsidRDefault="001678B7" w:rsidP="001678B7">
      <w:pPr>
        <w:pStyle w:val="3"/>
        <w:spacing w:before="0"/>
        <w:ind w:left="0" w:firstLine="567"/>
        <w:rPr>
          <w:rFonts w:ascii="Times New Roman" w:hAnsi="Times New Roman"/>
          <w:sz w:val="24"/>
          <w:szCs w:val="24"/>
        </w:rPr>
      </w:pPr>
      <w:bookmarkStart w:id="480" w:name="_Toc419417292"/>
      <w:bookmarkStart w:id="481" w:name="_Toc415874694"/>
      <w:bookmarkStart w:id="482" w:name="_Ref415773147"/>
      <w:bookmarkStart w:id="483" w:name="_Toc415874695"/>
      <w:bookmarkStart w:id="484" w:name="_Toc421287983"/>
      <w:bookmarkStart w:id="485" w:name="_Toc127262883"/>
      <w:bookmarkStart w:id="486" w:name="_Toc255985672"/>
      <w:bookmarkStart w:id="487" w:name="_Ref313918774"/>
      <w:bookmarkStart w:id="488" w:name="_Ref414297980"/>
      <w:bookmarkEnd w:id="480"/>
      <w:bookmarkEnd w:id="481"/>
      <w:r w:rsidRPr="002242E2">
        <w:rPr>
          <w:rFonts w:ascii="Times New Roman" w:hAnsi="Times New Roman"/>
          <w:sz w:val="24"/>
          <w:szCs w:val="24"/>
        </w:rPr>
        <w:t>Условия участия субъектов малого и среднего предпринимательства</w:t>
      </w:r>
      <w:bookmarkEnd w:id="482"/>
      <w:bookmarkEnd w:id="483"/>
      <w:bookmarkEnd w:id="484"/>
    </w:p>
    <w:p w:rsidR="001678B7" w:rsidRPr="002242E2" w:rsidRDefault="001678B7" w:rsidP="001678B7">
      <w:pPr>
        <w:pStyle w:val="4"/>
        <w:keepNext/>
        <w:spacing w:before="0"/>
        <w:ind w:left="0" w:firstLine="567"/>
        <w:rPr>
          <w:rFonts w:ascii="Times New Roman" w:hAnsi="Times New Roman"/>
          <w:sz w:val="24"/>
          <w:szCs w:val="24"/>
        </w:rPr>
      </w:pPr>
      <w:bookmarkStart w:id="489" w:name="_Ref412481261"/>
      <w:bookmarkStart w:id="490" w:name="_Ref412482534"/>
      <w:r w:rsidRPr="002242E2">
        <w:rPr>
          <w:rFonts w:ascii="Times New Roman" w:hAnsi="Times New Roman"/>
          <w:sz w:val="24"/>
          <w:szCs w:val="24"/>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согласно п</w:t>
      </w:r>
      <w:r w:rsidR="002C02D9" w:rsidRPr="002242E2">
        <w:rPr>
          <w:rFonts w:ascii="Times New Roman" w:hAnsi="Times New Roman"/>
          <w:sz w:val="24"/>
          <w:szCs w:val="24"/>
        </w:rPr>
        <w:t>ункта 17</w:t>
      </w:r>
      <w:r w:rsidRPr="002242E2">
        <w:rPr>
          <w:rFonts w:ascii="Times New Roman" w:hAnsi="Times New Roman"/>
          <w:sz w:val="24"/>
          <w:szCs w:val="24"/>
        </w:rPr>
        <w:t xml:space="preserve"> информационной карты.</w:t>
      </w:r>
    </w:p>
    <w:p w:rsidR="001678B7" w:rsidRPr="002242E2" w:rsidRDefault="001678B7" w:rsidP="001678B7">
      <w:pPr>
        <w:pStyle w:val="4"/>
        <w:spacing w:before="0"/>
        <w:ind w:left="0" w:firstLine="567"/>
        <w:rPr>
          <w:rFonts w:ascii="Times New Roman" w:hAnsi="Times New Roman"/>
          <w:sz w:val="24"/>
          <w:szCs w:val="24"/>
        </w:rPr>
      </w:pPr>
      <w:bookmarkStart w:id="491" w:name="_Ref415501086"/>
      <w:bookmarkEnd w:id="489"/>
      <w:r w:rsidRPr="002242E2">
        <w:rPr>
          <w:rFonts w:ascii="Times New Roman" w:hAnsi="Times New Roman"/>
          <w:sz w:val="24"/>
          <w:szCs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 декларации, подтверждающей его статус субъекта МСП.</w:t>
      </w:r>
      <w:bookmarkEnd w:id="491"/>
    </w:p>
    <w:p w:rsidR="001678B7" w:rsidRPr="002242E2" w:rsidRDefault="001678B7" w:rsidP="001678B7">
      <w:pPr>
        <w:pStyle w:val="4"/>
        <w:spacing w:before="0"/>
        <w:ind w:left="0" w:firstLine="567"/>
        <w:rPr>
          <w:rFonts w:ascii="Times New Roman" w:hAnsi="Times New Roman"/>
          <w:sz w:val="24"/>
          <w:szCs w:val="24"/>
        </w:rPr>
      </w:pPr>
      <w:bookmarkStart w:id="492" w:name="_Ref415501071"/>
      <w:r w:rsidRPr="002242E2">
        <w:rPr>
          <w:rFonts w:ascii="Times New Roman" w:hAnsi="Times New Roman"/>
          <w:sz w:val="24"/>
          <w:szCs w:val="24"/>
        </w:rPr>
        <w:t>В случае установления в п</w:t>
      </w:r>
      <w:r w:rsidR="002C02D9" w:rsidRPr="002242E2">
        <w:rPr>
          <w:rFonts w:ascii="Times New Roman" w:hAnsi="Times New Roman"/>
          <w:sz w:val="24"/>
          <w:szCs w:val="24"/>
        </w:rPr>
        <w:t>ункте 17</w:t>
      </w:r>
      <w:r w:rsidRPr="002242E2">
        <w:rPr>
          <w:rFonts w:ascii="Times New Roman" w:hAnsi="Times New Roman"/>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декларацию, подтверждающую статус субъекта МСП, по каждому поставщику / субподрядчику / соисполнителю, а также план привлечения субподрядчиков (соисполнителей), с указанием в нем следующих сведений:</w:t>
      </w:r>
      <w:bookmarkEnd w:id="492"/>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сроки (периоды) поставки товара, выполнения работы, оказания услуги субъектом МСП – поставщиком / субподрядчиком / соисполнителем;</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цена договора, заключаемого с субъектом МСП – поставщиком / субподрядчиком / соисполнителем.</w:t>
      </w:r>
    </w:p>
    <w:p w:rsidR="001678B7" w:rsidRPr="002242E2" w:rsidRDefault="001678B7" w:rsidP="001678B7">
      <w:pPr>
        <w:pStyle w:val="4"/>
        <w:spacing w:before="0"/>
        <w:ind w:left="0" w:firstLine="567"/>
        <w:rPr>
          <w:rFonts w:ascii="Times New Roman" w:hAnsi="Times New Roman"/>
          <w:sz w:val="24"/>
          <w:szCs w:val="24"/>
        </w:rPr>
      </w:pPr>
      <w:bookmarkStart w:id="493" w:name="_Ref408825874"/>
      <w:r w:rsidRPr="002242E2">
        <w:rPr>
          <w:rFonts w:ascii="Times New Roman" w:hAnsi="Times New Roman"/>
          <w:sz w:val="24"/>
          <w:szCs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493"/>
      <w:r w:rsidRPr="002242E2">
        <w:rPr>
          <w:rFonts w:ascii="Times New Roman" w:hAnsi="Times New Roman"/>
          <w:sz w:val="24"/>
          <w:szCs w:val="24"/>
        </w:rPr>
        <w:t>, указанной в п</w:t>
      </w:r>
      <w:r w:rsidR="002C02D9" w:rsidRPr="002242E2">
        <w:rPr>
          <w:rFonts w:ascii="Times New Roman" w:hAnsi="Times New Roman"/>
          <w:sz w:val="24"/>
          <w:szCs w:val="24"/>
        </w:rPr>
        <w:t xml:space="preserve">ункте 5.3.3 </w:t>
      </w:r>
      <w:r w:rsidRPr="002242E2">
        <w:rPr>
          <w:rFonts w:ascii="Times New Roman" w:hAnsi="Times New Roman"/>
          <w:sz w:val="24"/>
          <w:szCs w:val="24"/>
        </w:rPr>
        <w:t>по каждому поставщику / субподрядчику / соисполнителю.</w:t>
      </w:r>
    </w:p>
    <w:bookmarkEnd w:id="490"/>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w:t>
      </w:r>
      <w:r w:rsidR="002C02D9" w:rsidRPr="002242E2">
        <w:rPr>
          <w:rFonts w:ascii="Times New Roman" w:hAnsi="Times New Roman"/>
          <w:sz w:val="24"/>
          <w:szCs w:val="24"/>
        </w:rPr>
        <w:t xml:space="preserve">ункта 5.3.3 </w:t>
      </w:r>
      <w:r w:rsidRPr="002242E2">
        <w:rPr>
          <w:rFonts w:ascii="Times New Roman" w:hAnsi="Times New Roman"/>
          <w:sz w:val="24"/>
          <w:szCs w:val="24"/>
        </w:rPr>
        <w:t>по раскрытию информации.</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bookmarkEnd w:id="485"/>
    <w:bookmarkEnd w:id="486"/>
    <w:bookmarkEnd w:id="487"/>
    <w:bookmarkEnd w:id="488"/>
    <w:p w:rsidR="001678B7" w:rsidRPr="002242E2" w:rsidRDefault="001678B7" w:rsidP="001678B7">
      <w:pPr>
        <w:pStyle w:val="4"/>
        <w:numPr>
          <w:ilvl w:val="0"/>
          <w:numId w:val="0"/>
        </w:numPr>
        <w:ind w:left="1134"/>
        <w:outlineLvl w:val="9"/>
        <w:rPr>
          <w:rFonts w:ascii="Arial Narrow" w:hAnsi="Arial Narrow"/>
          <w:bCs/>
          <w:sz w:val="26"/>
          <w:szCs w:val="26"/>
        </w:rPr>
      </w:pPr>
    </w:p>
    <w:p w:rsidR="00B47D80" w:rsidRPr="002242E2" w:rsidRDefault="00B47D80" w:rsidP="00151BF7">
      <w:pPr>
        <w:pStyle w:val="2"/>
        <w:numPr>
          <w:ilvl w:val="0"/>
          <w:numId w:val="0"/>
        </w:numPr>
        <w:ind w:left="1134" w:hanging="1134"/>
        <w:rPr>
          <w:rFonts w:eastAsiaTheme="majorEastAsia"/>
        </w:rPr>
        <w:sectPr w:rsidR="00B47D80" w:rsidRPr="002242E2" w:rsidSect="007A6AE8">
          <w:footerReference w:type="default" r:id="rId11"/>
          <w:footerReference w:type="first" r:id="rId12"/>
          <w:type w:val="continuous"/>
          <w:pgSz w:w="11906" w:h="16838"/>
          <w:pgMar w:top="1134" w:right="707" w:bottom="851" w:left="1418" w:header="709" w:footer="289" w:gutter="0"/>
          <w:cols w:space="708"/>
          <w:titlePg/>
          <w:docGrid w:linePitch="381"/>
        </w:sectPr>
      </w:pPr>
    </w:p>
    <w:p w:rsidR="001678B7" w:rsidRPr="002242E2" w:rsidRDefault="001678B7" w:rsidP="00AE496F">
      <w:pPr>
        <w:keepNext/>
        <w:keepLines/>
        <w:numPr>
          <w:ilvl w:val="0"/>
          <w:numId w:val="10"/>
        </w:numPr>
        <w:suppressAutoHyphens/>
        <w:spacing w:before="240" w:after="0" w:line="240" w:lineRule="auto"/>
        <w:jc w:val="center"/>
        <w:outlineLvl w:val="1"/>
        <w:rPr>
          <w:rFonts w:ascii="Times New Roman" w:eastAsia="Times New Roman" w:hAnsi="Times New Roman"/>
          <w:b/>
          <w:sz w:val="24"/>
          <w:szCs w:val="24"/>
          <w:lang w:eastAsia="ru-RU"/>
        </w:rPr>
      </w:pPr>
      <w:bookmarkStart w:id="494" w:name="_Ref414291981"/>
      <w:bookmarkStart w:id="495" w:name="_Toc415874696"/>
      <w:bookmarkStart w:id="496" w:name="_Ref314161291"/>
      <w:bookmarkStart w:id="497" w:name="_Toc421287984"/>
      <w:bookmarkStart w:id="498" w:name="_Toc421287985"/>
      <w:bookmarkStart w:id="499" w:name="_Ref266996979"/>
      <w:bookmarkStart w:id="500" w:name="_Toc308083284"/>
      <w:bookmarkEnd w:id="435"/>
      <w:r w:rsidRPr="002242E2">
        <w:rPr>
          <w:rFonts w:ascii="Times New Roman" w:eastAsia="Times New Roman" w:hAnsi="Times New Roman"/>
          <w:b/>
          <w:sz w:val="24"/>
          <w:szCs w:val="24"/>
          <w:lang w:eastAsia="ru-RU"/>
        </w:rPr>
        <w:lastRenderedPageBreak/>
        <w:t>ИНФОРМАЦИОННАЯ КАРТА</w:t>
      </w:r>
      <w:bookmarkEnd w:id="494"/>
      <w:bookmarkEnd w:id="495"/>
      <w:bookmarkEnd w:id="496"/>
      <w:bookmarkEnd w:id="497"/>
    </w:p>
    <w:p w:rsidR="009923EF" w:rsidRPr="002242E2" w:rsidRDefault="001678B7" w:rsidP="009923EF">
      <w:pPr>
        <w:numPr>
          <w:ilvl w:val="5"/>
          <w:numId w:val="10"/>
        </w:numPr>
        <w:suppressAutoHyphens/>
        <w:spacing w:before="120" w:after="0" w:line="240" w:lineRule="auto"/>
        <w:ind w:left="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Следующие условия проведения закупки являются неотъемлемой частью настоящей документации о закупке, уточняют и дополняют положения разделов</w:t>
      </w:r>
      <w:r w:rsidR="00803CEB" w:rsidRPr="002242E2">
        <w:rPr>
          <w:rFonts w:ascii="Times New Roman" w:eastAsia="Times New Roman" w:hAnsi="Times New Roman"/>
          <w:sz w:val="24"/>
          <w:szCs w:val="24"/>
          <w:lang w:eastAsia="ru-RU"/>
        </w:rPr>
        <w:t xml:space="preserve"> 3-5 </w:t>
      </w:r>
      <w:r w:rsidRPr="002242E2">
        <w:rPr>
          <w:rFonts w:ascii="Times New Roman" w:eastAsia="Times New Roman" w:hAnsi="Times New Roman"/>
          <w:sz w:val="24"/>
          <w:szCs w:val="24"/>
          <w:lang w:eastAsia="ru-RU"/>
        </w:rPr>
        <w:t xml:space="preserve">документации </w:t>
      </w:r>
      <w:r w:rsidRPr="002242E2">
        <w:rPr>
          <w:rFonts w:ascii="Times New Roman" w:eastAsia="Times New Roman" w:hAnsi="Times New Roman"/>
          <w:sz w:val="24"/>
          <w:szCs w:val="24"/>
          <w:lang w:eastAsia="ru-RU"/>
        </w:rPr>
        <w:br/>
        <w:t>о закупке.</w:t>
      </w:r>
    </w:p>
    <w:tbl>
      <w:tblPr>
        <w:tblW w:w="9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2"/>
        <w:gridCol w:w="2835"/>
        <w:gridCol w:w="6379"/>
      </w:tblGrid>
      <w:tr w:rsidR="002242E2" w:rsidRPr="002242E2" w:rsidTr="004936D8">
        <w:trPr>
          <w:trHeight w:val="440"/>
        </w:trPr>
        <w:tc>
          <w:tcPr>
            <w:tcW w:w="632" w:type="dxa"/>
            <w:shd w:val="clear" w:color="auto" w:fill="D9D9D9"/>
            <w:vAlign w:val="center"/>
          </w:tcPr>
          <w:p w:rsidR="001678B7" w:rsidRPr="002242E2" w:rsidRDefault="001678B7" w:rsidP="00FA41C4">
            <w:pPr>
              <w:keepNext/>
              <w:suppressAutoHyphens/>
              <w:spacing w:after="0" w:line="240" w:lineRule="auto"/>
              <w:jc w:val="center"/>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п/п</w:t>
            </w:r>
          </w:p>
        </w:tc>
        <w:tc>
          <w:tcPr>
            <w:tcW w:w="2835" w:type="dxa"/>
            <w:shd w:val="clear" w:color="auto" w:fill="D9D9D9"/>
            <w:vAlign w:val="center"/>
          </w:tcPr>
          <w:p w:rsidR="001678B7" w:rsidRPr="002242E2" w:rsidRDefault="001678B7" w:rsidP="00FA41C4">
            <w:pPr>
              <w:keepNext/>
              <w:suppressAutoHyphens/>
              <w:spacing w:after="0" w:line="240" w:lineRule="auto"/>
              <w:jc w:val="center"/>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Наименование п/п</w:t>
            </w:r>
          </w:p>
        </w:tc>
        <w:tc>
          <w:tcPr>
            <w:tcW w:w="6379" w:type="dxa"/>
            <w:shd w:val="clear" w:color="auto" w:fill="D9D9D9"/>
            <w:vAlign w:val="center"/>
          </w:tcPr>
          <w:p w:rsidR="001678B7" w:rsidRPr="002242E2" w:rsidRDefault="001678B7" w:rsidP="00FA41C4">
            <w:pPr>
              <w:keepNext/>
              <w:suppressAutoHyphens/>
              <w:spacing w:after="0" w:line="240" w:lineRule="auto"/>
              <w:ind w:left="1134" w:hanging="1134"/>
              <w:jc w:val="center"/>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Содержание</w:t>
            </w:r>
          </w:p>
        </w:tc>
      </w:tr>
      <w:tr w:rsidR="008E3367" w:rsidRPr="002242E2" w:rsidTr="004936D8">
        <w:trPr>
          <w:trHeight w:val="152"/>
        </w:trPr>
        <w:tc>
          <w:tcPr>
            <w:tcW w:w="632" w:type="dxa"/>
            <w:shd w:val="clear" w:color="auto" w:fill="auto"/>
            <w:vAlign w:val="center"/>
          </w:tcPr>
          <w:p w:rsidR="008E3367" w:rsidRPr="002242E2" w:rsidRDefault="008E3367" w:rsidP="008E3367">
            <w:pPr>
              <w:numPr>
                <w:ilvl w:val="0"/>
                <w:numId w:val="13"/>
              </w:numPr>
              <w:suppressAutoHyphens/>
              <w:spacing w:after="0" w:line="240" w:lineRule="auto"/>
              <w:ind w:left="0" w:right="-73" w:firstLine="0"/>
              <w:jc w:val="center"/>
              <w:rPr>
                <w:rFonts w:ascii="Times New Roman" w:eastAsia="Times New Roman" w:hAnsi="Times New Roman"/>
                <w:sz w:val="26"/>
                <w:szCs w:val="26"/>
                <w:lang w:eastAsia="ru-RU"/>
              </w:rPr>
            </w:pPr>
            <w:bookmarkStart w:id="501" w:name="_Ref414291914"/>
          </w:p>
        </w:tc>
        <w:bookmarkEnd w:id="501"/>
        <w:tc>
          <w:tcPr>
            <w:tcW w:w="2835" w:type="dxa"/>
            <w:shd w:val="clear" w:color="auto" w:fill="auto"/>
            <w:vAlign w:val="center"/>
          </w:tcPr>
          <w:p w:rsidR="008E3367" w:rsidRPr="002242E2" w:rsidRDefault="008E3367" w:rsidP="008E3367">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Предмет договора, право на заключение которого является предметом закупки</w:t>
            </w:r>
          </w:p>
        </w:tc>
        <w:tc>
          <w:tcPr>
            <w:tcW w:w="6379" w:type="dxa"/>
          </w:tcPr>
          <w:p w:rsidR="008E3367" w:rsidRPr="00DB3630" w:rsidRDefault="008E3367" w:rsidP="008E3367">
            <w:pPr>
              <w:suppressAutoHyphens/>
              <w:spacing w:after="0" w:line="240" w:lineRule="auto"/>
              <w:jc w:val="both"/>
              <w:rPr>
                <w:rFonts w:ascii="Times New Roman" w:eastAsia="Calibri" w:hAnsi="Times New Roman"/>
                <w:color w:val="0000FF"/>
                <w:sz w:val="24"/>
                <w:szCs w:val="24"/>
              </w:rPr>
            </w:pPr>
            <w:r>
              <w:rPr>
                <w:rFonts w:ascii="Times New Roman" w:eastAsia="Calibri" w:hAnsi="Times New Roman"/>
                <w:color w:val="0000FF"/>
                <w:sz w:val="24"/>
                <w:szCs w:val="24"/>
              </w:rPr>
              <w:t>В</w:t>
            </w:r>
            <w:r w:rsidRPr="00DB3630">
              <w:rPr>
                <w:rFonts w:ascii="Times New Roman" w:eastAsia="Calibri" w:hAnsi="Times New Roman"/>
                <w:color w:val="0000FF"/>
                <w:sz w:val="24"/>
                <w:szCs w:val="24"/>
              </w:rPr>
              <w:t>ыполнение строительно-монтажных работ по проекту: «Техперевооружение. Замена гидроприводных насосов на установке гидрирования НДМА (этап I – замена ГПН-129).</w:t>
            </w: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Индивидуальный номер закупки в Плане закупки</w:t>
            </w:r>
          </w:p>
        </w:tc>
        <w:tc>
          <w:tcPr>
            <w:tcW w:w="6379" w:type="dxa"/>
          </w:tcPr>
          <w:p w:rsidR="001678B7" w:rsidRPr="002242E2" w:rsidRDefault="00F7347D" w:rsidP="008E3367">
            <w:pPr>
              <w:suppressAutoHyphens/>
              <w:spacing w:after="0" w:line="240" w:lineRule="auto"/>
              <w:jc w:val="both"/>
              <w:rPr>
                <w:rFonts w:ascii="Times New Roman" w:eastAsia="Times New Roman" w:hAnsi="Times New Roman"/>
                <w:bCs/>
                <w:sz w:val="24"/>
                <w:szCs w:val="24"/>
                <w:lang w:eastAsia="ru-RU"/>
              </w:rPr>
            </w:pPr>
            <w:r w:rsidRPr="002242E2">
              <w:rPr>
                <w:rFonts w:ascii="Times New Roman" w:hAnsi="Times New Roman"/>
                <w:bCs/>
                <w:sz w:val="24"/>
                <w:szCs w:val="24"/>
              </w:rPr>
              <w:t>План закупки на 201</w:t>
            </w:r>
            <w:r w:rsidR="00652714" w:rsidRPr="002242E2">
              <w:rPr>
                <w:rFonts w:ascii="Times New Roman" w:hAnsi="Times New Roman"/>
                <w:bCs/>
                <w:sz w:val="24"/>
                <w:szCs w:val="24"/>
              </w:rPr>
              <w:t>7</w:t>
            </w:r>
            <w:r w:rsidRPr="002242E2">
              <w:rPr>
                <w:rFonts w:ascii="Times New Roman" w:hAnsi="Times New Roman"/>
                <w:bCs/>
                <w:sz w:val="24"/>
                <w:szCs w:val="24"/>
              </w:rPr>
              <w:t xml:space="preserve"> год: </w:t>
            </w:r>
            <w:r w:rsidRPr="00572DCD">
              <w:rPr>
                <w:rFonts w:ascii="Times New Roman" w:hAnsi="Times New Roman"/>
                <w:bCs/>
                <w:sz w:val="24"/>
                <w:szCs w:val="24"/>
              </w:rPr>
              <w:t>индивидуальный номер</w:t>
            </w:r>
            <w:r w:rsidR="006734E0" w:rsidRPr="00572DCD">
              <w:rPr>
                <w:rFonts w:ascii="Times New Roman" w:hAnsi="Times New Roman"/>
                <w:bCs/>
                <w:sz w:val="24"/>
                <w:szCs w:val="24"/>
              </w:rPr>
              <w:t xml:space="preserve"> </w:t>
            </w:r>
            <w:r w:rsidR="00A12591">
              <w:rPr>
                <w:rFonts w:ascii="Times New Roman" w:hAnsi="Times New Roman"/>
                <w:bCs/>
                <w:color w:val="0000FF"/>
                <w:sz w:val="24"/>
                <w:szCs w:val="24"/>
              </w:rPr>
              <w:t>28</w:t>
            </w:r>
            <w:r w:rsidR="008E3367">
              <w:rPr>
                <w:rFonts w:ascii="Times New Roman" w:hAnsi="Times New Roman"/>
                <w:bCs/>
                <w:color w:val="0000FF"/>
                <w:sz w:val="24"/>
                <w:szCs w:val="24"/>
              </w:rPr>
              <w:t>9</w:t>
            </w:r>
            <w:r w:rsidR="00CB3852" w:rsidRPr="0047672B">
              <w:rPr>
                <w:rFonts w:ascii="Times New Roman" w:hAnsi="Times New Roman"/>
                <w:bCs/>
                <w:color w:val="0000FF"/>
                <w:sz w:val="24"/>
                <w:szCs w:val="24"/>
              </w:rPr>
              <w:t>.</w:t>
            </w: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2" w:name="_Ref314160930"/>
          </w:p>
        </w:tc>
        <w:bookmarkEnd w:id="502"/>
        <w:tc>
          <w:tcPr>
            <w:tcW w:w="2835" w:type="dxa"/>
            <w:shd w:val="clear" w:color="auto" w:fill="auto"/>
            <w:vAlign w:val="center"/>
          </w:tcPr>
          <w:p w:rsidR="001678B7" w:rsidRPr="002242E2" w:rsidRDefault="00707DDF" w:rsidP="009E39E8">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tc>
        <w:tc>
          <w:tcPr>
            <w:tcW w:w="6379" w:type="dxa"/>
          </w:tcPr>
          <w:p w:rsidR="00521127" w:rsidRPr="00EE2FC3" w:rsidRDefault="00EE2FC3" w:rsidP="009923EF">
            <w:pPr>
              <w:tabs>
                <w:tab w:val="num" w:pos="567"/>
                <w:tab w:val="left" w:pos="1134"/>
              </w:tabs>
              <w:spacing w:after="0" w:line="240" w:lineRule="auto"/>
              <w:jc w:val="both"/>
              <w:rPr>
                <w:rFonts w:ascii="Times New Roman" w:eastAsia="Calibri" w:hAnsi="Times New Roman"/>
                <w:b/>
                <w:sz w:val="24"/>
                <w:szCs w:val="24"/>
              </w:rPr>
            </w:pPr>
            <w:r>
              <w:rPr>
                <w:rFonts w:ascii="Times New Roman" w:eastAsia="Calibri" w:hAnsi="Times New Roman"/>
                <w:b/>
                <w:sz w:val="24"/>
                <w:szCs w:val="24"/>
              </w:rPr>
              <w:t>Акционерное общество «Салаватский химический завод»</w:t>
            </w:r>
          </w:p>
          <w:p w:rsidR="00EE2FC3" w:rsidRPr="00EE2FC3" w:rsidRDefault="00521127" w:rsidP="00EE2FC3">
            <w:pPr>
              <w:tabs>
                <w:tab w:val="num" w:pos="567"/>
                <w:tab w:val="left" w:pos="1134"/>
              </w:tabs>
              <w:spacing w:after="0" w:line="240" w:lineRule="auto"/>
              <w:jc w:val="both"/>
              <w:rPr>
                <w:rFonts w:ascii="Times New Roman" w:eastAsia="Calibri" w:hAnsi="Times New Roman"/>
                <w:sz w:val="24"/>
                <w:szCs w:val="24"/>
              </w:rPr>
            </w:pPr>
            <w:r w:rsidRPr="00EE2FC3">
              <w:rPr>
                <w:rFonts w:ascii="Times New Roman" w:eastAsia="Calibri" w:hAnsi="Times New Roman"/>
                <w:sz w:val="24"/>
                <w:szCs w:val="24"/>
              </w:rPr>
              <w:t xml:space="preserve">Место нахождения: </w:t>
            </w:r>
            <w:r w:rsidR="00EE2FC3" w:rsidRPr="00EE2FC3">
              <w:rPr>
                <w:rFonts w:ascii="Times New Roman" w:eastAsia="Calibri" w:hAnsi="Times New Roman"/>
                <w:sz w:val="24"/>
                <w:szCs w:val="24"/>
              </w:rPr>
              <w:t xml:space="preserve">453256, Республика Башкортостан, </w:t>
            </w:r>
            <w:r w:rsidR="0047672B">
              <w:rPr>
                <w:rFonts w:ascii="Times New Roman" w:eastAsia="Calibri" w:hAnsi="Times New Roman"/>
                <w:sz w:val="24"/>
                <w:szCs w:val="24"/>
              </w:rPr>
              <w:t xml:space="preserve">                  </w:t>
            </w:r>
            <w:r w:rsidR="00EE2FC3" w:rsidRPr="00EE2FC3">
              <w:rPr>
                <w:rFonts w:ascii="Times New Roman" w:eastAsia="Calibri" w:hAnsi="Times New Roman"/>
                <w:sz w:val="24"/>
                <w:szCs w:val="24"/>
              </w:rPr>
              <w:t>г. Салават, ул. Молодогвардейцев, 30</w:t>
            </w:r>
          </w:p>
          <w:p w:rsidR="00EE2FC3" w:rsidRPr="00EE2FC3" w:rsidRDefault="00707DDF" w:rsidP="00EE2FC3">
            <w:pPr>
              <w:tabs>
                <w:tab w:val="num" w:pos="567"/>
                <w:tab w:val="left" w:pos="1134"/>
              </w:tabs>
              <w:spacing w:after="0" w:line="240" w:lineRule="auto"/>
              <w:jc w:val="both"/>
              <w:rPr>
                <w:rFonts w:ascii="Times New Roman" w:eastAsia="Times New Roman" w:hAnsi="Times New Roman"/>
                <w:sz w:val="24"/>
                <w:szCs w:val="24"/>
                <w:lang w:eastAsia="ru-RU"/>
              </w:rPr>
            </w:pPr>
            <w:r w:rsidRPr="00EE2FC3">
              <w:rPr>
                <w:rFonts w:ascii="Times New Roman" w:eastAsia="Calibri" w:hAnsi="Times New Roman"/>
                <w:sz w:val="24"/>
                <w:szCs w:val="24"/>
              </w:rPr>
              <w:t xml:space="preserve">Почтовый адрес: </w:t>
            </w:r>
            <w:r w:rsidR="00EE2FC3" w:rsidRPr="00EE2FC3">
              <w:rPr>
                <w:rFonts w:ascii="Times New Roman" w:eastAsia="Times New Roman" w:hAnsi="Times New Roman"/>
                <w:sz w:val="24"/>
                <w:szCs w:val="24"/>
                <w:lang w:eastAsia="ru-RU"/>
              </w:rPr>
              <w:t xml:space="preserve">453256, Республика Башкортостан, </w:t>
            </w:r>
            <w:r w:rsidR="0047672B">
              <w:rPr>
                <w:rFonts w:ascii="Times New Roman" w:eastAsia="Times New Roman" w:hAnsi="Times New Roman"/>
                <w:sz w:val="24"/>
                <w:szCs w:val="24"/>
                <w:lang w:eastAsia="ru-RU"/>
              </w:rPr>
              <w:t xml:space="preserve">                    </w:t>
            </w:r>
            <w:r w:rsidR="00EE2FC3" w:rsidRPr="00EE2FC3">
              <w:rPr>
                <w:rFonts w:ascii="Times New Roman" w:eastAsia="Times New Roman" w:hAnsi="Times New Roman"/>
                <w:sz w:val="24"/>
                <w:szCs w:val="24"/>
                <w:lang w:eastAsia="ru-RU"/>
              </w:rPr>
              <w:t>г. Салават, ул. Молодогвардейцев, 30</w:t>
            </w:r>
          </w:p>
          <w:p w:rsidR="00EE2FC3" w:rsidRPr="00EE2FC3" w:rsidRDefault="00707DDF"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Адрес электронной почты:</w:t>
            </w:r>
            <w:r w:rsidR="00EE2FC3">
              <w:t xml:space="preserve"> </w:t>
            </w:r>
            <w:r w:rsidR="008E3367" w:rsidRPr="0047672B">
              <w:rPr>
                <w:rFonts w:ascii="Times New Roman" w:eastAsia="Calibri" w:hAnsi="Times New Roman"/>
                <w:color w:val="0000FF"/>
                <w:sz w:val="24"/>
                <w:szCs w:val="24"/>
                <w:u w:val="single"/>
              </w:rPr>
              <w:t>08</w:t>
            </w:r>
            <w:r w:rsidR="008E3367">
              <w:rPr>
                <w:rFonts w:ascii="Times New Roman" w:eastAsia="Calibri" w:hAnsi="Times New Roman"/>
                <w:color w:val="0000FF"/>
                <w:sz w:val="24"/>
                <w:szCs w:val="24"/>
                <w:u w:val="single"/>
                <w:lang w:val="en-US"/>
              </w:rPr>
              <w:t>rom</w:t>
            </w:r>
            <w:r w:rsidR="008E3367" w:rsidRPr="0047672B">
              <w:rPr>
                <w:rFonts w:ascii="Times New Roman" w:eastAsia="Calibri" w:hAnsi="Times New Roman"/>
                <w:color w:val="0000FF"/>
                <w:sz w:val="24"/>
                <w:szCs w:val="24"/>
                <w:u w:val="single"/>
              </w:rPr>
              <w:t>@salavathz.ru</w:t>
            </w:r>
            <w:r w:rsidR="008E3367" w:rsidRPr="00EE2FC3">
              <w:rPr>
                <w:rFonts w:ascii="Times New Roman" w:eastAsia="Calibri" w:hAnsi="Times New Roman"/>
                <w:sz w:val="24"/>
                <w:szCs w:val="24"/>
              </w:rPr>
              <w:t>,</w:t>
            </w:r>
            <w:r w:rsidR="00EE2FC3" w:rsidRPr="00EE2FC3">
              <w:rPr>
                <w:rFonts w:ascii="Times New Roman" w:eastAsia="Calibri" w:hAnsi="Times New Roman"/>
                <w:sz w:val="24"/>
                <w:szCs w:val="24"/>
              </w:rPr>
              <w:t xml:space="preserve">, </w:t>
            </w:r>
            <w:r w:rsidR="00EE2FC3" w:rsidRPr="0047672B">
              <w:rPr>
                <w:rFonts w:ascii="Times New Roman" w:eastAsia="Calibri" w:hAnsi="Times New Roman"/>
                <w:color w:val="0000FF"/>
                <w:sz w:val="24"/>
                <w:szCs w:val="24"/>
                <w:u w:val="single"/>
              </w:rPr>
              <w:t>info@salavathz.ru</w:t>
            </w:r>
            <w:r w:rsidR="00EE2FC3" w:rsidRPr="0047672B">
              <w:rPr>
                <w:rFonts w:ascii="Times New Roman" w:eastAsia="Calibri" w:hAnsi="Times New Roman"/>
                <w:color w:val="0000FF"/>
                <w:sz w:val="24"/>
                <w:szCs w:val="24"/>
              </w:rPr>
              <w:t xml:space="preserve">  </w:t>
            </w:r>
            <w:r w:rsidRPr="0047672B">
              <w:rPr>
                <w:rFonts w:ascii="Times New Roman" w:eastAsia="Calibri" w:hAnsi="Times New Roman"/>
                <w:color w:val="0000FF"/>
                <w:sz w:val="24"/>
                <w:szCs w:val="24"/>
              </w:rPr>
              <w:t xml:space="preserve"> </w:t>
            </w:r>
          </w:p>
          <w:p w:rsidR="00EE2FC3" w:rsidRPr="00EE2FC3" w:rsidRDefault="00707DDF"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Номер контактного телефона: </w:t>
            </w:r>
            <w:r w:rsidR="00EE2FC3">
              <w:rPr>
                <w:rFonts w:ascii="Times New Roman" w:eastAsia="Calibri" w:hAnsi="Times New Roman"/>
                <w:sz w:val="24"/>
                <w:szCs w:val="24"/>
              </w:rPr>
              <w:t>(</w:t>
            </w:r>
            <w:r w:rsidR="00EE2FC3" w:rsidRPr="00EE2FC3">
              <w:rPr>
                <w:rFonts w:ascii="Times New Roman" w:eastAsia="Calibri" w:hAnsi="Times New Roman"/>
                <w:sz w:val="24"/>
                <w:szCs w:val="24"/>
              </w:rPr>
              <w:t>3476) 39-63-34</w:t>
            </w:r>
          </w:p>
          <w:p w:rsidR="00EE2FC3" w:rsidRPr="00856D44" w:rsidRDefault="00EE2FC3" w:rsidP="00EE2FC3">
            <w:pPr>
              <w:tabs>
                <w:tab w:val="num" w:pos="480"/>
              </w:tabs>
              <w:autoSpaceDE w:val="0"/>
              <w:autoSpaceDN w:val="0"/>
              <w:adjustRightInd w:val="0"/>
              <w:spacing w:after="0" w:line="240" w:lineRule="auto"/>
              <w:jc w:val="both"/>
              <w:rPr>
                <w:rFonts w:ascii="Times New Roman" w:eastAsia="Calibri" w:hAnsi="Times New Roman"/>
                <w:color w:val="0000FF"/>
                <w:sz w:val="24"/>
                <w:szCs w:val="24"/>
              </w:rPr>
            </w:pPr>
            <w:r w:rsidRPr="0047672B">
              <w:rPr>
                <w:rFonts w:ascii="Times New Roman" w:eastAsia="Calibri" w:hAnsi="Times New Roman"/>
                <w:color w:val="0000FF"/>
                <w:sz w:val="24"/>
                <w:szCs w:val="24"/>
              </w:rPr>
              <w:t>(3476) 39-</w:t>
            </w:r>
            <w:r w:rsidR="00FF267B">
              <w:rPr>
                <w:rFonts w:ascii="Times New Roman" w:eastAsia="Calibri" w:hAnsi="Times New Roman"/>
                <w:color w:val="0000FF"/>
                <w:sz w:val="24"/>
                <w:szCs w:val="24"/>
              </w:rPr>
              <w:t>6</w:t>
            </w:r>
            <w:r w:rsidR="008E3367">
              <w:rPr>
                <w:rFonts w:ascii="Times New Roman" w:eastAsia="Calibri" w:hAnsi="Times New Roman"/>
                <w:color w:val="0000FF"/>
                <w:sz w:val="24"/>
                <w:szCs w:val="24"/>
              </w:rPr>
              <w:t>8</w:t>
            </w:r>
            <w:r w:rsidRPr="0047672B">
              <w:rPr>
                <w:rFonts w:ascii="Times New Roman" w:eastAsia="Calibri" w:hAnsi="Times New Roman"/>
                <w:color w:val="0000FF"/>
                <w:sz w:val="24"/>
                <w:szCs w:val="24"/>
              </w:rPr>
              <w:t>-</w:t>
            </w:r>
            <w:r w:rsidR="00856D44" w:rsidRPr="00856D44">
              <w:rPr>
                <w:rFonts w:ascii="Times New Roman" w:eastAsia="Calibri" w:hAnsi="Times New Roman"/>
                <w:color w:val="0000FF"/>
                <w:sz w:val="24"/>
                <w:szCs w:val="24"/>
              </w:rPr>
              <w:t>5</w:t>
            </w:r>
            <w:r w:rsidR="008E3367">
              <w:rPr>
                <w:rFonts w:ascii="Times New Roman" w:eastAsia="Calibri" w:hAnsi="Times New Roman"/>
                <w:color w:val="0000FF"/>
                <w:sz w:val="24"/>
                <w:szCs w:val="24"/>
              </w:rPr>
              <w:t>8</w:t>
            </w:r>
          </w:p>
          <w:p w:rsidR="00521127" w:rsidRPr="002242E2" w:rsidRDefault="00707DDF" w:rsidP="00FF267B">
            <w:pPr>
              <w:tabs>
                <w:tab w:val="num" w:pos="480"/>
              </w:tabs>
              <w:autoSpaceDE w:val="0"/>
              <w:autoSpaceDN w:val="0"/>
              <w:adjustRightInd w:val="0"/>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Контактное лицо: </w:t>
            </w:r>
            <w:r w:rsidR="008E3367" w:rsidRPr="002242E2">
              <w:rPr>
                <w:rFonts w:ascii="Times New Roman" w:eastAsia="Calibri" w:hAnsi="Times New Roman"/>
                <w:sz w:val="24"/>
                <w:szCs w:val="24"/>
              </w:rPr>
              <w:t xml:space="preserve">: </w:t>
            </w:r>
            <w:r w:rsidR="008E3367">
              <w:rPr>
                <w:rFonts w:ascii="Times New Roman" w:eastAsia="Calibri" w:hAnsi="Times New Roman"/>
                <w:color w:val="0000FF"/>
                <w:sz w:val="24"/>
                <w:szCs w:val="24"/>
              </w:rPr>
              <w:t>Рябова Ольга Михайловна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3" w:name="_Ref314160956"/>
          </w:p>
        </w:tc>
        <w:bookmarkEnd w:id="503"/>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Организатор закупки</w:t>
            </w:r>
          </w:p>
        </w:tc>
        <w:tc>
          <w:tcPr>
            <w:tcW w:w="6379" w:type="dxa"/>
          </w:tcPr>
          <w:p w:rsidR="00EE2FC3" w:rsidRPr="00EE2FC3" w:rsidRDefault="00EE2FC3" w:rsidP="00EE2FC3">
            <w:pPr>
              <w:tabs>
                <w:tab w:val="num" w:pos="567"/>
                <w:tab w:val="left" w:pos="1134"/>
              </w:tabs>
              <w:spacing w:after="0" w:line="240" w:lineRule="auto"/>
              <w:jc w:val="both"/>
              <w:rPr>
                <w:rFonts w:ascii="Times New Roman" w:eastAsia="Calibri" w:hAnsi="Times New Roman"/>
                <w:b/>
                <w:sz w:val="24"/>
                <w:szCs w:val="24"/>
              </w:rPr>
            </w:pPr>
            <w:r>
              <w:rPr>
                <w:rFonts w:ascii="Times New Roman" w:eastAsia="Calibri" w:hAnsi="Times New Roman"/>
                <w:b/>
                <w:sz w:val="24"/>
                <w:szCs w:val="24"/>
              </w:rPr>
              <w:t>Акционерное общество «Салаватский химический завод»</w:t>
            </w:r>
          </w:p>
          <w:p w:rsidR="00EE2FC3" w:rsidRPr="00EE2FC3" w:rsidRDefault="00EE2FC3" w:rsidP="00EE2FC3">
            <w:pPr>
              <w:tabs>
                <w:tab w:val="num" w:pos="567"/>
                <w:tab w:val="left" w:pos="1134"/>
              </w:tabs>
              <w:spacing w:after="0" w:line="240" w:lineRule="auto"/>
              <w:jc w:val="both"/>
              <w:rPr>
                <w:rFonts w:ascii="Times New Roman" w:eastAsia="Calibri" w:hAnsi="Times New Roman"/>
                <w:sz w:val="24"/>
                <w:szCs w:val="24"/>
              </w:rPr>
            </w:pPr>
            <w:r w:rsidRPr="00EE2FC3">
              <w:rPr>
                <w:rFonts w:ascii="Times New Roman" w:eastAsia="Calibri" w:hAnsi="Times New Roman"/>
                <w:sz w:val="24"/>
                <w:szCs w:val="24"/>
              </w:rPr>
              <w:t xml:space="preserve">Место нахождения: 453256, Республика Башкортостан, </w:t>
            </w:r>
            <w:r w:rsidR="0047672B">
              <w:rPr>
                <w:rFonts w:ascii="Times New Roman" w:eastAsia="Calibri" w:hAnsi="Times New Roman"/>
                <w:sz w:val="24"/>
                <w:szCs w:val="24"/>
              </w:rPr>
              <w:t xml:space="preserve">                      </w:t>
            </w:r>
            <w:r w:rsidRPr="00EE2FC3">
              <w:rPr>
                <w:rFonts w:ascii="Times New Roman" w:eastAsia="Calibri" w:hAnsi="Times New Roman"/>
                <w:sz w:val="24"/>
                <w:szCs w:val="24"/>
              </w:rPr>
              <w:t>г. Салават, ул. Молодогвардейцев, 30</w:t>
            </w:r>
          </w:p>
          <w:p w:rsidR="00EE2FC3" w:rsidRPr="00EE2FC3" w:rsidRDefault="00EE2FC3" w:rsidP="00EE2FC3">
            <w:pPr>
              <w:tabs>
                <w:tab w:val="num" w:pos="567"/>
                <w:tab w:val="left" w:pos="1134"/>
              </w:tabs>
              <w:spacing w:after="0" w:line="240" w:lineRule="auto"/>
              <w:jc w:val="both"/>
              <w:rPr>
                <w:rFonts w:ascii="Times New Roman" w:eastAsia="Times New Roman" w:hAnsi="Times New Roman"/>
                <w:sz w:val="24"/>
                <w:szCs w:val="24"/>
                <w:lang w:eastAsia="ru-RU"/>
              </w:rPr>
            </w:pPr>
            <w:r w:rsidRPr="00EE2FC3">
              <w:rPr>
                <w:rFonts w:ascii="Times New Roman" w:eastAsia="Calibri" w:hAnsi="Times New Roman"/>
                <w:sz w:val="24"/>
                <w:szCs w:val="24"/>
              </w:rPr>
              <w:t xml:space="preserve">Почтовый адрес: </w:t>
            </w:r>
            <w:r w:rsidRPr="00EE2FC3">
              <w:rPr>
                <w:rFonts w:ascii="Times New Roman" w:eastAsia="Times New Roman" w:hAnsi="Times New Roman"/>
                <w:sz w:val="24"/>
                <w:szCs w:val="24"/>
                <w:lang w:eastAsia="ru-RU"/>
              </w:rPr>
              <w:t xml:space="preserve">453256, Республика Башкортостан, </w:t>
            </w:r>
            <w:r w:rsidR="0047672B">
              <w:rPr>
                <w:rFonts w:ascii="Times New Roman" w:eastAsia="Times New Roman" w:hAnsi="Times New Roman"/>
                <w:sz w:val="24"/>
                <w:szCs w:val="24"/>
                <w:lang w:eastAsia="ru-RU"/>
              </w:rPr>
              <w:t xml:space="preserve">                       </w:t>
            </w:r>
            <w:r w:rsidRPr="00EE2FC3">
              <w:rPr>
                <w:rFonts w:ascii="Times New Roman" w:eastAsia="Times New Roman" w:hAnsi="Times New Roman"/>
                <w:sz w:val="24"/>
                <w:szCs w:val="24"/>
                <w:lang w:eastAsia="ru-RU"/>
              </w:rPr>
              <w:t>г. Салават, ул. Молодогвардейцев, 30</w:t>
            </w:r>
          </w:p>
          <w:p w:rsidR="00EE2FC3" w:rsidRPr="00EE2FC3" w:rsidRDefault="00EE2FC3"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Адрес электронной почты:</w:t>
            </w:r>
            <w:r>
              <w:t xml:space="preserve"> </w:t>
            </w:r>
            <w:r w:rsidR="008E3367" w:rsidRPr="0047672B">
              <w:rPr>
                <w:rFonts w:ascii="Times New Roman" w:eastAsia="Calibri" w:hAnsi="Times New Roman"/>
                <w:color w:val="0000FF"/>
                <w:sz w:val="24"/>
                <w:szCs w:val="24"/>
                <w:u w:val="single"/>
              </w:rPr>
              <w:t>08</w:t>
            </w:r>
            <w:r w:rsidR="008E3367">
              <w:rPr>
                <w:rFonts w:ascii="Times New Roman" w:eastAsia="Calibri" w:hAnsi="Times New Roman"/>
                <w:color w:val="0000FF"/>
                <w:sz w:val="24"/>
                <w:szCs w:val="24"/>
                <w:u w:val="single"/>
                <w:lang w:val="en-US"/>
              </w:rPr>
              <w:t>rom</w:t>
            </w:r>
            <w:r w:rsidR="008E3367" w:rsidRPr="0047672B">
              <w:rPr>
                <w:rFonts w:ascii="Times New Roman" w:eastAsia="Calibri" w:hAnsi="Times New Roman"/>
                <w:color w:val="0000FF"/>
                <w:sz w:val="24"/>
                <w:szCs w:val="24"/>
                <w:u w:val="single"/>
              </w:rPr>
              <w:t>@salavathz.ru</w:t>
            </w:r>
            <w:r w:rsidRPr="00EE2FC3">
              <w:rPr>
                <w:rFonts w:ascii="Times New Roman" w:eastAsia="Calibri" w:hAnsi="Times New Roman"/>
                <w:sz w:val="24"/>
                <w:szCs w:val="24"/>
              </w:rPr>
              <w:t xml:space="preserve">, </w:t>
            </w:r>
            <w:r w:rsidRPr="0047672B">
              <w:rPr>
                <w:rFonts w:ascii="Times New Roman" w:eastAsia="Calibri" w:hAnsi="Times New Roman"/>
                <w:color w:val="0000FF"/>
                <w:sz w:val="24"/>
                <w:szCs w:val="24"/>
                <w:u w:val="single"/>
              </w:rPr>
              <w:t>info@salavathz.ru</w:t>
            </w:r>
            <w:r w:rsidRPr="0047672B">
              <w:rPr>
                <w:rFonts w:ascii="Times New Roman" w:eastAsia="Calibri" w:hAnsi="Times New Roman"/>
                <w:color w:val="0000FF"/>
                <w:sz w:val="24"/>
                <w:szCs w:val="24"/>
              </w:rPr>
              <w:t xml:space="preserve">   </w:t>
            </w:r>
          </w:p>
          <w:p w:rsidR="00EE2FC3" w:rsidRPr="00EE2FC3" w:rsidRDefault="00EE2FC3"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Номер контактного телефона: </w:t>
            </w:r>
            <w:r>
              <w:rPr>
                <w:rFonts w:ascii="Times New Roman" w:eastAsia="Calibri" w:hAnsi="Times New Roman"/>
                <w:sz w:val="24"/>
                <w:szCs w:val="24"/>
              </w:rPr>
              <w:t>(</w:t>
            </w:r>
            <w:r w:rsidRPr="00EE2FC3">
              <w:rPr>
                <w:rFonts w:ascii="Times New Roman" w:eastAsia="Calibri" w:hAnsi="Times New Roman"/>
                <w:sz w:val="24"/>
                <w:szCs w:val="24"/>
              </w:rPr>
              <w:t>3476) 39-63-34</w:t>
            </w:r>
          </w:p>
          <w:p w:rsidR="00EE2FC3" w:rsidRPr="00856D44" w:rsidRDefault="00FF267B" w:rsidP="00EE2FC3">
            <w:pPr>
              <w:tabs>
                <w:tab w:val="num" w:pos="480"/>
              </w:tabs>
              <w:autoSpaceDE w:val="0"/>
              <w:autoSpaceDN w:val="0"/>
              <w:adjustRightInd w:val="0"/>
              <w:spacing w:after="0" w:line="240" w:lineRule="auto"/>
              <w:jc w:val="both"/>
              <w:rPr>
                <w:rFonts w:ascii="Times New Roman" w:eastAsia="Calibri" w:hAnsi="Times New Roman"/>
                <w:color w:val="0000FF"/>
                <w:sz w:val="24"/>
                <w:szCs w:val="24"/>
              </w:rPr>
            </w:pPr>
            <w:r>
              <w:rPr>
                <w:rFonts w:ascii="Times New Roman" w:eastAsia="Calibri" w:hAnsi="Times New Roman"/>
                <w:color w:val="0000FF"/>
                <w:sz w:val="24"/>
                <w:szCs w:val="24"/>
              </w:rPr>
              <w:t>(3476) 39-6</w:t>
            </w:r>
            <w:r w:rsidR="008E3367">
              <w:rPr>
                <w:rFonts w:ascii="Times New Roman" w:eastAsia="Calibri" w:hAnsi="Times New Roman"/>
                <w:color w:val="0000FF"/>
                <w:sz w:val="24"/>
                <w:szCs w:val="24"/>
              </w:rPr>
              <w:t>8</w:t>
            </w:r>
            <w:r w:rsidR="00EE2FC3" w:rsidRPr="0047672B">
              <w:rPr>
                <w:rFonts w:ascii="Times New Roman" w:eastAsia="Calibri" w:hAnsi="Times New Roman"/>
                <w:color w:val="0000FF"/>
                <w:sz w:val="24"/>
                <w:szCs w:val="24"/>
              </w:rPr>
              <w:t>-</w:t>
            </w:r>
            <w:r w:rsidR="00856D44" w:rsidRPr="00856D44">
              <w:rPr>
                <w:rFonts w:ascii="Times New Roman" w:eastAsia="Calibri" w:hAnsi="Times New Roman"/>
                <w:color w:val="0000FF"/>
                <w:sz w:val="24"/>
                <w:szCs w:val="24"/>
              </w:rPr>
              <w:t>5</w:t>
            </w:r>
            <w:r w:rsidR="008E3367">
              <w:rPr>
                <w:rFonts w:ascii="Times New Roman" w:eastAsia="Calibri" w:hAnsi="Times New Roman"/>
                <w:color w:val="0000FF"/>
                <w:sz w:val="24"/>
                <w:szCs w:val="24"/>
              </w:rPr>
              <w:t>8</w:t>
            </w:r>
          </w:p>
          <w:p w:rsidR="001678B7" w:rsidRPr="002242E2" w:rsidRDefault="00EE2FC3" w:rsidP="00EE2FC3">
            <w:pPr>
              <w:tabs>
                <w:tab w:val="num" w:pos="480"/>
              </w:tabs>
              <w:autoSpaceDE w:val="0"/>
              <w:autoSpaceDN w:val="0"/>
              <w:adjustRightInd w:val="0"/>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Контактное лицо: </w:t>
            </w:r>
            <w:r w:rsidR="008E3367">
              <w:rPr>
                <w:rFonts w:ascii="Times New Roman" w:eastAsia="Calibri" w:hAnsi="Times New Roman"/>
                <w:color w:val="0000FF"/>
                <w:sz w:val="24"/>
                <w:szCs w:val="24"/>
              </w:rPr>
              <w:t>Рябова Ольга Михайловна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Специализированная организация</w:t>
            </w:r>
            <w:r w:rsidRPr="002242E2">
              <w:rPr>
                <w:rFonts w:ascii="Times New Roman" w:eastAsia="Times New Roman" w:hAnsi="Times New Roman"/>
                <w:sz w:val="24"/>
                <w:szCs w:val="24"/>
                <w:lang w:eastAsia="ru-RU"/>
              </w:rPr>
              <w:br/>
            </w:r>
          </w:p>
        </w:tc>
        <w:tc>
          <w:tcPr>
            <w:tcW w:w="6379" w:type="dxa"/>
          </w:tcPr>
          <w:p w:rsidR="008D4CC7" w:rsidRPr="002242E2" w:rsidRDefault="008D4CC7" w:rsidP="009923EF">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привлекается</w:t>
            </w:r>
          </w:p>
          <w:p w:rsidR="001678B7" w:rsidRPr="002242E2" w:rsidRDefault="001678B7" w:rsidP="009923EF">
            <w:pPr>
              <w:suppressAutoHyphens/>
              <w:spacing w:after="0" w:line="240" w:lineRule="auto"/>
              <w:jc w:val="both"/>
              <w:rPr>
                <w:rFonts w:ascii="Times New Roman" w:eastAsia="Times New Roman" w:hAnsi="Times New Roman"/>
                <w:sz w:val="24"/>
                <w:szCs w:val="24"/>
                <w:lang w:eastAsia="ru-RU"/>
              </w:rPr>
            </w:pP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Способ закупки</w:t>
            </w:r>
          </w:p>
        </w:tc>
        <w:tc>
          <w:tcPr>
            <w:tcW w:w="6379" w:type="dxa"/>
          </w:tcPr>
          <w:p w:rsidR="001678B7" w:rsidRPr="0047672B" w:rsidRDefault="001678B7" w:rsidP="009923EF">
            <w:pPr>
              <w:suppressAutoHyphens/>
              <w:spacing w:after="0" w:line="240" w:lineRule="auto"/>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Запрос предложений</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4" w:name="_Ref414876517"/>
          </w:p>
        </w:tc>
        <w:bookmarkEnd w:id="504"/>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Форма и дополнительные элементы закупки </w:t>
            </w:r>
          </w:p>
        </w:tc>
        <w:tc>
          <w:tcPr>
            <w:tcW w:w="6379" w:type="dxa"/>
          </w:tcPr>
          <w:p w:rsidR="001678B7" w:rsidRDefault="001678B7"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 xml:space="preserve">Открытая </w:t>
            </w:r>
          </w:p>
          <w:p w:rsidR="008139E3" w:rsidRPr="0047672B" w:rsidRDefault="008139E3"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Pr>
                <w:rFonts w:ascii="Times New Roman" w:eastAsia="Times New Roman" w:hAnsi="Times New Roman"/>
                <w:bCs/>
                <w:color w:val="0000FF"/>
                <w:sz w:val="24"/>
                <w:szCs w:val="24"/>
                <w:lang w:eastAsia="ru-RU"/>
              </w:rPr>
              <w:t>В бумажной форме</w:t>
            </w:r>
          </w:p>
          <w:p w:rsidR="001678B7" w:rsidRPr="0047672B" w:rsidRDefault="001678B7"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 xml:space="preserve">Одноэтапная </w:t>
            </w:r>
          </w:p>
          <w:p w:rsidR="008D4CC7" w:rsidRPr="0047672B" w:rsidRDefault="001678B7" w:rsidP="00707DD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Без квалификационного отбора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5" w:name="_Ref414980766"/>
          </w:p>
        </w:tc>
        <w:bookmarkEnd w:id="505"/>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Официальный источник информации о ходе и результатах закупки</w:t>
            </w:r>
          </w:p>
        </w:tc>
        <w:tc>
          <w:tcPr>
            <w:tcW w:w="6379" w:type="dxa"/>
          </w:tcPr>
          <w:p w:rsidR="00D47F99" w:rsidRPr="00FF267B" w:rsidRDefault="00D47F99" w:rsidP="00D47F99">
            <w:pPr>
              <w:spacing w:before="20" w:after="20" w:line="240" w:lineRule="auto"/>
              <w:rPr>
                <w:rFonts w:ascii="Times New Roman" w:eastAsia="Times New Roman" w:hAnsi="Times New Roman"/>
                <w:sz w:val="24"/>
                <w:szCs w:val="24"/>
                <w:lang w:eastAsia="ru-RU"/>
              </w:rPr>
            </w:pPr>
            <w:r w:rsidRPr="00FF267B">
              <w:rPr>
                <w:rFonts w:ascii="Times New Roman" w:eastAsia="Times New Roman" w:hAnsi="Times New Roman"/>
                <w:sz w:val="24"/>
                <w:szCs w:val="24"/>
                <w:lang w:eastAsia="ru-RU"/>
              </w:rPr>
              <w:t xml:space="preserve">Единая информационная система </w:t>
            </w:r>
            <w:hyperlink r:id="rId13" w:history="1">
              <w:r w:rsidRPr="00FF267B">
                <w:rPr>
                  <w:rFonts w:ascii="Times New Roman" w:eastAsia="Times New Roman" w:hAnsi="Times New Roman"/>
                  <w:color w:val="0000FF"/>
                  <w:sz w:val="24"/>
                  <w:szCs w:val="24"/>
                  <w:u w:val="single"/>
                  <w:lang w:eastAsia="ru-RU"/>
                </w:rPr>
                <w:t>https://</w:t>
              </w:r>
              <w:r w:rsidRPr="00FF267B">
                <w:rPr>
                  <w:rFonts w:ascii="Times New Roman" w:eastAsia="Times New Roman" w:hAnsi="Times New Roman"/>
                  <w:color w:val="0000FF"/>
                  <w:sz w:val="24"/>
                  <w:szCs w:val="24"/>
                  <w:u w:val="single"/>
                  <w:lang w:val="en-US" w:eastAsia="ru-RU"/>
                </w:rPr>
                <w:t>www</w:t>
              </w:r>
              <w:r w:rsidRPr="00FF267B">
                <w:rPr>
                  <w:rFonts w:ascii="Times New Roman" w:eastAsia="Times New Roman" w:hAnsi="Times New Roman"/>
                  <w:color w:val="0000FF"/>
                  <w:sz w:val="24"/>
                  <w:szCs w:val="24"/>
                  <w:u w:val="single"/>
                  <w:lang w:eastAsia="ru-RU"/>
                </w:rPr>
                <w:t>.zakupki.gov.ru</w:t>
              </w:r>
            </w:hyperlink>
          </w:p>
          <w:p w:rsidR="008D4CC7" w:rsidRPr="00FF267B" w:rsidRDefault="008D4CC7" w:rsidP="0047672B">
            <w:pPr>
              <w:suppressAutoHyphens/>
              <w:spacing w:after="0" w:line="240" w:lineRule="auto"/>
              <w:jc w:val="both"/>
              <w:rPr>
                <w:rFonts w:ascii="Times New Roman" w:eastAsia="Times New Roman" w:hAnsi="Times New Roman"/>
                <w:bCs/>
                <w:sz w:val="24"/>
                <w:szCs w:val="24"/>
                <w:lang w:eastAsia="ru-RU"/>
              </w:rPr>
            </w:pPr>
          </w:p>
        </w:tc>
      </w:tr>
      <w:tr w:rsidR="008E3367" w:rsidRPr="002242E2" w:rsidTr="004936D8">
        <w:trPr>
          <w:trHeight w:val="275"/>
        </w:trPr>
        <w:tc>
          <w:tcPr>
            <w:tcW w:w="632" w:type="dxa"/>
            <w:vMerge w:val="restart"/>
            <w:shd w:val="clear" w:color="auto" w:fill="auto"/>
            <w:vAlign w:val="center"/>
          </w:tcPr>
          <w:p w:rsidR="008E3367" w:rsidRPr="002242E2" w:rsidRDefault="008E3367" w:rsidP="008E3367">
            <w:pPr>
              <w:numPr>
                <w:ilvl w:val="0"/>
                <w:numId w:val="13"/>
              </w:numPr>
              <w:suppressAutoHyphens/>
              <w:spacing w:after="0" w:line="240" w:lineRule="auto"/>
              <w:jc w:val="center"/>
              <w:rPr>
                <w:rFonts w:ascii="Times New Roman" w:eastAsia="Times New Roman" w:hAnsi="Times New Roman"/>
                <w:sz w:val="26"/>
                <w:szCs w:val="26"/>
                <w:lang w:eastAsia="ru-RU"/>
              </w:rPr>
            </w:pPr>
            <w:bookmarkStart w:id="506" w:name="_Ref414298281"/>
          </w:p>
        </w:tc>
        <w:bookmarkEnd w:id="506"/>
        <w:tc>
          <w:tcPr>
            <w:tcW w:w="2835" w:type="dxa"/>
            <w:shd w:val="clear" w:color="auto" w:fill="auto"/>
            <w:vAlign w:val="center"/>
          </w:tcPr>
          <w:p w:rsidR="008E3367" w:rsidRPr="002242E2" w:rsidRDefault="008E3367" w:rsidP="008E3367">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Сведения об НМЦ</w:t>
            </w:r>
          </w:p>
        </w:tc>
        <w:tc>
          <w:tcPr>
            <w:tcW w:w="6379" w:type="dxa"/>
          </w:tcPr>
          <w:p w:rsidR="008E3367" w:rsidRPr="00DB3630" w:rsidRDefault="008E3367" w:rsidP="008E3367">
            <w:pPr>
              <w:suppressAutoHyphens/>
              <w:spacing w:after="0" w:line="240" w:lineRule="auto"/>
              <w:jc w:val="both"/>
              <w:rPr>
                <w:rFonts w:ascii="Times New Roman" w:eastAsia="Times New Roman" w:hAnsi="Times New Roman"/>
                <w:bCs/>
                <w:color w:val="0000FF"/>
                <w:sz w:val="24"/>
                <w:szCs w:val="24"/>
                <w:lang w:eastAsia="ru-RU"/>
              </w:rPr>
            </w:pPr>
            <w:r w:rsidRPr="00DB3630">
              <w:rPr>
                <w:rFonts w:ascii="Times New Roman" w:eastAsia="Times New Roman" w:hAnsi="Times New Roman"/>
                <w:b/>
                <w:bCs/>
                <w:color w:val="0000FF"/>
                <w:sz w:val="24"/>
                <w:szCs w:val="24"/>
                <w:lang w:eastAsia="ru-RU"/>
              </w:rPr>
              <w:t>16 869 648,33</w:t>
            </w:r>
            <w:r w:rsidRPr="00DB3630">
              <w:rPr>
                <w:rFonts w:ascii="Times New Roman" w:eastAsia="Times New Roman" w:hAnsi="Times New Roman"/>
                <w:bCs/>
                <w:color w:val="0000FF"/>
                <w:sz w:val="24"/>
                <w:szCs w:val="24"/>
                <w:lang w:eastAsia="ru-RU"/>
              </w:rPr>
              <w:t xml:space="preserve"> (шестнадцать миллионов восемьсот шестьдесят девять тысяч шестьсот сорок восемь) рублей 33 копейки, </w:t>
            </w:r>
            <w:r w:rsidRPr="00DB3630">
              <w:rPr>
                <w:rFonts w:ascii="Times New Roman" w:eastAsia="Times New Roman" w:hAnsi="Times New Roman" w:hint="eastAsia"/>
                <w:bCs/>
                <w:color w:val="0000FF"/>
                <w:sz w:val="24"/>
                <w:szCs w:val="24"/>
                <w:lang w:eastAsia="ru-RU"/>
              </w:rPr>
              <w:t>в</w:t>
            </w:r>
            <w:r w:rsidRPr="00DB3630">
              <w:rPr>
                <w:rFonts w:ascii="Times New Roman" w:eastAsia="Times New Roman" w:hAnsi="Times New Roman"/>
                <w:bCs/>
                <w:color w:val="0000FF"/>
                <w:sz w:val="24"/>
                <w:szCs w:val="24"/>
                <w:lang w:eastAsia="ru-RU"/>
              </w:rPr>
              <w:t xml:space="preserve"> </w:t>
            </w:r>
            <w:r w:rsidRPr="00DB3630">
              <w:rPr>
                <w:rFonts w:ascii="Times New Roman" w:eastAsia="Times New Roman" w:hAnsi="Times New Roman" w:hint="eastAsia"/>
                <w:bCs/>
                <w:color w:val="0000FF"/>
                <w:sz w:val="24"/>
                <w:szCs w:val="24"/>
                <w:lang w:eastAsia="ru-RU"/>
              </w:rPr>
              <w:t>том</w:t>
            </w:r>
            <w:r w:rsidRPr="00DB3630">
              <w:rPr>
                <w:rFonts w:ascii="Times New Roman" w:eastAsia="Times New Roman" w:hAnsi="Times New Roman"/>
                <w:bCs/>
                <w:color w:val="0000FF"/>
                <w:sz w:val="24"/>
                <w:szCs w:val="24"/>
                <w:lang w:eastAsia="ru-RU"/>
              </w:rPr>
              <w:t xml:space="preserve"> </w:t>
            </w:r>
            <w:r w:rsidRPr="00DB3630">
              <w:rPr>
                <w:rFonts w:ascii="Times New Roman" w:eastAsia="Times New Roman" w:hAnsi="Times New Roman" w:hint="eastAsia"/>
                <w:bCs/>
                <w:color w:val="0000FF"/>
                <w:sz w:val="24"/>
                <w:szCs w:val="24"/>
                <w:lang w:eastAsia="ru-RU"/>
              </w:rPr>
              <w:t>числе</w:t>
            </w:r>
            <w:r w:rsidRPr="00DB3630">
              <w:rPr>
                <w:rFonts w:ascii="Times New Roman" w:eastAsia="Times New Roman" w:hAnsi="Times New Roman"/>
                <w:bCs/>
                <w:color w:val="0000FF"/>
                <w:sz w:val="24"/>
                <w:szCs w:val="24"/>
                <w:lang w:eastAsia="ru-RU"/>
              </w:rPr>
              <w:t xml:space="preserve"> </w:t>
            </w:r>
            <w:r w:rsidRPr="00DB3630">
              <w:rPr>
                <w:rFonts w:ascii="Times New Roman" w:eastAsia="Times New Roman" w:hAnsi="Times New Roman" w:hint="eastAsia"/>
                <w:bCs/>
                <w:color w:val="0000FF"/>
                <w:sz w:val="24"/>
                <w:szCs w:val="24"/>
                <w:lang w:eastAsia="ru-RU"/>
              </w:rPr>
              <w:t>НДС</w:t>
            </w:r>
            <w:r w:rsidRPr="00DB3630">
              <w:rPr>
                <w:rFonts w:ascii="Times New Roman" w:eastAsia="Times New Roman" w:hAnsi="Times New Roman"/>
                <w:bCs/>
                <w:color w:val="0000FF"/>
                <w:sz w:val="24"/>
                <w:szCs w:val="24"/>
                <w:lang w:eastAsia="ru-RU"/>
              </w:rPr>
              <w:t xml:space="preserve"> 18% – 2 573 336,19 (два миллиона пятьсот семьдесят три тысячи триста тридцать шесть) рублей 19 копеек.</w:t>
            </w:r>
          </w:p>
        </w:tc>
      </w:tr>
      <w:tr w:rsidR="002242E2" w:rsidRPr="002242E2" w:rsidTr="004936D8">
        <w:trPr>
          <w:trHeight w:val="569"/>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Валюта закупки</w:t>
            </w:r>
          </w:p>
        </w:tc>
        <w:tc>
          <w:tcPr>
            <w:tcW w:w="6379" w:type="dxa"/>
            <w:vAlign w:val="center"/>
          </w:tcPr>
          <w:p w:rsidR="008D4CC7" w:rsidRPr="002242E2" w:rsidRDefault="008D4CC7" w:rsidP="006C0212">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Российский рубль</w:t>
            </w:r>
          </w:p>
        </w:tc>
      </w:tr>
      <w:tr w:rsidR="002242E2" w:rsidRPr="002242E2" w:rsidTr="004936D8">
        <w:trPr>
          <w:trHeight w:val="275"/>
        </w:trPr>
        <w:tc>
          <w:tcPr>
            <w:tcW w:w="632" w:type="dxa"/>
            <w:vMerge/>
            <w:shd w:val="clear" w:color="auto" w:fill="auto"/>
            <w:vAlign w:val="center"/>
          </w:tcPr>
          <w:p w:rsidR="00344542" w:rsidRPr="002242E2" w:rsidRDefault="00344542"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44542" w:rsidRPr="002242E2" w:rsidRDefault="00344542" w:rsidP="009923EF">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t>Форма, сроки и порядок оплаты оказанных услуг</w:t>
            </w:r>
          </w:p>
        </w:tc>
        <w:tc>
          <w:tcPr>
            <w:tcW w:w="6379" w:type="dxa"/>
            <w:vAlign w:val="center"/>
          </w:tcPr>
          <w:p w:rsidR="00344542" w:rsidRPr="002242E2" w:rsidRDefault="00344542" w:rsidP="006C0212">
            <w:pPr>
              <w:pStyle w:val="a"/>
              <w:numPr>
                <w:ilvl w:val="0"/>
                <w:numId w:val="0"/>
              </w:numPr>
              <w:spacing w:before="0"/>
              <w:ind w:left="1134" w:right="70" w:hanging="1134"/>
              <w:jc w:val="left"/>
              <w:rPr>
                <w:rFonts w:ascii="Times New Roman" w:hAnsi="Times New Roman"/>
                <w:sz w:val="24"/>
                <w:szCs w:val="24"/>
              </w:rPr>
            </w:pPr>
            <w:r w:rsidRPr="002242E2">
              <w:rPr>
                <w:rFonts w:ascii="Times New Roman" w:hAnsi="Times New Roman"/>
                <w:sz w:val="24"/>
                <w:szCs w:val="24"/>
              </w:rPr>
              <w:t>Указаны в проекте договора</w:t>
            </w:r>
          </w:p>
        </w:tc>
      </w:tr>
      <w:tr w:rsidR="002242E2" w:rsidRPr="002242E2" w:rsidTr="004936D8">
        <w:trPr>
          <w:trHeight w:val="275"/>
        </w:trPr>
        <w:tc>
          <w:tcPr>
            <w:tcW w:w="632" w:type="dxa"/>
            <w:vMerge/>
            <w:shd w:val="clear" w:color="auto" w:fill="auto"/>
            <w:vAlign w:val="center"/>
          </w:tcPr>
          <w:p w:rsidR="00344542" w:rsidRPr="002242E2" w:rsidRDefault="00344542"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44542" w:rsidRPr="002242E2" w:rsidRDefault="00344542" w:rsidP="009923EF">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t xml:space="preserve">Порядок формирования цены договора </w:t>
            </w:r>
          </w:p>
        </w:tc>
        <w:tc>
          <w:tcPr>
            <w:tcW w:w="6379" w:type="dxa"/>
            <w:vAlign w:val="center"/>
          </w:tcPr>
          <w:p w:rsidR="000A3B47" w:rsidRPr="002242E2" w:rsidRDefault="000A3B47" w:rsidP="00151BF7">
            <w:pPr>
              <w:widowControl w:val="0"/>
              <w:autoSpaceDE w:val="0"/>
              <w:autoSpaceDN w:val="0"/>
              <w:adjustRightInd w:val="0"/>
              <w:spacing w:after="0" w:line="240" w:lineRule="auto"/>
              <w:ind w:left="70" w:right="212"/>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Цена Договора включает все расходы Исполнителя, связанные с </w:t>
            </w:r>
            <w:r w:rsidR="003423CC">
              <w:rPr>
                <w:rFonts w:ascii="Times New Roman" w:eastAsia="Times New Roman" w:hAnsi="Times New Roman"/>
                <w:sz w:val="24"/>
                <w:szCs w:val="24"/>
                <w:lang w:eastAsia="ru-RU"/>
              </w:rPr>
              <w:t>выполнением работ</w:t>
            </w:r>
            <w:r w:rsidRPr="002242E2">
              <w:rPr>
                <w:rFonts w:ascii="Times New Roman" w:eastAsia="Times New Roman" w:hAnsi="Times New Roman"/>
                <w:sz w:val="24"/>
                <w:szCs w:val="24"/>
                <w:lang w:eastAsia="ru-RU"/>
              </w:rPr>
              <w:t>, в том числе налогов, сборов и других обязательных платежей.</w:t>
            </w:r>
          </w:p>
          <w:p w:rsidR="000A3B47" w:rsidRPr="002242E2" w:rsidRDefault="000A3B47" w:rsidP="004936D8">
            <w:pPr>
              <w:pStyle w:val="a"/>
              <w:numPr>
                <w:ilvl w:val="0"/>
                <w:numId w:val="0"/>
              </w:numPr>
              <w:spacing w:before="0"/>
              <w:ind w:left="70" w:right="70"/>
              <w:rPr>
                <w:rFonts w:ascii="Times New Roman" w:hAnsi="Times New Roman"/>
                <w:sz w:val="24"/>
                <w:szCs w:val="24"/>
              </w:rPr>
            </w:pPr>
            <w:r w:rsidRPr="002242E2">
              <w:rPr>
                <w:rFonts w:ascii="Times New Roman" w:hAnsi="Times New Roman"/>
                <w:sz w:val="24"/>
                <w:szCs w:val="24"/>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w:t>
            </w:r>
            <w:r w:rsidR="00292058" w:rsidRPr="002242E2">
              <w:rPr>
                <w:rFonts w:ascii="Times New Roman" w:hAnsi="Times New Roman"/>
                <w:sz w:val="24"/>
                <w:szCs w:val="24"/>
              </w:rPr>
              <w:t>предложений</w:t>
            </w:r>
            <w:r w:rsidRPr="002242E2">
              <w:rPr>
                <w:rFonts w:ascii="Times New Roman" w:hAnsi="Times New Roman"/>
                <w:sz w:val="24"/>
                <w:szCs w:val="24"/>
              </w:rPr>
              <w:t xml:space="preserve">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2242E2" w:rsidRPr="002242E2" w:rsidTr="004936D8">
        <w:trPr>
          <w:trHeight w:val="275"/>
        </w:trPr>
        <w:tc>
          <w:tcPr>
            <w:tcW w:w="632" w:type="dxa"/>
            <w:shd w:val="clear" w:color="auto" w:fill="auto"/>
            <w:vAlign w:val="center"/>
          </w:tcPr>
          <w:p w:rsidR="00301BC6" w:rsidRPr="002242E2" w:rsidRDefault="00301BC6"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01BC6" w:rsidRPr="002242E2" w:rsidRDefault="00301BC6" w:rsidP="009923EF">
            <w:pPr>
              <w:pStyle w:val="a"/>
              <w:numPr>
                <w:ilvl w:val="0"/>
                <w:numId w:val="0"/>
              </w:numPr>
              <w:spacing w:before="0"/>
              <w:jc w:val="left"/>
              <w:rPr>
                <w:rFonts w:ascii="Times New Roman" w:hAnsi="Times New Roman"/>
                <w:bCs/>
                <w:sz w:val="24"/>
                <w:szCs w:val="24"/>
              </w:rPr>
            </w:pPr>
            <w:r w:rsidRPr="002242E2">
              <w:rPr>
                <w:rFonts w:ascii="Times New Roman" w:hAnsi="Times New Roman"/>
                <w:bCs/>
                <w:sz w:val="24"/>
                <w:szCs w:val="24"/>
              </w:rPr>
              <w:t>Требования к продукции</w:t>
            </w:r>
          </w:p>
        </w:tc>
        <w:tc>
          <w:tcPr>
            <w:tcW w:w="6379" w:type="dxa"/>
          </w:tcPr>
          <w:p w:rsidR="008D4CC7" w:rsidRPr="002242E2" w:rsidRDefault="00301BC6" w:rsidP="009923EF">
            <w:pPr>
              <w:pStyle w:val="a"/>
              <w:numPr>
                <w:ilvl w:val="0"/>
                <w:numId w:val="0"/>
              </w:numPr>
              <w:spacing w:before="0"/>
              <w:rPr>
                <w:rFonts w:ascii="Times New Roman" w:hAnsi="Times New Roman"/>
                <w:bCs/>
                <w:sz w:val="24"/>
                <w:szCs w:val="24"/>
              </w:rPr>
            </w:pPr>
            <w:r w:rsidRPr="002242E2">
              <w:rPr>
                <w:rFonts w:ascii="Times New Roman" w:hAnsi="Times New Roman"/>
                <w:sz w:val="24"/>
                <w:szCs w:val="24"/>
              </w:rPr>
              <w:t xml:space="preserve">Требования к продукции, в том числе </w:t>
            </w:r>
            <w:r w:rsidRPr="002242E2">
              <w:rPr>
                <w:rFonts w:ascii="Times New Roman" w:hAnsi="Times New Roman"/>
                <w:bCs/>
                <w:sz w:val="24"/>
                <w:szCs w:val="24"/>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5B22B0" w:rsidRPr="002242E2">
              <w:rPr>
                <w:rFonts w:ascii="Times New Roman" w:hAnsi="Times New Roman"/>
                <w:bCs/>
                <w:sz w:val="24"/>
                <w:szCs w:val="24"/>
              </w:rPr>
              <w:t>9</w:t>
            </w:r>
            <w:r w:rsidR="004936D8" w:rsidRPr="002242E2">
              <w:rPr>
                <w:rFonts w:ascii="Times New Roman" w:hAnsi="Times New Roman"/>
                <w:bCs/>
                <w:sz w:val="24"/>
                <w:szCs w:val="24"/>
              </w:rPr>
              <w:t>.</w:t>
            </w:r>
          </w:p>
        </w:tc>
      </w:tr>
      <w:tr w:rsidR="002242E2" w:rsidRPr="002242E2" w:rsidTr="004936D8">
        <w:trPr>
          <w:trHeight w:val="275"/>
        </w:trPr>
        <w:tc>
          <w:tcPr>
            <w:tcW w:w="632" w:type="dxa"/>
            <w:vMerge w:val="restart"/>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301BC6"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Место поставки товара, выполнения работ, оказания услуг</w:t>
            </w:r>
          </w:p>
        </w:tc>
        <w:tc>
          <w:tcPr>
            <w:tcW w:w="6379" w:type="dxa"/>
            <w:vAlign w:val="center"/>
          </w:tcPr>
          <w:p w:rsidR="001678B7" w:rsidRPr="002242E2" w:rsidRDefault="00CB4666" w:rsidP="00AE2AE2">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Calibri" w:hAnsi="Times New Roman"/>
                <w:sz w:val="24"/>
                <w:szCs w:val="24"/>
              </w:rPr>
              <w:t xml:space="preserve">В соответствии с </w:t>
            </w:r>
            <w:r w:rsidR="00AE2AE2" w:rsidRPr="002242E2">
              <w:rPr>
                <w:rFonts w:ascii="Times New Roman" w:eastAsia="Calibri" w:hAnsi="Times New Roman"/>
                <w:sz w:val="24"/>
                <w:szCs w:val="24"/>
              </w:rPr>
              <w:t xml:space="preserve">техническим </w:t>
            </w:r>
            <w:r w:rsidRPr="002242E2">
              <w:rPr>
                <w:rFonts w:ascii="Times New Roman" w:eastAsia="Calibri" w:hAnsi="Times New Roman"/>
                <w:sz w:val="24"/>
                <w:szCs w:val="24"/>
              </w:rPr>
              <w:t>заданием</w:t>
            </w:r>
            <w:r w:rsidR="00577FF3" w:rsidRPr="002242E2">
              <w:rPr>
                <w:rFonts w:ascii="Times New Roman" w:eastAsia="Calibri" w:hAnsi="Times New Roman"/>
                <w:sz w:val="24"/>
                <w:szCs w:val="24"/>
              </w:rPr>
              <w:t xml:space="preserve"> </w:t>
            </w:r>
            <w:r w:rsidR="006734E0" w:rsidRPr="002242E2">
              <w:rPr>
                <w:rFonts w:ascii="Times New Roman" w:eastAsia="Calibri" w:hAnsi="Times New Roman"/>
                <w:sz w:val="24"/>
                <w:szCs w:val="24"/>
              </w:rPr>
              <w:t>и проектом договора</w:t>
            </w:r>
          </w:p>
        </w:tc>
      </w:tr>
      <w:tr w:rsidR="002242E2" w:rsidRPr="002242E2" w:rsidTr="004936D8">
        <w:trPr>
          <w:trHeight w:val="275"/>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Условия</w:t>
            </w:r>
            <w:r w:rsidRPr="002242E2">
              <w:rPr>
                <w:rFonts w:ascii="Times New Roman" w:eastAsia="Times New Roman" w:hAnsi="Times New Roman"/>
                <w:bCs/>
                <w:sz w:val="24"/>
                <w:szCs w:val="24"/>
                <w:lang w:eastAsia="ru-RU"/>
              </w:rPr>
              <w:t xml:space="preserve"> </w:t>
            </w:r>
            <w:r w:rsidR="00301BC6" w:rsidRPr="002242E2">
              <w:rPr>
                <w:rFonts w:ascii="Times New Roman" w:eastAsia="Times New Roman" w:hAnsi="Times New Roman"/>
                <w:bCs/>
                <w:sz w:val="24"/>
                <w:szCs w:val="24"/>
                <w:lang w:eastAsia="ru-RU"/>
              </w:rPr>
              <w:t>поставки товара, выполнения работ, оказания услуг</w:t>
            </w:r>
          </w:p>
        </w:tc>
        <w:tc>
          <w:tcPr>
            <w:tcW w:w="6379" w:type="dxa"/>
            <w:vAlign w:val="center"/>
          </w:tcPr>
          <w:p w:rsidR="001678B7" w:rsidRPr="002242E2" w:rsidRDefault="00AE2AE2" w:rsidP="009923EF">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Calibri" w:hAnsi="Times New Roman"/>
                <w:sz w:val="24"/>
                <w:szCs w:val="24"/>
              </w:rPr>
              <w:t>В соответствии с техническим заданием и проектом договора</w:t>
            </w:r>
          </w:p>
        </w:tc>
      </w:tr>
      <w:tr w:rsidR="002242E2" w:rsidRPr="002242E2" w:rsidTr="0047672B">
        <w:trPr>
          <w:trHeight w:val="275"/>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Сроки </w:t>
            </w:r>
            <w:r w:rsidR="00301BC6" w:rsidRPr="002242E2">
              <w:rPr>
                <w:rFonts w:ascii="Times New Roman" w:eastAsia="Times New Roman" w:hAnsi="Times New Roman"/>
                <w:bCs/>
                <w:sz w:val="24"/>
                <w:szCs w:val="24"/>
                <w:lang w:eastAsia="ru-RU"/>
              </w:rPr>
              <w:t>поставки товара, выполнения работ, оказания услуг</w:t>
            </w:r>
          </w:p>
        </w:tc>
        <w:tc>
          <w:tcPr>
            <w:tcW w:w="6379" w:type="dxa"/>
            <w:vAlign w:val="center"/>
          </w:tcPr>
          <w:p w:rsidR="00344542" w:rsidRPr="002242E2" w:rsidRDefault="00AE2AE2" w:rsidP="0047672B">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Calibri" w:hAnsi="Times New Roman"/>
                <w:sz w:val="24"/>
                <w:szCs w:val="24"/>
              </w:rPr>
              <w:t>В соответствии с техническим заданием и проектом договора</w:t>
            </w:r>
          </w:p>
        </w:tc>
      </w:tr>
      <w:tr w:rsidR="002242E2" w:rsidRPr="002242E2" w:rsidTr="004936D8">
        <w:trPr>
          <w:trHeight w:val="397"/>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7" w:name="_Ref414274710"/>
          </w:p>
        </w:tc>
        <w:bookmarkEnd w:id="507"/>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Требования </w:t>
            </w:r>
            <w:r w:rsidR="00A36004" w:rsidRPr="002242E2">
              <w:rPr>
                <w:rFonts w:ascii="Times New Roman" w:eastAsia="Times New Roman" w:hAnsi="Times New Roman"/>
                <w:bCs/>
                <w:sz w:val="24"/>
                <w:szCs w:val="24"/>
                <w:lang w:eastAsia="ru-RU"/>
              </w:rPr>
              <w:br/>
            </w:r>
            <w:r w:rsidRPr="002242E2">
              <w:rPr>
                <w:rFonts w:ascii="Times New Roman" w:eastAsia="Times New Roman" w:hAnsi="Times New Roman"/>
                <w:bCs/>
                <w:sz w:val="24"/>
                <w:szCs w:val="24"/>
                <w:lang w:eastAsia="ru-RU"/>
              </w:rPr>
              <w:t>к описанию продукции</w:t>
            </w:r>
          </w:p>
        </w:tc>
        <w:tc>
          <w:tcPr>
            <w:tcW w:w="6379" w:type="dxa"/>
            <w:vAlign w:val="center"/>
          </w:tcPr>
          <w:p w:rsidR="001678B7" w:rsidRPr="002242E2" w:rsidRDefault="00EE7039" w:rsidP="00151BF7">
            <w:pPr>
              <w:pStyle w:val="5"/>
              <w:numPr>
                <w:ilvl w:val="0"/>
                <w:numId w:val="0"/>
              </w:numPr>
              <w:spacing w:before="0"/>
              <w:ind w:left="-7"/>
              <w:rPr>
                <w:rFonts w:ascii="Times New Roman" w:hAnsi="Times New Roman"/>
                <w:sz w:val="24"/>
                <w:szCs w:val="24"/>
              </w:rPr>
            </w:pPr>
            <w:bookmarkStart w:id="508" w:name="_Ref411279624"/>
            <w:bookmarkStart w:id="509" w:name="_Ref411279603"/>
            <w:r w:rsidRPr="002242E2">
              <w:rPr>
                <w:rFonts w:ascii="Times New Roman" w:hAnsi="Times New Roman"/>
                <w:sz w:val="24"/>
                <w:szCs w:val="24"/>
              </w:rPr>
              <w:t>Заполняется по форме «Предложение участника процедуры закупки в отношении объекта закупки», установленной в разделе 7 настоящей документации</w:t>
            </w:r>
            <w:r w:rsidR="00B359EE" w:rsidRPr="002242E2">
              <w:rPr>
                <w:rFonts w:ascii="Times New Roman" w:hAnsi="Times New Roman"/>
                <w:sz w:val="24"/>
                <w:szCs w:val="24"/>
              </w:rPr>
              <w:t>.</w:t>
            </w:r>
            <w:bookmarkEnd w:id="508"/>
            <w:bookmarkEnd w:id="509"/>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0" w:name="_Ref415775147"/>
          </w:p>
        </w:tc>
        <w:bookmarkEnd w:id="510"/>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Перечень документов, подтверждающих соответствие продукции</w:t>
            </w:r>
          </w:p>
        </w:tc>
        <w:tc>
          <w:tcPr>
            <w:tcW w:w="6379" w:type="dxa"/>
          </w:tcPr>
          <w:p w:rsidR="00895548" w:rsidRPr="002242E2" w:rsidRDefault="00895548" w:rsidP="009923EF">
            <w:pPr>
              <w:suppressAutoHyphens/>
              <w:spacing w:after="0" w:line="240" w:lineRule="auto"/>
              <w:jc w:val="both"/>
              <w:rPr>
                <w:rFonts w:ascii="Times New Roman" w:eastAsia="Times New Roman" w:hAnsi="Times New Roman"/>
                <w:sz w:val="24"/>
                <w:szCs w:val="24"/>
                <w:lang w:eastAsia="ru-RU"/>
              </w:rPr>
            </w:pPr>
          </w:p>
          <w:p w:rsidR="00EE7039" w:rsidRPr="002242E2" w:rsidRDefault="00E81DCF" w:rsidP="00E81DCF">
            <w:pPr>
              <w:suppressAutoHyphens/>
              <w:spacing w:after="0" w:line="240" w:lineRule="auto"/>
              <w:jc w:val="both"/>
              <w:outlineLvl w:val="4"/>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Не установлены</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1" w:name="_Ref414293795"/>
          </w:p>
        </w:tc>
        <w:bookmarkEnd w:id="511"/>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Обязательные требования к участникам закупки</w:t>
            </w:r>
          </w:p>
        </w:tc>
        <w:tc>
          <w:tcPr>
            <w:tcW w:w="6379" w:type="dxa"/>
            <w:vAlign w:val="center"/>
          </w:tcPr>
          <w:p w:rsidR="00EE7039" w:rsidRPr="002242E2" w:rsidRDefault="00DD27E2" w:rsidP="009923EF">
            <w:pPr>
              <w:keepNext/>
              <w:suppressAutoHyphens/>
              <w:spacing w:after="0" w:line="240" w:lineRule="auto"/>
              <w:outlineLvl w:val="3"/>
              <w:rPr>
                <w:rFonts w:ascii="Times New Roman" w:eastAsia="Times New Roman" w:hAnsi="Times New Roman"/>
                <w:sz w:val="24"/>
                <w:szCs w:val="24"/>
                <w:lang w:eastAsia="ru-RU"/>
              </w:rPr>
            </w:pPr>
            <w:r w:rsidRPr="002242E2">
              <w:rPr>
                <w:rFonts w:ascii="Times New Roman" w:hAnsi="Times New Roman"/>
                <w:sz w:val="24"/>
                <w:szCs w:val="24"/>
              </w:rPr>
              <w:t>В соответствии с приложением № 1 к информационной карте</w:t>
            </w:r>
          </w:p>
        </w:tc>
      </w:tr>
      <w:tr w:rsidR="002242E2" w:rsidRPr="002242E2" w:rsidTr="004936D8">
        <w:trPr>
          <w:trHeight w:val="397"/>
        </w:trPr>
        <w:tc>
          <w:tcPr>
            <w:tcW w:w="632" w:type="dxa"/>
            <w:shd w:val="clear" w:color="auto" w:fill="auto"/>
            <w:vAlign w:val="center"/>
          </w:tcPr>
          <w:p w:rsidR="00B76022" w:rsidRPr="002242E2" w:rsidRDefault="00B76022"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2" w:name="_Ref414298492"/>
          </w:p>
        </w:tc>
        <w:bookmarkEnd w:id="512"/>
        <w:tc>
          <w:tcPr>
            <w:tcW w:w="2835" w:type="dxa"/>
            <w:shd w:val="clear" w:color="auto" w:fill="auto"/>
            <w:vAlign w:val="center"/>
          </w:tcPr>
          <w:p w:rsidR="00B76022" w:rsidRPr="002242E2" w:rsidRDefault="00B76022"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Дополнительные требования к участникам закупки</w:t>
            </w:r>
          </w:p>
        </w:tc>
        <w:tc>
          <w:tcPr>
            <w:tcW w:w="6379" w:type="dxa"/>
            <w:vAlign w:val="center"/>
          </w:tcPr>
          <w:p w:rsidR="00B76022" w:rsidRPr="002242E2" w:rsidRDefault="00DD27E2" w:rsidP="009923EF">
            <w:pPr>
              <w:keepNext/>
              <w:suppressAutoHyphens/>
              <w:spacing w:after="0" w:line="240" w:lineRule="auto"/>
              <w:outlineLvl w:val="3"/>
              <w:rPr>
                <w:rFonts w:ascii="Times New Roman" w:eastAsia="Times New Roman" w:hAnsi="Times New Roman"/>
                <w:sz w:val="24"/>
                <w:szCs w:val="24"/>
                <w:lang w:eastAsia="ru-RU"/>
              </w:rPr>
            </w:pPr>
            <w:r w:rsidRPr="002242E2">
              <w:rPr>
                <w:rFonts w:ascii="Times New Roman" w:hAnsi="Times New Roman"/>
                <w:sz w:val="24"/>
                <w:szCs w:val="24"/>
              </w:rPr>
              <w:t>В соответствии с приложением № 1 к информационной карте</w:t>
            </w:r>
          </w:p>
        </w:tc>
      </w:tr>
      <w:tr w:rsidR="002242E2" w:rsidRPr="002242E2" w:rsidTr="004936D8">
        <w:trPr>
          <w:trHeight w:val="709"/>
        </w:trPr>
        <w:tc>
          <w:tcPr>
            <w:tcW w:w="632" w:type="dxa"/>
            <w:shd w:val="clear" w:color="auto" w:fill="auto"/>
            <w:vAlign w:val="center"/>
          </w:tcPr>
          <w:p w:rsidR="00B76022" w:rsidRPr="002242E2" w:rsidRDefault="00B76022"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3" w:name="_Ref414042545"/>
          </w:p>
        </w:tc>
        <w:bookmarkEnd w:id="513"/>
        <w:tc>
          <w:tcPr>
            <w:tcW w:w="2835" w:type="dxa"/>
            <w:shd w:val="clear" w:color="auto" w:fill="auto"/>
            <w:vAlign w:val="center"/>
          </w:tcPr>
          <w:p w:rsidR="00B76022" w:rsidRPr="002242E2" w:rsidRDefault="00B76022"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Квалификационные требования к участникам закупки</w:t>
            </w:r>
          </w:p>
        </w:tc>
        <w:tc>
          <w:tcPr>
            <w:tcW w:w="6379" w:type="dxa"/>
            <w:vAlign w:val="center"/>
          </w:tcPr>
          <w:p w:rsidR="00B76022" w:rsidRPr="002242E2" w:rsidRDefault="00CF297A"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Не установлены</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4" w:name="_Ref414971406"/>
          </w:p>
        </w:tc>
        <w:bookmarkEnd w:id="514"/>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Участие в закупке субъектов МСП</w:t>
            </w:r>
          </w:p>
        </w:tc>
        <w:tc>
          <w:tcPr>
            <w:tcW w:w="6379" w:type="dxa"/>
            <w:vAlign w:val="center"/>
          </w:tcPr>
          <w:p w:rsidR="00EE7039" w:rsidRPr="002242E2" w:rsidRDefault="00EE7039" w:rsidP="00151BF7">
            <w:pPr>
              <w:pStyle w:val="5"/>
              <w:numPr>
                <w:ilvl w:val="0"/>
                <w:numId w:val="0"/>
              </w:numPr>
              <w:spacing w:before="0"/>
              <w:rPr>
                <w:rFonts w:ascii="Times New Roman" w:hAnsi="Times New Roman"/>
                <w:sz w:val="24"/>
                <w:szCs w:val="24"/>
              </w:rPr>
            </w:pPr>
            <w:r w:rsidRPr="00ED4805">
              <w:rPr>
                <w:rFonts w:ascii="Times New Roman" w:hAnsi="Times New Roman"/>
                <w:color w:val="0000FF"/>
                <w:sz w:val="24"/>
                <w:szCs w:val="24"/>
              </w:rPr>
              <w:t>Участником настоящей закупки может быть любое лицо, в том числе субъект МСП, определяемый в соответс</w:t>
            </w:r>
            <w:r w:rsidR="007A1097" w:rsidRPr="00ED4805">
              <w:rPr>
                <w:rFonts w:ascii="Times New Roman" w:hAnsi="Times New Roman"/>
                <w:color w:val="0000FF"/>
                <w:sz w:val="24"/>
                <w:szCs w:val="24"/>
              </w:rPr>
              <w:t>твии с условиями Закона 209-ФЗ.</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5" w:name="_Ref415852011"/>
          </w:p>
        </w:tc>
        <w:bookmarkEnd w:id="515"/>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Требования к составу заявки на участие в закупке</w:t>
            </w:r>
          </w:p>
        </w:tc>
        <w:tc>
          <w:tcPr>
            <w:tcW w:w="6379" w:type="dxa"/>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соответствии с приложением № 3 к информационной карте</w:t>
            </w:r>
          </w:p>
        </w:tc>
      </w:tr>
      <w:tr w:rsidR="00645C93" w:rsidRPr="002242E2" w:rsidTr="000B5F54">
        <w:trPr>
          <w:trHeight w:val="397"/>
        </w:trPr>
        <w:tc>
          <w:tcPr>
            <w:tcW w:w="632" w:type="dxa"/>
            <w:shd w:val="clear" w:color="auto" w:fill="auto"/>
            <w:vAlign w:val="center"/>
          </w:tcPr>
          <w:p w:rsidR="00645C93" w:rsidRPr="002242E2" w:rsidRDefault="00645C93" w:rsidP="00645C93">
            <w:pPr>
              <w:numPr>
                <w:ilvl w:val="0"/>
                <w:numId w:val="13"/>
              </w:numPr>
              <w:suppressAutoHyphens/>
              <w:spacing w:after="0" w:line="240" w:lineRule="auto"/>
              <w:jc w:val="center"/>
              <w:rPr>
                <w:rFonts w:ascii="Times New Roman" w:eastAsia="Times New Roman" w:hAnsi="Times New Roman"/>
                <w:sz w:val="26"/>
                <w:szCs w:val="26"/>
                <w:lang w:eastAsia="ru-RU"/>
              </w:rPr>
            </w:pPr>
            <w:bookmarkStart w:id="516" w:name="_Ref414298333"/>
          </w:p>
        </w:tc>
        <w:bookmarkEnd w:id="516"/>
        <w:tc>
          <w:tcPr>
            <w:tcW w:w="2835" w:type="dxa"/>
            <w:shd w:val="clear" w:color="auto" w:fill="auto"/>
            <w:vAlign w:val="center"/>
          </w:tcPr>
          <w:p w:rsidR="00645C93" w:rsidRPr="00323832" w:rsidRDefault="00645C93" w:rsidP="00645C93">
            <w:pPr>
              <w:suppressAutoHyphens/>
              <w:spacing w:after="0" w:line="240" w:lineRule="auto"/>
              <w:rPr>
                <w:rFonts w:ascii="Times New Roman" w:eastAsia="Times New Roman" w:hAnsi="Times New Roman"/>
                <w:bCs/>
                <w:sz w:val="24"/>
                <w:szCs w:val="24"/>
                <w:highlight w:val="yellow"/>
                <w:lang w:eastAsia="ru-RU"/>
              </w:rPr>
            </w:pPr>
            <w:r w:rsidRPr="00DC78A5">
              <w:rPr>
                <w:rFonts w:ascii="Times New Roman" w:eastAsia="Times New Roman" w:hAnsi="Times New Roman"/>
                <w:sz w:val="24"/>
                <w:szCs w:val="24"/>
                <w:lang w:eastAsia="ru-RU"/>
              </w:rPr>
              <w:t>Обеспечение заявки: форма, размер</w:t>
            </w:r>
          </w:p>
        </w:tc>
        <w:tc>
          <w:tcPr>
            <w:tcW w:w="6379" w:type="dxa"/>
            <w:shd w:val="clear" w:color="auto" w:fill="auto"/>
          </w:tcPr>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 xml:space="preserve">1. Требование об обеспечении заявки устанавливается в размере 0,5 процентов НМЦ и в равной мере </w:t>
            </w:r>
            <w:r w:rsidRPr="00645C93">
              <w:rPr>
                <w:rFonts w:ascii="Times New Roman" w:hAnsi="Times New Roman"/>
                <w:color w:val="0000FF"/>
                <w:sz w:val="24"/>
                <w:szCs w:val="24"/>
              </w:rPr>
              <w:lastRenderedPageBreak/>
              <w:t>распространяется на всех участников закупки.</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2. Обеспечение заявки может быть предоставлено:</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 в виде безотзывной банковской гарантии, выданной банком и соответствующей требованиям, установленным в документации о закупке;</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 путем перечисления денежных средств заказчику на счет, указанный ниже.</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Реквизиты счета для перечисления денежных средств:</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Акционерное общество «Салаватский химический завод»,</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ИНН/ КПП 0266036534/026601001,</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 xml:space="preserve">р/с 40702810416240001655 </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в Филиале Банка ВТБ (ПАО) в г. Нижнем Новгороде, БИК 042202837</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3. Если в качестве обеспечения заявки участником закупки, выбрано предоставление банковской гарантии, то банковская гарантия должна отвечать как минимум следующим требованиям:</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 должна быть безотзывной;</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 срок действия банковской гарантии должен оканчиваться не ранее срока действия заявки;</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 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 сумма банковской гарантии должна быть не менее суммы обеспечения заявки;</w:t>
            </w:r>
          </w:p>
          <w:p w:rsidR="00645C93" w:rsidRPr="00645C93" w:rsidRDefault="00645C93" w:rsidP="00645C93">
            <w:pPr>
              <w:pStyle w:val="5"/>
              <w:numPr>
                <w:ilvl w:val="0"/>
                <w:numId w:val="0"/>
              </w:numPr>
              <w:spacing w:before="0"/>
              <w:rPr>
                <w:rFonts w:ascii="Times New Roman" w:hAnsi="Times New Roman"/>
                <w:color w:val="0000FF"/>
                <w:sz w:val="24"/>
                <w:szCs w:val="24"/>
              </w:rPr>
            </w:pPr>
            <w:r w:rsidRPr="00645C93">
              <w:rPr>
                <w:rFonts w:ascii="Times New Roman" w:hAnsi="Times New Roman"/>
                <w:color w:val="0000FF"/>
                <w:sz w:val="24"/>
                <w:szCs w:val="24"/>
              </w:rPr>
              <w:t>- 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7" w:name="_Ref415484151"/>
          </w:p>
        </w:tc>
        <w:bookmarkEnd w:id="517"/>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Возможность предоставления встречных предложений по условиям договора </w:t>
            </w:r>
          </w:p>
        </w:tc>
        <w:tc>
          <w:tcPr>
            <w:tcW w:w="6379" w:type="dxa"/>
          </w:tcPr>
          <w:p w:rsidR="00EE7039" w:rsidRPr="002242E2" w:rsidRDefault="00EE7039" w:rsidP="009923EF">
            <w:pPr>
              <w:pStyle w:val="a"/>
              <w:numPr>
                <w:ilvl w:val="0"/>
                <w:numId w:val="0"/>
              </w:numPr>
              <w:spacing w:before="0"/>
              <w:rPr>
                <w:rFonts w:ascii="Times New Roman" w:hAnsi="Times New Roman"/>
                <w:sz w:val="24"/>
                <w:szCs w:val="24"/>
              </w:rPr>
            </w:pPr>
            <w:r w:rsidRPr="002242E2">
              <w:rPr>
                <w:rFonts w:ascii="Times New Roman" w:hAnsi="Times New Roman"/>
                <w:sz w:val="24"/>
                <w:szCs w:val="24"/>
              </w:rPr>
              <w:t>Не допускается.</w:t>
            </w:r>
          </w:p>
          <w:p w:rsidR="00EE7039" w:rsidRPr="002242E2" w:rsidRDefault="00C8394C" w:rsidP="009923EF">
            <w:pPr>
              <w:pStyle w:val="a"/>
              <w:numPr>
                <w:ilvl w:val="0"/>
                <w:numId w:val="0"/>
              </w:numPr>
              <w:spacing w:before="0"/>
              <w:rPr>
                <w:rFonts w:ascii="Times New Roman" w:hAnsi="Times New Roman"/>
                <w:sz w:val="24"/>
                <w:szCs w:val="24"/>
              </w:rPr>
            </w:pPr>
            <w:r w:rsidRPr="002242E2">
              <w:rPr>
                <w:rFonts w:ascii="Times New Roman" w:hAnsi="Times New Roman"/>
                <w:sz w:val="24"/>
                <w:szCs w:val="24"/>
              </w:rPr>
              <w:t>У</w:t>
            </w:r>
            <w:r w:rsidR="00EE7039" w:rsidRPr="002242E2">
              <w:rPr>
                <w:rFonts w:ascii="Times New Roman" w:hAnsi="Times New Roman"/>
                <w:sz w:val="24"/>
                <w:szCs w:val="24"/>
              </w:rPr>
              <w:t>словия проекта договора являются неизменными, и встречные предложения по ним не допускаются.</w:t>
            </w:r>
          </w:p>
          <w:p w:rsidR="00EE7039" w:rsidRPr="002242E2" w:rsidRDefault="00EE7039" w:rsidP="008D398A">
            <w:pPr>
              <w:suppressAutoHyphens/>
              <w:spacing w:after="0" w:line="240" w:lineRule="auto"/>
              <w:jc w:val="both"/>
              <w:rPr>
                <w:rFonts w:ascii="Times New Roman" w:eastAsia="Times New Roman" w:hAnsi="Times New Roman"/>
                <w:sz w:val="24"/>
                <w:szCs w:val="24"/>
                <w:lang w:eastAsia="ru-RU"/>
              </w:rPr>
            </w:pPr>
            <w:r w:rsidRPr="002242E2">
              <w:rPr>
                <w:rFonts w:ascii="Times New Roman" w:hAnsi="Times New Roman"/>
                <w:sz w:val="24"/>
                <w:szCs w:val="24"/>
              </w:rPr>
              <w:t>Предоставляемые участником встречные предложения по условиям договора носят статус «желательных», и в случае если они окажутся неприемлемы для заказчика, участник будет обязан заключить договор на условиях исходного проекта договора (разд.</w:t>
            </w:r>
            <w:r w:rsidR="008D398A" w:rsidRPr="002242E2">
              <w:rPr>
                <w:rFonts w:ascii="Times New Roman" w:hAnsi="Times New Roman"/>
                <w:sz w:val="24"/>
                <w:szCs w:val="24"/>
              </w:rPr>
              <w:t> </w:t>
            </w:r>
            <w:r w:rsidR="002B28F7" w:rsidRPr="002242E2">
              <w:rPr>
                <w:rFonts w:ascii="Times New Roman" w:hAnsi="Times New Roman"/>
                <w:sz w:val="24"/>
                <w:szCs w:val="24"/>
              </w:rPr>
              <w:fldChar w:fldCharType="begin"/>
            </w:r>
            <w:r w:rsidR="002B28F7" w:rsidRPr="002242E2">
              <w:rPr>
                <w:rFonts w:ascii="Times New Roman" w:hAnsi="Times New Roman"/>
                <w:sz w:val="24"/>
                <w:szCs w:val="24"/>
              </w:rPr>
              <w:instrText xml:space="preserve"> REF _Ref314100122 \r \h  \* MERGEFORMAT </w:instrText>
            </w:r>
            <w:r w:rsidR="002B28F7" w:rsidRPr="002242E2">
              <w:rPr>
                <w:rFonts w:ascii="Times New Roman" w:hAnsi="Times New Roman"/>
                <w:sz w:val="24"/>
                <w:szCs w:val="24"/>
              </w:rPr>
            </w:r>
            <w:r w:rsidR="002B28F7" w:rsidRPr="002242E2">
              <w:rPr>
                <w:rFonts w:ascii="Times New Roman" w:hAnsi="Times New Roman"/>
                <w:sz w:val="24"/>
                <w:szCs w:val="24"/>
              </w:rPr>
              <w:fldChar w:fldCharType="separate"/>
            </w:r>
            <w:r w:rsidR="0048401C">
              <w:rPr>
                <w:rFonts w:ascii="Times New Roman" w:hAnsi="Times New Roman"/>
                <w:sz w:val="24"/>
                <w:szCs w:val="24"/>
              </w:rPr>
              <w:t>8</w:t>
            </w:r>
            <w:r w:rsidR="002B28F7" w:rsidRPr="002242E2">
              <w:rPr>
                <w:rFonts w:ascii="Times New Roman" w:hAnsi="Times New Roman"/>
                <w:sz w:val="24"/>
                <w:szCs w:val="24"/>
              </w:rPr>
              <w:fldChar w:fldCharType="end"/>
            </w:r>
            <w:r w:rsidRPr="002242E2">
              <w:rPr>
                <w:rFonts w:ascii="Times New Roman" w:hAnsi="Times New Roman"/>
                <w:sz w:val="24"/>
                <w:szCs w:val="24"/>
              </w:rPr>
              <w:t>).</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8" w:name="_Ref314162898"/>
          </w:p>
        </w:tc>
        <w:bookmarkEnd w:id="518"/>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Возможность подачи альтернативных предложений, их</w:t>
            </w:r>
          </w:p>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максимальное количество</w:t>
            </w:r>
          </w:p>
        </w:tc>
        <w:tc>
          <w:tcPr>
            <w:tcW w:w="6379" w:type="dxa"/>
            <w:vAlign w:val="center"/>
          </w:tcPr>
          <w:p w:rsidR="00EE7039" w:rsidRPr="002242E2" w:rsidRDefault="00C8394C"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Н</w:t>
            </w:r>
            <w:r w:rsidR="00EE7039" w:rsidRPr="002242E2">
              <w:rPr>
                <w:rFonts w:ascii="Times New Roman" w:eastAsia="Times New Roman" w:hAnsi="Times New Roman"/>
                <w:bCs/>
                <w:sz w:val="24"/>
                <w:szCs w:val="24"/>
                <w:lang w:eastAsia="ru-RU"/>
              </w:rPr>
              <w:t>е допускается</w:t>
            </w:r>
            <w:r w:rsidR="001847E6" w:rsidRPr="002242E2">
              <w:rPr>
                <w:rFonts w:ascii="Times New Roman" w:eastAsia="Times New Roman" w:hAnsi="Times New Roman"/>
                <w:bCs/>
                <w:sz w:val="24"/>
                <w:szCs w:val="24"/>
                <w:lang w:eastAsia="ru-RU"/>
              </w:rPr>
              <w:t>.</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9" w:name="_Ref314163382"/>
          </w:p>
        </w:tc>
        <w:bookmarkEnd w:id="519"/>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pacing w:val="-6"/>
                <w:sz w:val="24"/>
                <w:szCs w:val="24"/>
                <w:lang w:eastAsia="ru-RU"/>
              </w:rPr>
            </w:pPr>
            <w:r w:rsidRPr="002242E2">
              <w:rPr>
                <w:rFonts w:ascii="Times New Roman" w:eastAsia="Times New Roman" w:hAnsi="Times New Roman"/>
                <w:bCs/>
                <w:spacing w:val="-6"/>
                <w:sz w:val="24"/>
                <w:szCs w:val="24"/>
                <w:lang w:eastAsia="ru-RU"/>
              </w:rPr>
              <w:t>Дата начала – дата и время окончания срока подачи заявок</w:t>
            </w:r>
          </w:p>
        </w:tc>
        <w:tc>
          <w:tcPr>
            <w:tcW w:w="6379" w:type="dxa"/>
          </w:tcPr>
          <w:p w:rsidR="00EE7039" w:rsidRPr="002242E2" w:rsidRDefault="00EE7039" w:rsidP="009923EF">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Дата начала подачи заявок</w:t>
            </w:r>
            <w:r w:rsidRPr="00ED4805">
              <w:rPr>
                <w:rFonts w:ascii="Times New Roman" w:eastAsia="Times New Roman" w:hAnsi="Times New Roman"/>
                <w:bCs/>
                <w:sz w:val="24"/>
                <w:szCs w:val="24"/>
                <w:lang w:eastAsia="ru-RU"/>
              </w:rPr>
              <w:t xml:space="preserve">: </w:t>
            </w:r>
            <w:r w:rsidRPr="00ED4805">
              <w:rPr>
                <w:rFonts w:ascii="Times New Roman" w:eastAsia="Times New Roman" w:hAnsi="Times New Roman"/>
                <w:bCs/>
                <w:color w:val="0000FF"/>
                <w:sz w:val="24"/>
                <w:szCs w:val="24"/>
                <w:lang w:eastAsia="ru-RU"/>
              </w:rPr>
              <w:t>«</w:t>
            </w:r>
            <w:r w:rsidR="00923B5A">
              <w:rPr>
                <w:rFonts w:ascii="Times New Roman" w:eastAsia="Times New Roman" w:hAnsi="Times New Roman"/>
                <w:bCs/>
                <w:color w:val="0000FF"/>
                <w:sz w:val="24"/>
                <w:szCs w:val="24"/>
                <w:lang w:eastAsia="ru-RU"/>
              </w:rPr>
              <w:t>2</w:t>
            </w:r>
            <w:r w:rsidR="00386F04">
              <w:rPr>
                <w:rFonts w:ascii="Times New Roman" w:eastAsia="Times New Roman" w:hAnsi="Times New Roman"/>
                <w:bCs/>
                <w:color w:val="0000FF"/>
                <w:sz w:val="24"/>
                <w:szCs w:val="24"/>
                <w:lang w:eastAsia="ru-RU"/>
              </w:rPr>
              <w:t>6</w:t>
            </w:r>
            <w:r w:rsidRPr="00ED4805">
              <w:rPr>
                <w:rFonts w:ascii="Times New Roman" w:eastAsia="Times New Roman" w:hAnsi="Times New Roman"/>
                <w:bCs/>
                <w:color w:val="0000FF"/>
                <w:sz w:val="24"/>
                <w:szCs w:val="24"/>
                <w:lang w:eastAsia="ru-RU"/>
              </w:rPr>
              <w:t xml:space="preserve">» </w:t>
            </w:r>
            <w:r w:rsidR="00EE2FC3" w:rsidRPr="00ED4805">
              <w:rPr>
                <w:rFonts w:ascii="Times New Roman" w:eastAsia="Times New Roman" w:hAnsi="Times New Roman"/>
                <w:bCs/>
                <w:color w:val="0000FF"/>
                <w:sz w:val="24"/>
                <w:szCs w:val="24"/>
                <w:lang w:eastAsia="ru-RU"/>
              </w:rPr>
              <w:t>ию</w:t>
            </w:r>
            <w:r w:rsidR="005217F8">
              <w:rPr>
                <w:rFonts w:ascii="Times New Roman" w:eastAsia="Times New Roman" w:hAnsi="Times New Roman"/>
                <w:bCs/>
                <w:color w:val="0000FF"/>
                <w:sz w:val="24"/>
                <w:szCs w:val="24"/>
                <w:lang w:eastAsia="ru-RU"/>
              </w:rPr>
              <w:t>л</w:t>
            </w:r>
            <w:r w:rsidR="00EE2FC3" w:rsidRPr="00ED4805">
              <w:rPr>
                <w:rFonts w:ascii="Times New Roman" w:eastAsia="Times New Roman" w:hAnsi="Times New Roman"/>
                <w:bCs/>
                <w:color w:val="0000FF"/>
                <w:sz w:val="24"/>
                <w:szCs w:val="24"/>
                <w:lang w:eastAsia="ru-RU"/>
              </w:rPr>
              <w:t>я</w:t>
            </w:r>
            <w:r w:rsidRPr="00ED4805">
              <w:rPr>
                <w:rFonts w:ascii="Times New Roman" w:eastAsia="Times New Roman" w:hAnsi="Times New Roman"/>
                <w:bCs/>
                <w:color w:val="0000FF"/>
                <w:sz w:val="24"/>
                <w:szCs w:val="24"/>
                <w:lang w:eastAsia="ru-RU"/>
              </w:rPr>
              <w:t xml:space="preserve"> 201</w:t>
            </w:r>
            <w:r w:rsidR="003845AD" w:rsidRPr="00ED4805">
              <w:rPr>
                <w:rFonts w:ascii="Times New Roman" w:eastAsia="Times New Roman" w:hAnsi="Times New Roman"/>
                <w:bCs/>
                <w:color w:val="0000FF"/>
                <w:sz w:val="24"/>
                <w:szCs w:val="24"/>
                <w:lang w:eastAsia="ru-RU"/>
              </w:rPr>
              <w:t>7</w:t>
            </w:r>
            <w:r w:rsidRPr="00ED4805">
              <w:rPr>
                <w:rFonts w:ascii="Times New Roman" w:eastAsia="Times New Roman" w:hAnsi="Times New Roman"/>
                <w:bCs/>
                <w:color w:val="0000FF"/>
                <w:sz w:val="24"/>
                <w:szCs w:val="24"/>
                <w:lang w:eastAsia="ru-RU"/>
              </w:rPr>
              <w:t xml:space="preserve"> г.</w:t>
            </w:r>
          </w:p>
          <w:p w:rsidR="00EE7039" w:rsidRPr="002242E2" w:rsidRDefault="00EE7039" w:rsidP="009923EF">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Дата и время окончания подачи заявок: </w:t>
            </w:r>
            <w:r w:rsidRPr="00ED4805">
              <w:rPr>
                <w:rFonts w:ascii="Times New Roman" w:eastAsia="Times New Roman" w:hAnsi="Times New Roman"/>
                <w:bCs/>
                <w:color w:val="0000FF"/>
                <w:sz w:val="24"/>
                <w:szCs w:val="24"/>
                <w:lang w:eastAsia="ru-RU"/>
              </w:rPr>
              <w:t>«</w:t>
            </w:r>
            <w:r w:rsidR="000A1149">
              <w:rPr>
                <w:rFonts w:ascii="Times New Roman" w:eastAsia="Times New Roman" w:hAnsi="Times New Roman"/>
                <w:bCs/>
                <w:color w:val="0000FF"/>
                <w:sz w:val="24"/>
                <w:szCs w:val="24"/>
                <w:lang w:eastAsia="ru-RU"/>
              </w:rPr>
              <w:t>0</w:t>
            </w:r>
            <w:r w:rsidR="008E3367">
              <w:rPr>
                <w:rFonts w:ascii="Times New Roman" w:eastAsia="Times New Roman" w:hAnsi="Times New Roman"/>
                <w:bCs/>
                <w:color w:val="0000FF"/>
                <w:sz w:val="24"/>
                <w:szCs w:val="24"/>
                <w:lang w:eastAsia="ru-RU"/>
              </w:rPr>
              <w:t>7</w:t>
            </w:r>
            <w:r w:rsidRPr="00ED4805">
              <w:rPr>
                <w:rFonts w:ascii="Times New Roman" w:eastAsia="Times New Roman" w:hAnsi="Times New Roman"/>
                <w:bCs/>
                <w:color w:val="0000FF"/>
                <w:sz w:val="24"/>
                <w:szCs w:val="24"/>
                <w:lang w:eastAsia="ru-RU"/>
              </w:rPr>
              <w:t xml:space="preserve">» </w:t>
            </w:r>
            <w:r w:rsidR="000A1149">
              <w:rPr>
                <w:rFonts w:ascii="Times New Roman" w:eastAsia="Times New Roman" w:hAnsi="Times New Roman"/>
                <w:bCs/>
                <w:color w:val="0000FF"/>
                <w:sz w:val="24"/>
                <w:szCs w:val="24"/>
                <w:lang w:eastAsia="ru-RU"/>
              </w:rPr>
              <w:t>августа</w:t>
            </w:r>
            <w:r w:rsidR="009923EF" w:rsidRPr="00ED4805">
              <w:rPr>
                <w:rFonts w:ascii="Times New Roman" w:eastAsia="Times New Roman" w:hAnsi="Times New Roman"/>
                <w:bCs/>
                <w:color w:val="0000FF"/>
                <w:sz w:val="24"/>
                <w:szCs w:val="24"/>
                <w:lang w:eastAsia="ru-RU"/>
              </w:rPr>
              <w:t xml:space="preserve"> </w:t>
            </w:r>
            <w:r w:rsidRPr="00ED4805">
              <w:rPr>
                <w:rFonts w:ascii="Times New Roman" w:eastAsia="Times New Roman" w:hAnsi="Times New Roman"/>
                <w:bCs/>
                <w:color w:val="0000FF"/>
                <w:sz w:val="24"/>
                <w:szCs w:val="24"/>
                <w:lang w:eastAsia="ru-RU"/>
              </w:rPr>
              <w:t>201</w:t>
            </w:r>
            <w:r w:rsidR="003845AD" w:rsidRPr="00ED4805">
              <w:rPr>
                <w:rFonts w:ascii="Times New Roman" w:eastAsia="Times New Roman" w:hAnsi="Times New Roman"/>
                <w:bCs/>
                <w:color w:val="0000FF"/>
                <w:sz w:val="24"/>
                <w:szCs w:val="24"/>
                <w:lang w:eastAsia="ru-RU"/>
              </w:rPr>
              <w:t>7</w:t>
            </w:r>
            <w:r w:rsidRPr="00ED4805">
              <w:rPr>
                <w:rFonts w:ascii="Times New Roman" w:eastAsia="Times New Roman" w:hAnsi="Times New Roman"/>
                <w:bCs/>
                <w:color w:val="0000FF"/>
                <w:sz w:val="24"/>
                <w:szCs w:val="24"/>
                <w:lang w:eastAsia="ru-RU"/>
              </w:rPr>
              <w:t xml:space="preserve"> г.</w:t>
            </w:r>
            <w:r w:rsidR="008D398A" w:rsidRPr="00ED4805">
              <w:rPr>
                <w:rFonts w:ascii="Times New Roman" w:eastAsia="Times New Roman" w:hAnsi="Times New Roman"/>
                <w:bCs/>
                <w:color w:val="0000FF"/>
                <w:sz w:val="24"/>
                <w:szCs w:val="24"/>
                <w:lang w:eastAsia="ru-RU"/>
              </w:rPr>
              <w:t xml:space="preserve"> </w:t>
            </w:r>
            <w:r w:rsidR="00DD27E2" w:rsidRPr="002242E2">
              <w:rPr>
                <w:rFonts w:ascii="Times New Roman" w:eastAsia="Times New Roman" w:hAnsi="Times New Roman"/>
                <w:bCs/>
                <w:sz w:val="24"/>
                <w:szCs w:val="24"/>
                <w:lang w:eastAsia="ru-RU"/>
              </w:rPr>
              <w:br/>
              <w:t xml:space="preserve">в </w:t>
            </w:r>
            <w:r w:rsidR="00EE2FC3">
              <w:rPr>
                <w:rFonts w:ascii="Times New Roman" w:eastAsia="Times New Roman" w:hAnsi="Times New Roman"/>
                <w:bCs/>
                <w:sz w:val="24"/>
                <w:szCs w:val="24"/>
                <w:lang w:eastAsia="ru-RU"/>
              </w:rPr>
              <w:t>08</w:t>
            </w:r>
            <w:r w:rsidR="00DD27E2" w:rsidRPr="002242E2">
              <w:rPr>
                <w:rFonts w:ascii="Times New Roman" w:eastAsia="Times New Roman" w:hAnsi="Times New Roman"/>
                <w:bCs/>
                <w:sz w:val="24"/>
                <w:szCs w:val="24"/>
                <w:lang w:eastAsia="ru-RU"/>
              </w:rPr>
              <w:t xml:space="preserve"> часов </w:t>
            </w:r>
            <w:r w:rsidR="00EE2FC3">
              <w:rPr>
                <w:rFonts w:ascii="Times New Roman" w:eastAsia="Times New Roman" w:hAnsi="Times New Roman"/>
                <w:bCs/>
                <w:sz w:val="24"/>
                <w:szCs w:val="24"/>
                <w:lang w:eastAsia="ru-RU"/>
              </w:rPr>
              <w:t>30</w:t>
            </w:r>
            <w:r w:rsidR="008D398A" w:rsidRPr="002242E2">
              <w:rPr>
                <w:rFonts w:ascii="Times New Roman" w:eastAsia="Times New Roman" w:hAnsi="Times New Roman"/>
                <w:bCs/>
                <w:sz w:val="24"/>
                <w:szCs w:val="24"/>
                <w:lang w:eastAsia="ru-RU"/>
              </w:rPr>
              <w:t xml:space="preserve"> </w:t>
            </w:r>
            <w:r w:rsidR="00DD27E2" w:rsidRPr="002242E2">
              <w:rPr>
                <w:rFonts w:ascii="Times New Roman" w:eastAsia="Times New Roman" w:hAnsi="Times New Roman"/>
                <w:bCs/>
                <w:sz w:val="24"/>
                <w:szCs w:val="24"/>
                <w:lang w:eastAsia="ru-RU"/>
              </w:rPr>
              <w:t xml:space="preserve">минут </w:t>
            </w:r>
            <w:r w:rsidR="000342AB" w:rsidRPr="000342AB">
              <w:rPr>
                <w:rFonts w:ascii="Times New Roman" w:eastAsia="Times New Roman" w:hAnsi="Times New Roman" w:hint="eastAsia"/>
                <w:bCs/>
                <w:sz w:val="24"/>
                <w:szCs w:val="24"/>
                <w:lang w:eastAsia="ru-RU"/>
              </w:rPr>
              <w:t>Часовой</w:t>
            </w:r>
            <w:r w:rsidR="000342AB" w:rsidRPr="000342AB">
              <w:rPr>
                <w:rFonts w:ascii="Times New Roman" w:eastAsia="Times New Roman" w:hAnsi="Times New Roman"/>
                <w:bCs/>
                <w:sz w:val="24"/>
                <w:szCs w:val="24"/>
                <w:lang w:eastAsia="ru-RU"/>
              </w:rPr>
              <w:t xml:space="preserve"> </w:t>
            </w:r>
            <w:r w:rsidR="000342AB" w:rsidRPr="000342AB">
              <w:rPr>
                <w:rFonts w:ascii="Times New Roman" w:eastAsia="Times New Roman" w:hAnsi="Times New Roman" w:hint="eastAsia"/>
                <w:bCs/>
                <w:sz w:val="24"/>
                <w:szCs w:val="24"/>
                <w:lang w:eastAsia="ru-RU"/>
              </w:rPr>
              <w:t>пояс</w:t>
            </w:r>
            <w:r w:rsidR="000342AB" w:rsidRPr="000342AB">
              <w:rPr>
                <w:rFonts w:ascii="Times New Roman" w:eastAsia="Times New Roman" w:hAnsi="Times New Roman"/>
                <w:bCs/>
                <w:sz w:val="24"/>
                <w:szCs w:val="24"/>
                <w:lang w:eastAsia="ru-RU"/>
              </w:rPr>
              <w:t xml:space="preserve"> (UTC+5).</w:t>
            </w:r>
          </w:p>
          <w:p w:rsidR="00C8394C" w:rsidRPr="002242E2" w:rsidRDefault="00C8394C" w:rsidP="009923EF">
            <w:pPr>
              <w:suppressAutoHyphens/>
              <w:spacing w:after="0" w:line="240" w:lineRule="auto"/>
              <w:jc w:val="both"/>
              <w:rPr>
                <w:rFonts w:ascii="Times New Roman" w:eastAsia="Times New Roman" w:hAnsi="Times New Roman"/>
                <w:bCs/>
                <w:sz w:val="24"/>
                <w:szCs w:val="24"/>
                <w:lang w:eastAsia="ru-RU"/>
              </w:rPr>
            </w:pP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0" w:name="_Ref314163946"/>
          </w:p>
        </w:tc>
        <w:bookmarkEnd w:id="520"/>
        <w:tc>
          <w:tcPr>
            <w:tcW w:w="2835" w:type="dxa"/>
            <w:shd w:val="clear" w:color="auto" w:fill="auto"/>
            <w:vAlign w:val="center"/>
          </w:tcPr>
          <w:p w:rsidR="00EE7039" w:rsidRPr="002242E2" w:rsidRDefault="00EE7039" w:rsidP="001719EE">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Место, дата </w:t>
            </w:r>
            <w:r w:rsidR="00ED75E5" w:rsidRPr="002242E2">
              <w:rPr>
                <w:rFonts w:ascii="Times New Roman" w:eastAsia="Times New Roman" w:hAnsi="Times New Roman"/>
                <w:bCs/>
                <w:sz w:val="24"/>
                <w:szCs w:val="24"/>
                <w:lang w:eastAsia="ru-RU"/>
              </w:rPr>
              <w:t xml:space="preserve">и время </w:t>
            </w:r>
            <w:r w:rsidR="001719EE">
              <w:rPr>
                <w:rFonts w:ascii="Times New Roman" w:eastAsia="Times New Roman" w:hAnsi="Times New Roman"/>
                <w:sz w:val="24"/>
                <w:szCs w:val="24"/>
                <w:lang w:eastAsia="ru-RU"/>
              </w:rPr>
              <w:t xml:space="preserve">рассмотрения, </w:t>
            </w:r>
            <w:r w:rsidR="001719EE" w:rsidRPr="002242E2">
              <w:rPr>
                <w:rFonts w:ascii="Times New Roman" w:eastAsia="Times New Roman" w:hAnsi="Times New Roman"/>
                <w:bCs/>
                <w:sz w:val="24"/>
                <w:szCs w:val="24"/>
                <w:lang w:eastAsia="ru-RU"/>
              </w:rPr>
              <w:t>оценки и сопоставления заявок</w:t>
            </w:r>
          </w:p>
        </w:tc>
        <w:tc>
          <w:tcPr>
            <w:tcW w:w="6379" w:type="dxa"/>
          </w:tcPr>
          <w:p w:rsidR="006734E0" w:rsidRPr="00ED4805" w:rsidRDefault="00EE7039" w:rsidP="00151BF7">
            <w:pPr>
              <w:suppressAutoHyphens/>
              <w:spacing w:after="0" w:line="240" w:lineRule="auto"/>
              <w:jc w:val="both"/>
              <w:rPr>
                <w:rFonts w:ascii="Times New Roman" w:eastAsia="Times New Roman" w:hAnsi="Times New Roman"/>
                <w:bCs/>
                <w:color w:val="0000FF"/>
                <w:sz w:val="24"/>
                <w:szCs w:val="24"/>
                <w:lang w:eastAsia="ru-RU"/>
              </w:rPr>
            </w:pPr>
            <w:r w:rsidRPr="002242E2">
              <w:rPr>
                <w:rFonts w:ascii="Times New Roman" w:eastAsia="Times New Roman" w:hAnsi="Times New Roman"/>
                <w:bCs/>
                <w:spacing w:val="-6"/>
                <w:sz w:val="24"/>
                <w:szCs w:val="24"/>
                <w:lang w:eastAsia="ru-RU"/>
              </w:rPr>
              <w:t xml:space="preserve">Дата </w:t>
            </w:r>
            <w:r w:rsidR="006734E0" w:rsidRPr="002242E2">
              <w:rPr>
                <w:rFonts w:ascii="Times New Roman" w:eastAsia="Times New Roman" w:hAnsi="Times New Roman"/>
                <w:bCs/>
                <w:sz w:val="24"/>
                <w:szCs w:val="24"/>
                <w:lang w:eastAsia="ru-RU"/>
              </w:rPr>
              <w:t xml:space="preserve">и время </w:t>
            </w:r>
            <w:r w:rsidRPr="002242E2">
              <w:rPr>
                <w:rFonts w:ascii="Times New Roman" w:eastAsia="Times New Roman" w:hAnsi="Times New Roman"/>
                <w:bCs/>
                <w:spacing w:val="-6"/>
                <w:sz w:val="24"/>
                <w:szCs w:val="24"/>
                <w:lang w:eastAsia="ru-RU"/>
              </w:rPr>
              <w:t xml:space="preserve">рассмотрения заявок: </w:t>
            </w:r>
            <w:r w:rsidRPr="00ED4805">
              <w:rPr>
                <w:rFonts w:ascii="Times New Roman" w:eastAsia="Times New Roman" w:hAnsi="Times New Roman"/>
                <w:bCs/>
                <w:color w:val="0000FF"/>
                <w:spacing w:val="-6"/>
                <w:sz w:val="24"/>
                <w:szCs w:val="24"/>
                <w:lang w:eastAsia="ru-RU"/>
              </w:rPr>
              <w:t>«</w:t>
            </w:r>
            <w:r w:rsidR="008E3367">
              <w:rPr>
                <w:rFonts w:ascii="Times New Roman" w:eastAsia="Times New Roman" w:hAnsi="Times New Roman"/>
                <w:bCs/>
                <w:color w:val="0000FF"/>
                <w:spacing w:val="-6"/>
                <w:sz w:val="24"/>
                <w:szCs w:val="24"/>
                <w:lang w:eastAsia="ru-RU"/>
              </w:rPr>
              <w:t>14</w:t>
            </w:r>
            <w:r w:rsidRPr="00ED4805">
              <w:rPr>
                <w:rFonts w:ascii="Times New Roman" w:eastAsia="Times New Roman" w:hAnsi="Times New Roman"/>
                <w:bCs/>
                <w:color w:val="0000FF"/>
                <w:spacing w:val="-6"/>
                <w:sz w:val="24"/>
                <w:szCs w:val="24"/>
                <w:lang w:eastAsia="ru-RU"/>
              </w:rPr>
              <w:t xml:space="preserve">» </w:t>
            </w:r>
            <w:r w:rsidR="000A1149">
              <w:rPr>
                <w:rFonts w:ascii="Times New Roman" w:eastAsia="Times New Roman" w:hAnsi="Times New Roman"/>
                <w:bCs/>
                <w:color w:val="0000FF"/>
                <w:spacing w:val="-6"/>
                <w:sz w:val="24"/>
                <w:szCs w:val="24"/>
                <w:lang w:eastAsia="ru-RU"/>
              </w:rPr>
              <w:t>августа</w:t>
            </w:r>
            <w:r w:rsidRPr="00ED4805">
              <w:rPr>
                <w:rFonts w:ascii="Times New Roman" w:eastAsia="Times New Roman" w:hAnsi="Times New Roman"/>
                <w:bCs/>
                <w:color w:val="0000FF"/>
                <w:spacing w:val="-6"/>
                <w:sz w:val="24"/>
                <w:szCs w:val="24"/>
                <w:lang w:eastAsia="ru-RU"/>
              </w:rPr>
              <w:t xml:space="preserve"> 201</w:t>
            </w:r>
            <w:r w:rsidR="003845AD" w:rsidRPr="00ED4805">
              <w:rPr>
                <w:rFonts w:ascii="Times New Roman" w:eastAsia="Times New Roman" w:hAnsi="Times New Roman"/>
                <w:bCs/>
                <w:color w:val="0000FF"/>
                <w:spacing w:val="-6"/>
                <w:sz w:val="24"/>
                <w:szCs w:val="24"/>
                <w:lang w:eastAsia="ru-RU"/>
              </w:rPr>
              <w:t>7</w:t>
            </w:r>
            <w:r w:rsidRPr="00ED4805">
              <w:rPr>
                <w:rFonts w:ascii="Times New Roman" w:eastAsia="Times New Roman" w:hAnsi="Times New Roman"/>
                <w:bCs/>
                <w:color w:val="0000FF"/>
                <w:spacing w:val="-6"/>
                <w:sz w:val="24"/>
                <w:szCs w:val="24"/>
                <w:lang w:eastAsia="ru-RU"/>
              </w:rPr>
              <w:t xml:space="preserve"> г.</w:t>
            </w:r>
            <w:r w:rsidR="006734E0" w:rsidRPr="00ED4805">
              <w:rPr>
                <w:rFonts w:ascii="Times New Roman" w:eastAsia="Times New Roman" w:hAnsi="Times New Roman"/>
                <w:bCs/>
                <w:color w:val="0000FF"/>
                <w:sz w:val="24"/>
                <w:szCs w:val="24"/>
                <w:lang w:eastAsia="ru-RU"/>
              </w:rPr>
              <w:t xml:space="preserve"> </w:t>
            </w:r>
          </w:p>
          <w:p w:rsidR="00EE7039" w:rsidRPr="00ED4805" w:rsidRDefault="00A33996" w:rsidP="00151BF7">
            <w:pPr>
              <w:suppressAutoHyphens/>
              <w:spacing w:after="0" w:line="240" w:lineRule="auto"/>
              <w:jc w:val="both"/>
              <w:rPr>
                <w:rFonts w:ascii="Times New Roman" w:eastAsia="Times New Roman" w:hAnsi="Times New Roman"/>
                <w:bCs/>
                <w:color w:val="0000FF"/>
                <w:spacing w:val="-6"/>
                <w:sz w:val="24"/>
                <w:szCs w:val="24"/>
                <w:lang w:eastAsia="ru-RU"/>
              </w:rPr>
            </w:pPr>
            <w:r w:rsidRPr="00ED4805">
              <w:rPr>
                <w:rFonts w:ascii="Times New Roman" w:eastAsia="Times New Roman" w:hAnsi="Times New Roman"/>
                <w:bCs/>
                <w:color w:val="0000FF"/>
                <w:sz w:val="24"/>
                <w:szCs w:val="24"/>
                <w:lang w:eastAsia="ru-RU"/>
              </w:rPr>
              <w:t xml:space="preserve">в </w:t>
            </w:r>
            <w:r w:rsidR="001719EE" w:rsidRPr="00ED4805">
              <w:rPr>
                <w:rFonts w:ascii="Times New Roman" w:eastAsia="Times New Roman" w:hAnsi="Times New Roman"/>
                <w:bCs/>
                <w:color w:val="0000FF"/>
                <w:sz w:val="24"/>
                <w:szCs w:val="24"/>
                <w:lang w:eastAsia="ru-RU"/>
              </w:rPr>
              <w:t>11</w:t>
            </w:r>
            <w:r w:rsidR="006734E0" w:rsidRPr="00ED4805">
              <w:rPr>
                <w:rFonts w:ascii="Times New Roman" w:eastAsia="Times New Roman" w:hAnsi="Times New Roman"/>
                <w:bCs/>
                <w:color w:val="0000FF"/>
                <w:sz w:val="24"/>
                <w:szCs w:val="24"/>
                <w:lang w:eastAsia="ru-RU"/>
              </w:rPr>
              <w:t xml:space="preserve"> часов 00 минут </w:t>
            </w:r>
            <w:r w:rsidR="001719EE" w:rsidRPr="00ED4805">
              <w:rPr>
                <w:rFonts w:ascii="Times New Roman" w:eastAsia="Times New Roman" w:hAnsi="Times New Roman"/>
                <w:bCs/>
                <w:color w:val="0000FF"/>
                <w:sz w:val="24"/>
                <w:szCs w:val="24"/>
                <w:lang w:eastAsia="ru-RU"/>
              </w:rPr>
              <w:t>Часовой пояс (</w:t>
            </w:r>
            <w:r w:rsidR="001719EE" w:rsidRPr="00ED4805">
              <w:rPr>
                <w:rFonts w:ascii="Times New Roman" w:eastAsia="Times New Roman" w:hAnsi="Times New Roman"/>
                <w:bCs/>
                <w:color w:val="0000FF"/>
                <w:sz w:val="24"/>
                <w:szCs w:val="24"/>
                <w:lang w:val="en-US" w:eastAsia="ru-RU"/>
              </w:rPr>
              <w:t>UTC</w:t>
            </w:r>
            <w:r w:rsidR="001719EE" w:rsidRPr="00ED4805">
              <w:rPr>
                <w:rFonts w:ascii="Times New Roman" w:eastAsia="Times New Roman" w:hAnsi="Times New Roman"/>
                <w:bCs/>
                <w:color w:val="0000FF"/>
                <w:sz w:val="24"/>
                <w:szCs w:val="24"/>
                <w:lang w:eastAsia="ru-RU"/>
              </w:rPr>
              <w:t>+5)</w:t>
            </w:r>
            <w:r w:rsidR="00B16321" w:rsidRPr="00ED4805">
              <w:rPr>
                <w:rFonts w:ascii="Times New Roman" w:eastAsia="Times New Roman" w:hAnsi="Times New Roman"/>
                <w:bCs/>
                <w:color w:val="0000FF"/>
                <w:sz w:val="24"/>
                <w:szCs w:val="24"/>
                <w:lang w:eastAsia="ru-RU"/>
              </w:rPr>
              <w:t>.</w:t>
            </w:r>
          </w:p>
          <w:p w:rsidR="00EE7039" w:rsidRPr="001719EE" w:rsidRDefault="00EE7039" w:rsidP="00151BF7">
            <w:pPr>
              <w:suppressAutoHyphens/>
              <w:spacing w:after="0" w:line="240" w:lineRule="auto"/>
              <w:jc w:val="both"/>
              <w:rPr>
                <w:rFonts w:ascii="Times New Roman" w:eastAsia="Times New Roman" w:hAnsi="Times New Roman"/>
                <w:bCs/>
                <w:spacing w:val="-6"/>
                <w:sz w:val="24"/>
                <w:szCs w:val="24"/>
                <w:lang w:eastAsia="ru-RU"/>
              </w:rPr>
            </w:pPr>
            <w:r w:rsidRPr="002242E2">
              <w:rPr>
                <w:rFonts w:ascii="Times New Roman" w:eastAsia="Times New Roman" w:hAnsi="Times New Roman"/>
                <w:bCs/>
                <w:spacing w:val="-6"/>
                <w:sz w:val="24"/>
                <w:szCs w:val="24"/>
                <w:lang w:eastAsia="ru-RU"/>
              </w:rPr>
              <w:t>Место рассмотрения заявок:</w:t>
            </w:r>
            <w:r w:rsidRPr="002242E2">
              <w:rPr>
                <w:rFonts w:ascii="Times New Roman" w:eastAsia="Times New Roman" w:hAnsi="Times New Roman"/>
                <w:sz w:val="24"/>
                <w:szCs w:val="24"/>
                <w:lang w:eastAsia="ru-RU"/>
              </w:rPr>
              <w:t xml:space="preserve"> </w:t>
            </w:r>
            <w:r w:rsidR="001719EE" w:rsidRPr="00EE2FC3">
              <w:rPr>
                <w:rFonts w:ascii="Times New Roman" w:eastAsia="Times New Roman" w:hAnsi="Times New Roman"/>
                <w:sz w:val="24"/>
                <w:szCs w:val="24"/>
                <w:lang w:eastAsia="ru-RU"/>
              </w:rPr>
              <w:t>453256, Республика Башкортостан, г. Салават, ул. Молодогвардейцев, 30</w:t>
            </w:r>
            <w:r w:rsidR="001719EE" w:rsidRPr="001719EE">
              <w:rPr>
                <w:rFonts w:ascii="Times New Roman" w:eastAsia="Times New Roman" w:hAnsi="Times New Roman"/>
                <w:sz w:val="24"/>
                <w:szCs w:val="24"/>
                <w:lang w:eastAsia="ru-RU"/>
              </w:rPr>
              <w:t xml:space="preserve">. </w:t>
            </w:r>
            <w:r w:rsidR="001719EE">
              <w:rPr>
                <w:rFonts w:ascii="Times New Roman" w:eastAsia="Times New Roman" w:hAnsi="Times New Roman"/>
                <w:sz w:val="24"/>
                <w:szCs w:val="24"/>
                <w:lang w:eastAsia="ru-RU"/>
              </w:rPr>
              <w:t>Объект №833</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1" w:name="_Ref415852052"/>
          </w:p>
        </w:tc>
        <w:bookmarkEnd w:id="521"/>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Критерии отбора заявок</w:t>
            </w:r>
          </w:p>
        </w:tc>
        <w:tc>
          <w:tcPr>
            <w:tcW w:w="6379" w:type="dxa"/>
          </w:tcPr>
          <w:p w:rsidR="00EE7039" w:rsidRPr="002242E2" w:rsidRDefault="00EE7039" w:rsidP="009923EF">
            <w:pPr>
              <w:suppressAutoHyphens/>
              <w:spacing w:after="0" w:line="240" w:lineRule="auto"/>
              <w:jc w:val="both"/>
              <w:rPr>
                <w:rFonts w:ascii="Times New Roman" w:eastAsia="Times New Roman" w:hAnsi="Times New Roman"/>
                <w:bCs/>
                <w:spacing w:val="-6"/>
                <w:sz w:val="24"/>
                <w:szCs w:val="24"/>
                <w:lang w:eastAsia="ru-RU"/>
              </w:rPr>
            </w:pPr>
            <w:r w:rsidRPr="002242E2">
              <w:rPr>
                <w:rFonts w:ascii="Times New Roman" w:eastAsia="Times New Roman" w:hAnsi="Times New Roman"/>
                <w:bCs/>
                <w:sz w:val="24"/>
                <w:szCs w:val="24"/>
                <w:lang w:eastAsia="ru-RU"/>
              </w:rPr>
              <w:t xml:space="preserve">Все поступившие в установленные сроки и в установленном порядке заявки рассматриваются на соответствие </w:t>
            </w:r>
            <w:r w:rsidRPr="002242E2">
              <w:rPr>
                <w:rFonts w:ascii="Times New Roman" w:eastAsia="Times New Roman" w:hAnsi="Times New Roman"/>
                <w:bCs/>
                <w:sz w:val="24"/>
                <w:szCs w:val="24"/>
                <w:lang w:eastAsia="ru-RU"/>
              </w:rPr>
              <w:lastRenderedPageBreak/>
              <w:t>следующим критериям отбора:</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представление в составе заявки документов и сведений, предусмотренных приложением № 3 к информационной карте; соблюдение требован</w:t>
            </w:r>
            <w:r w:rsidR="00F8070D">
              <w:rPr>
                <w:rFonts w:ascii="Times New Roman" w:eastAsia="Times New Roman" w:hAnsi="Times New Roman"/>
                <w:sz w:val="24"/>
                <w:szCs w:val="24"/>
                <w:lang w:eastAsia="ru-RU"/>
              </w:rPr>
              <w:t xml:space="preserve">ий подраздела 4.5 к содержанию </w:t>
            </w:r>
            <w:r w:rsidRPr="002242E2">
              <w:rPr>
                <w:rFonts w:ascii="Times New Roman" w:eastAsia="Times New Roman" w:hAnsi="Times New Roman"/>
                <w:sz w:val="24"/>
                <w:szCs w:val="24"/>
                <w:lang w:eastAsia="ru-RU"/>
              </w:rPr>
              <w:t>и оформлению заявки;</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соответствие участника процедуры закупки, в том числе соответствие лиц, выступающих на стороне одного участника процедуры закупки, требован</w:t>
            </w:r>
            <w:r w:rsidR="00F8070D">
              <w:rPr>
                <w:rFonts w:ascii="Times New Roman" w:eastAsia="Times New Roman" w:hAnsi="Times New Roman"/>
                <w:sz w:val="24"/>
                <w:szCs w:val="24"/>
                <w:lang w:eastAsia="ru-RU"/>
              </w:rPr>
              <w:t xml:space="preserve">иям, установленным в разделе 5 </w:t>
            </w:r>
            <w:r w:rsidRPr="002242E2">
              <w:rPr>
                <w:rFonts w:ascii="Times New Roman" w:eastAsia="Times New Roman" w:hAnsi="Times New Roman"/>
                <w:sz w:val="24"/>
                <w:szCs w:val="24"/>
                <w:lang w:eastAsia="ru-RU"/>
              </w:rPr>
              <w:t>и пунктах 14 – 16 информационной карты;</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соответствие предлагаем</w:t>
            </w:r>
            <w:r w:rsidR="00011F19">
              <w:rPr>
                <w:rFonts w:ascii="Times New Roman" w:eastAsia="Times New Roman" w:hAnsi="Times New Roman"/>
                <w:sz w:val="24"/>
                <w:szCs w:val="24"/>
                <w:lang w:eastAsia="ru-RU"/>
              </w:rPr>
              <w:t>ых</w:t>
            </w:r>
            <w:r w:rsidRPr="002242E2">
              <w:rPr>
                <w:rFonts w:ascii="Times New Roman" w:eastAsia="Times New Roman" w:hAnsi="Times New Roman"/>
                <w:sz w:val="24"/>
                <w:szCs w:val="24"/>
                <w:lang w:eastAsia="ru-RU"/>
              </w:rPr>
              <w:t xml:space="preserve"> </w:t>
            </w:r>
            <w:r w:rsidR="00011F19">
              <w:rPr>
                <w:rFonts w:ascii="Times New Roman" w:eastAsia="Times New Roman" w:hAnsi="Times New Roman"/>
                <w:sz w:val="24"/>
                <w:szCs w:val="24"/>
                <w:lang w:eastAsia="ru-RU"/>
              </w:rPr>
              <w:t>товаров, работ, услуг</w:t>
            </w:r>
            <w:r w:rsidRPr="002242E2">
              <w:rPr>
                <w:rFonts w:ascii="Times New Roman" w:eastAsia="Times New Roman" w:hAnsi="Times New Roman"/>
                <w:sz w:val="24"/>
                <w:szCs w:val="24"/>
                <w:lang w:eastAsia="ru-RU"/>
              </w:rPr>
              <w:t xml:space="preserve"> и условий исполнения договора требова</w:t>
            </w:r>
            <w:r w:rsidR="009A556A">
              <w:rPr>
                <w:rFonts w:ascii="Times New Roman" w:eastAsia="Times New Roman" w:hAnsi="Times New Roman"/>
                <w:sz w:val="24"/>
                <w:szCs w:val="24"/>
                <w:lang w:eastAsia="ru-RU"/>
              </w:rPr>
              <w:t>ниям, установленным в разделах </w:t>
            </w:r>
            <w:r w:rsidRPr="002242E2">
              <w:rPr>
                <w:rFonts w:ascii="Times New Roman" w:eastAsia="Times New Roman" w:hAnsi="Times New Roman"/>
                <w:sz w:val="24"/>
                <w:szCs w:val="24"/>
                <w:lang w:eastAsia="ru-RU"/>
              </w:rPr>
              <w:t>8 и 9;</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соблюдение описания </w:t>
            </w:r>
            <w:r w:rsidR="00011F19">
              <w:rPr>
                <w:rFonts w:ascii="Times New Roman" w:eastAsia="Times New Roman" w:hAnsi="Times New Roman"/>
                <w:sz w:val="24"/>
                <w:szCs w:val="24"/>
                <w:lang w:eastAsia="ru-RU"/>
              </w:rPr>
              <w:t>товаров</w:t>
            </w:r>
            <w:r w:rsidRPr="002242E2">
              <w:rPr>
                <w:rFonts w:ascii="Times New Roman" w:eastAsia="Times New Roman" w:hAnsi="Times New Roman"/>
                <w:sz w:val="24"/>
                <w:szCs w:val="24"/>
                <w:lang w:eastAsia="ru-RU"/>
              </w:rPr>
              <w:t>,</w:t>
            </w:r>
            <w:r w:rsidR="00011F19">
              <w:rPr>
                <w:rFonts w:ascii="Times New Roman" w:eastAsia="Times New Roman" w:hAnsi="Times New Roman"/>
                <w:sz w:val="24"/>
                <w:szCs w:val="24"/>
                <w:lang w:eastAsia="ru-RU"/>
              </w:rPr>
              <w:t xml:space="preserve"> работ, услуг</w:t>
            </w:r>
            <w:r w:rsidRPr="002242E2">
              <w:rPr>
                <w:rFonts w:ascii="Times New Roman" w:eastAsia="Times New Roman" w:hAnsi="Times New Roman"/>
                <w:sz w:val="24"/>
                <w:szCs w:val="24"/>
                <w:lang w:eastAsia="ru-RU"/>
              </w:rPr>
              <w:t xml:space="preserve"> предлагаемой к поставке</w:t>
            </w:r>
            <w:r w:rsidR="00011F19">
              <w:rPr>
                <w:rFonts w:ascii="Times New Roman" w:eastAsia="Times New Roman" w:hAnsi="Times New Roman"/>
                <w:sz w:val="24"/>
                <w:szCs w:val="24"/>
                <w:lang w:eastAsia="ru-RU"/>
              </w:rPr>
              <w:t xml:space="preserve"> (выполнени</w:t>
            </w:r>
            <w:r w:rsidR="00195B98">
              <w:rPr>
                <w:rFonts w:ascii="Times New Roman" w:eastAsia="Times New Roman" w:hAnsi="Times New Roman"/>
                <w:sz w:val="24"/>
                <w:szCs w:val="24"/>
                <w:lang w:eastAsia="ru-RU"/>
              </w:rPr>
              <w:t>ю</w:t>
            </w:r>
            <w:r w:rsidR="00011F19">
              <w:rPr>
                <w:rFonts w:ascii="Times New Roman" w:eastAsia="Times New Roman" w:hAnsi="Times New Roman"/>
                <w:sz w:val="24"/>
                <w:szCs w:val="24"/>
                <w:lang w:eastAsia="ru-RU"/>
              </w:rPr>
              <w:t>/оказанию)</w:t>
            </w:r>
            <w:r w:rsidRPr="002242E2">
              <w:rPr>
                <w:rFonts w:ascii="Times New Roman" w:eastAsia="Times New Roman" w:hAnsi="Times New Roman"/>
                <w:sz w:val="24"/>
                <w:szCs w:val="24"/>
                <w:lang w:eastAsia="ru-RU"/>
              </w:rPr>
              <w:t>, требованиям, установленным в подразделе 4.6 и пункте 12 информационной карты;</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соответствие цены заявки требованиям пункта </w:t>
            </w:r>
            <w:r w:rsidRPr="002242E2">
              <w:rPr>
                <w:rFonts w:ascii="Times New Roman" w:eastAsia="Times New Roman" w:hAnsi="Times New Roman"/>
                <w:sz w:val="24"/>
                <w:szCs w:val="24"/>
                <w:lang w:eastAsia="ru-RU"/>
              </w:rPr>
              <w:br/>
              <w:t>9 информационной карты, в том числе отсутствие предложения о цене договора (цене за единицу продукции), превышающей размер НМЦ;</w:t>
            </w:r>
          </w:p>
          <w:p w:rsidR="00EE7039" w:rsidRPr="002242E2" w:rsidRDefault="00EE7039" w:rsidP="00195B98">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отсутствие в составе заявки недостоверных сведений.</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2" w:name="_Ref414275666"/>
          </w:p>
        </w:tc>
        <w:bookmarkEnd w:id="522"/>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pacing w:val="-6"/>
                <w:sz w:val="24"/>
                <w:szCs w:val="24"/>
                <w:lang w:eastAsia="ru-RU"/>
              </w:rPr>
              <w:t>Возможность проведения процедуры переторжки</w:t>
            </w:r>
          </w:p>
        </w:tc>
        <w:tc>
          <w:tcPr>
            <w:tcW w:w="6379" w:type="dxa"/>
            <w:vAlign w:val="center"/>
          </w:tcPr>
          <w:p w:rsidR="00EE7039" w:rsidRPr="002242E2" w:rsidRDefault="001719EE" w:rsidP="001719EE">
            <w:pPr>
              <w:suppressAutoHyphens/>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Предусмотрено решением ЗК.</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3" w:name="_Ref293496744"/>
          </w:p>
        </w:tc>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bookmarkStart w:id="524" w:name="_Ref293496737"/>
            <w:bookmarkEnd w:id="523"/>
            <w:r w:rsidRPr="002242E2">
              <w:rPr>
                <w:rFonts w:ascii="Times New Roman" w:eastAsia="Times New Roman" w:hAnsi="Times New Roman"/>
                <w:bCs/>
                <w:sz w:val="24"/>
                <w:szCs w:val="24"/>
                <w:lang w:eastAsia="ru-RU"/>
              </w:rPr>
              <w:t>Критерии и порядок оценки и сопоставления заявок</w:t>
            </w:r>
            <w:bookmarkEnd w:id="524"/>
          </w:p>
        </w:tc>
        <w:tc>
          <w:tcPr>
            <w:tcW w:w="6379" w:type="dxa"/>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Порядок оценки и сопоставления заявок приведен в </w:t>
            </w:r>
            <w:r w:rsidRPr="002242E2">
              <w:rPr>
                <w:rFonts w:ascii="Times New Roman" w:eastAsia="Times New Roman" w:hAnsi="Times New Roman"/>
                <w:bCs/>
                <w:sz w:val="24"/>
                <w:szCs w:val="24"/>
                <w:lang w:eastAsia="ru-RU"/>
              </w:rPr>
              <w:t>приложении № 2 к информационной карте</w:t>
            </w:r>
            <w:r w:rsidRPr="002242E2">
              <w:rPr>
                <w:rFonts w:ascii="Times New Roman" w:eastAsia="Times New Roman" w:hAnsi="Times New Roman"/>
                <w:sz w:val="24"/>
                <w:szCs w:val="24"/>
                <w:lang w:eastAsia="ru-RU"/>
              </w:rPr>
              <w:t>.</w:t>
            </w:r>
          </w:p>
        </w:tc>
      </w:tr>
      <w:tr w:rsidR="002242E2" w:rsidRPr="002242E2" w:rsidTr="004936D8">
        <w:trPr>
          <w:trHeight w:val="550"/>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5" w:name="_Ref414294015"/>
          </w:p>
        </w:tc>
        <w:bookmarkEnd w:id="525"/>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 xml:space="preserve">Место, дата </w:t>
            </w:r>
            <w:r w:rsidRPr="002242E2">
              <w:rPr>
                <w:rFonts w:ascii="Times New Roman" w:eastAsia="Times New Roman" w:hAnsi="Times New Roman"/>
                <w:sz w:val="24"/>
                <w:szCs w:val="24"/>
                <w:lang w:eastAsia="ru-RU"/>
              </w:rPr>
              <w:t>оценки и сопоставления заявок (подведения итогов закупки)</w:t>
            </w:r>
          </w:p>
        </w:tc>
        <w:tc>
          <w:tcPr>
            <w:tcW w:w="6379" w:type="dxa"/>
            <w:vAlign w:val="center"/>
          </w:tcPr>
          <w:p w:rsidR="00EE7039" w:rsidRPr="002242E2" w:rsidRDefault="001719EE" w:rsidP="001719EE">
            <w:pPr>
              <w:suppressAutoHyphens/>
              <w:spacing w:after="0" w:line="240" w:lineRule="auto"/>
              <w:rPr>
                <w:rFonts w:ascii="Times New Roman" w:eastAsia="Times New Roman" w:hAnsi="Times New Roman"/>
                <w:bCs/>
                <w:sz w:val="24"/>
                <w:szCs w:val="24"/>
                <w:lang w:eastAsia="ru-RU"/>
              </w:rPr>
            </w:pPr>
            <w:r>
              <w:rPr>
                <w:rFonts w:ascii="Times New Roman" w:eastAsia="Times New Roman" w:hAnsi="Times New Roman"/>
                <w:bCs/>
                <w:spacing w:val="-6"/>
                <w:sz w:val="24"/>
                <w:szCs w:val="24"/>
                <w:lang w:eastAsia="ru-RU"/>
              </w:rPr>
              <w:t>В соответствии с п. 24</w:t>
            </w:r>
          </w:p>
        </w:tc>
      </w:tr>
      <w:tr w:rsidR="002242E2" w:rsidRPr="002242E2" w:rsidTr="004936D8">
        <w:trPr>
          <w:trHeight w:val="550"/>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6" w:name="_Ref415249171"/>
          </w:p>
        </w:tc>
        <w:bookmarkEnd w:id="526"/>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Количество победителей закупки (в рамках одного лота)</w:t>
            </w:r>
          </w:p>
        </w:tc>
        <w:tc>
          <w:tcPr>
            <w:tcW w:w="6379" w:type="dxa"/>
            <w:vAlign w:val="center"/>
          </w:tcPr>
          <w:p w:rsidR="00EE7039" w:rsidRPr="002242E2" w:rsidRDefault="00C8394C" w:rsidP="009923EF">
            <w:pPr>
              <w:pStyle w:val="a"/>
              <w:numPr>
                <w:ilvl w:val="0"/>
                <w:numId w:val="0"/>
              </w:numPr>
              <w:spacing w:before="0"/>
              <w:jc w:val="left"/>
              <w:rPr>
                <w:rFonts w:ascii="Times New Roman" w:hAnsi="Times New Roman"/>
                <w:bCs/>
                <w:spacing w:val="-6"/>
                <w:sz w:val="24"/>
                <w:szCs w:val="24"/>
              </w:rPr>
            </w:pPr>
            <w:r w:rsidRPr="002242E2">
              <w:rPr>
                <w:rFonts w:ascii="Times New Roman" w:hAnsi="Times New Roman"/>
                <w:bCs/>
                <w:spacing w:val="-6"/>
                <w:sz w:val="24"/>
                <w:szCs w:val="24"/>
              </w:rPr>
              <w:t>Один победитель</w:t>
            </w:r>
            <w:r w:rsidR="003A5320">
              <w:rPr>
                <w:rFonts w:ascii="Times New Roman" w:hAnsi="Times New Roman"/>
                <w:bCs/>
                <w:spacing w:val="-6"/>
                <w:sz w:val="24"/>
                <w:szCs w:val="24"/>
              </w:rPr>
              <w:t>.</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7" w:name="_Ref314164684"/>
          </w:p>
        </w:tc>
        <w:bookmarkEnd w:id="527"/>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pacing w:val="-6"/>
                <w:sz w:val="24"/>
                <w:szCs w:val="24"/>
                <w:lang w:eastAsia="ru-RU"/>
              </w:rPr>
            </w:pPr>
            <w:r w:rsidRPr="002242E2">
              <w:rPr>
                <w:rFonts w:ascii="Times New Roman" w:eastAsia="Times New Roman" w:hAnsi="Times New Roman"/>
                <w:spacing w:val="-6"/>
                <w:sz w:val="24"/>
                <w:szCs w:val="24"/>
                <w:lang w:eastAsia="ru-RU"/>
              </w:rPr>
              <w:t>Срок заключения договора</w:t>
            </w:r>
          </w:p>
        </w:tc>
        <w:tc>
          <w:tcPr>
            <w:tcW w:w="6379" w:type="dxa"/>
          </w:tcPr>
          <w:p w:rsidR="00EE7039" w:rsidRPr="002242E2" w:rsidRDefault="00C8394C" w:rsidP="009923EF">
            <w:pPr>
              <w:suppressAutoHyphens/>
              <w:spacing w:after="0" w:line="240" w:lineRule="auto"/>
              <w:jc w:val="both"/>
              <w:rPr>
                <w:rFonts w:ascii="Times New Roman" w:eastAsia="Times New Roman" w:hAnsi="Times New Roman"/>
                <w:sz w:val="24"/>
                <w:szCs w:val="24"/>
                <w:lang w:eastAsia="ru-RU"/>
              </w:rPr>
            </w:pPr>
            <w:r w:rsidRPr="002242E2">
              <w:rPr>
                <w:rFonts w:ascii="Times New Roman" w:hAnsi="Times New Roman"/>
                <w:sz w:val="24"/>
                <w:szCs w:val="24"/>
              </w:rPr>
              <w:t>Не позднее 20 (двадцати) дней после официального размещения протокола, которым были подведены итоги закупки, если иной срок не был указан в извещении и (или) в документации о закупке</w:t>
            </w:r>
            <w:r w:rsidR="00BF3969" w:rsidRPr="002242E2">
              <w:rPr>
                <w:rFonts w:ascii="Times New Roman" w:hAnsi="Times New Roman"/>
                <w:sz w:val="24"/>
                <w:szCs w:val="24"/>
              </w:rPr>
              <w:t>.</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8" w:name="_Ref414297262"/>
          </w:p>
        </w:tc>
        <w:bookmarkEnd w:id="528"/>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pacing w:val="-6"/>
                <w:sz w:val="24"/>
                <w:szCs w:val="24"/>
                <w:lang w:eastAsia="ru-RU"/>
              </w:rPr>
            </w:pPr>
            <w:r w:rsidRPr="002242E2">
              <w:rPr>
                <w:rFonts w:ascii="Times New Roman" w:eastAsia="Times New Roman" w:hAnsi="Times New Roman"/>
                <w:spacing w:val="-6"/>
                <w:sz w:val="24"/>
                <w:szCs w:val="24"/>
                <w:lang w:eastAsia="ru-RU"/>
              </w:rPr>
              <w:t>Форма заключения договора</w:t>
            </w:r>
          </w:p>
        </w:tc>
        <w:tc>
          <w:tcPr>
            <w:tcW w:w="6379" w:type="dxa"/>
            <w:vAlign w:val="center"/>
          </w:tcPr>
          <w:p w:rsidR="00EE7039" w:rsidRPr="002242E2" w:rsidRDefault="00C8394C"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Бумажная</w:t>
            </w:r>
            <w:r w:rsidR="003A5320">
              <w:rPr>
                <w:rFonts w:ascii="Times New Roman" w:eastAsia="Times New Roman" w:hAnsi="Times New Roman"/>
                <w:sz w:val="24"/>
                <w:szCs w:val="24"/>
                <w:lang w:eastAsia="ru-RU"/>
              </w:rPr>
              <w:t>.</w:t>
            </w:r>
          </w:p>
        </w:tc>
      </w:tr>
      <w:tr w:rsidR="008E3367" w:rsidRPr="002242E2" w:rsidTr="001B5438">
        <w:trPr>
          <w:trHeight w:val="194"/>
        </w:trPr>
        <w:tc>
          <w:tcPr>
            <w:tcW w:w="632" w:type="dxa"/>
            <w:shd w:val="clear" w:color="auto" w:fill="auto"/>
            <w:vAlign w:val="center"/>
          </w:tcPr>
          <w:p w:rsidR="008E3367" w:rsidRPr="002242E2" w:rsidRDefault="008E3367" w:rsidP="008E3367">
            <w:pPr>
              <w:numPr>
                <w:ilvl w:val="0"/>
                <w:numId w:val="13"/>
              </w:numPr>
              <w:suppressAutoHyphens/>
              <w:spacing w:after="0" w:line="240" w:lineRule="auto"/>
              <w:jc w:val="center"/>
              <w:rPr>
                <w:rFonts w:ascii="Times New Roman" w:eastAsia="Times New Roman" w:hAnsi="Times New Roman"/>
                <w:sz w:val="26"/>
                <w:szCs w:val="26"/>
                <w:lang w:eastAsia="ru-RU"/>
              </w:rPr>
            </w:pPr>
            <w:bookmarkStart w:id="529" w:name="_Ref314164788"/>
          </w:p>
        </w:tc>
        <w:bookmarkEnd w:id="529"/>
        <w:tc>
          <w:tcPr>
            <w:tcW w:w="2835" w:type="dxa"/>
            <w:shd w:val="clear" w:color="auto" w:fill="auto"/>
            <w:vAlign w:val="center"/>
          </w:tcPr>
          <w:p w:rsidR="008E3367" w:rsidRPr="00323832" w:rsidRDefault="008E3367" w:rsidP="008E3367">
            <w:pPr>
              <w:suppressAutoHyphens/>
              <w:spacing w:after="0" w:line="240" w:lineRule="auto"/>
              <w:rPr>
                <w:rFonts w:ascii="Times New Roman" w:eastAsia="Times New Roman" w:hAnsi="Times New Roman"/>
                <w:spacing w:val="-6"/>
                <w:sz w:val="24"/>
                <w:szCs w:val="24"/>
                <w:highlight w:val="yellow"/>
                <w:lang w:eastAsia="ru-RU"/>
              </w:rPr>
            </w:pPr>
            <w:r w:rsidRPr="00DC78A5">
              <w:rPr>
                <w:rFonts w:ascii="Times New Roman" w:eastAsia="Times New Roman" w:hAnsi="Times New Roman"/>
                <w:spacing w:val="-6"/>
                <w:sz w:val="24"/>
                <w:szCs w:val="24"/>
                <w:lang w:eastAsia="ru-RU"/>
              </w:rPr>
              <w:t>Обеспечение исполнения договора</w:t>
            </w:r>
          </w:p>
        </w:tc>
        <w:tc>
          <w:tcPr>
            <w:tcW w:w="6379" w:type="dxa"/>
          </w:tcPr>
          <w:p w:rsidR="008E3367" w:rsidRPr="00673ACE" w:rsidRDefault="008E3367" w:rsidP="008E3367">
            <w:pPr>
              <w:pStyle w:val="5"/>
              <w:numPr>
                <w:ilvl w:val="0"/>
                <w:numId w:val="0"/>
              </w:numPr>
              <w:spacing w:before="0"/>
              <w:rPr>
                <w:rFonts w:ascii="Times New Roman" w:hAnsi="Times New Roman"/>
                <w:color w:val="0000FF"/>
                <w:sz w:val="24"/>
                <w:szCs w:val="24"/>
              </w:rPr>
            </w:pPr>
            <w:r w:rsidRPr="00673ACE">
              <w:rPr>
                <w:rFonts w:ascii="Times New Roman" w:hAnsi="Times New Roman"/>
                <w:color w:val="0000FF"/>
                <w:sz w:val="24"/>
                <w:szCs w:val="24"/>
              </w:rPr>
              <w:t>1. Обеспечен</w:t>
            </w:r>
            <w:r>
              <w:rPr>
                <w:rFonts w:ascii="Times New Roman" w:hAnsi="Times New Roman"/>
                <w:color w:val="0000FF"/>
                <w:sz w:val="24"/>
                <w:szCs w:val="24"/>
              </w:rPr>
              <w:t>ие исполнения договора осуществ</w:t>
            </w:r>
            <w:r w:rsidRPr="00673ACE">
              <w:rPr>
                <w:rFonts w:ascii="Times New Roman" w:hAnsi="Times New Roman"/>
                <w:color w:val="0000FF"/>
                <w:sz w:val="24"/>
                <w:szCs w:val="24"/>
              </w:rPr>
              <w:t>ляется Подря</w:t>
            </w:r>
            <w:r>
              <w:rPr>
                <w:rFonts w:ascii="Times New Roman" w:hAnsi="Times New Roman"/>
                <w:color w:val="0000FF"/>
                <w:sz w:val="24"/>
                <w:szCs w:val="24"/>
              </w:rPr>
              <w:t>дчиком в размере авансового пла</w:t>
            </w:r>
            <w:r w:rsidRPr="00673ACE">
              <w:rPr>
                <w:rFonts w:ascii="Times New Roman" w:hAnsi="Times New Roman"/>
                <w:color w:val="0000FF"/>
                <w:sz w:val="24"/>
                <w:szCs w:val="24"/>
              </w:rPr>
              <w:t>тежа, предусмотренного в договоре.</w:t>
            </w:r>
          </w:p>
          <w:p w:rsidR="008E3367" w:rsidRPr="00673ACE" w:rsidRDefault="008E3367" w:rsidP="008E3367">
            <w:pPr>
              <w:pStyle w:val="5"/>
              <w:numPr>
                <w:ilvl w:val="0"/>
                <w:numId w:val="0"/>
              </w:numPr>
              <w:spacing w:before="0"/>
              <w:rPr>
                <w:rFonts w:ascii="Times New Roman" w:hAnsi="Times New Roman"/>
                <w:color w:val="0000FF"/>
                <w:sz w:val="24"/>
                <w:szCs w:val="24"/>
              </w:rPr>
            </w:pPr>
            <w:r w:rsidRPr="00673ACE">
              <w:rPr>
                <w:rFonts w:ascii="Times New Roman" w:hAnsi="Times New Roman"/>
                <w:color w:val="0000FF"/>
                <w:sz w:val="24"/>
                <w:szCs w:val="24"/>
              </w:rPr>
              <w:t>2. В случае если при проведении процедуры закупки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w:t>
            </w:r>
            <w:r>
              <w:rPr>
                <w:rFonts w:ascii="Times New Roman" w:hAnsi="Times New Roman"/>
                <w:color w:val="0000FF"/>
                <w:sz w:val="24"/>
                <w:szCs w:val="24"/>
              </w:rPr>
              <w:t>тавления им обеспечения исполне</w:t>
            </w:r>
            <w:r w:rsidRPr="00673ACE">
              <w:rPr>
                <w:rFonts w:ascii="Times New Roman" w:hAnsi="Times New Roman"/>
                <w:color w:val="0000FF"/>
                <w:sz w:val="24"/>
                <w:szCs w:val="24"/>
              </w:rPr>
              <w:t>ния договора в размере, превышающем в полтора раза разме</w:t>
            </w:r>
            <w:r>
              <w:rPr>
                <w:rFonts w:ascii="Times New Roman" w:hAnsi="Times New Roman"/>
                <w:color w:val="0000FF"/>
                <w:sz w:val="24"/>
                <w:szCs w:val="24"/>
              </w:rPr>
              <w:t>р обеспечения исполнения догово</w:t>
            </w:r>
            <w:r w:rsidRPr="00673ACE">
              <w:rPr>
                <w:rFonts w:ascii="Times New Roman" w:hAnsi="Times New Roman"/>
                <w:color w:val="0000FF"/>
                <w:sz w:val="24"/>
                <w:szCs w:val="24"/>
              </w:rPr>
              <w:t>ра.</w:t>
            </w:r>
          </w:p>
          <w:p w:rsidR="008E3367" w:rsidRPr="00673ACE" w:rsidRDefault="008E3367" w:rsidP="008E3367">
            <w:pPr>
              <w:pStyle w:val="5"/>
              <w:numPr>
                <w:ilvl w:val="0"/>
                <w:numId w:val="0"/>
              </w:numPr>
              <w:spacing w:before="0"/>
              <w:rPr>
                <w:rFonts w:ascii="Times New Roman" w:hAnsi="Times New Roman"/>
                <w:color w:val="0000FF"/>
                <w:sz w:val="24"/>
                <w:szCs w:val="24"/>
              </w:rPr>
            </w:pPr>
            <w:r w:rsidRPr="00673ACE">
              <w:rPr>
                <w:rFonts w:ascii="Times New Roman" w:hAnsi="Times New Roman"/>
                <w:color w:val="0000FF"/>
                <w:sz w:val="24"/>
                <w:szCs w:val="24"/>
              </w:rPr>
              <w:t>3. Обеспечение исполнения договора может быть предоставлено:</w:t>
            </w:r>
          </w:p>
          <w:p w:rsidR="008E3367" w:rsidRPr="00673ACE" w:rsidRDefault="008E3367" w:rsidP="008E3367">
            <w:pPr>
              <w:pStyle w:val="5"/>
              <w:numPr>
                <w:ilvl w:val="0"/>
                <w:numId w:val="0"/>
              </w:numPr>
              <w:spacing w:before="0"/>
              <w:rPr>
                <w:rFonts w:ascii="Times New Roman" w:hAnsi="Times New Roman"/>
                <w:color w:val="0000FF"/>
                <w:sz w:val="24"/>
                <w:szCs w:val="24"/>
              </w:rPr>
            </w:pPr>
            <w:r w:rsidRPr="00673ACE">
              <w:rPr>
                <w:rFonts w:ascii="Times New Roman" w:hAnsi="Times New Roman"/>
                <w:color w:val="0000FF"/>
                <w:sz w:val="24"/>
                <w:szCs w:val="24"/>
              </w:rPr>
              <w:t>- в виде безо</w:t>
            </w:r>
            <w:r>
              <w:rPr>
                <w:rFonts w:ascii="Times New Roman" w:hAnsi="Times New Roman"/>
                <w:color w:val="0000FF"/>
                <w:sz w:val="24"/>
                <w:szCs w:val="24"/>
              </w:rPr>
              <w:t>тзывной банковской гарантии, вы</w:t>
            </w:r>
            <w:r w:rsidRPr="00673ACE">
              <w:rPr>
                <w:rFonts w:ascii="Times New Roman" w:hAnsi="Times New Roman"/>
                <w:color w:val="0000FF"/>
                <w:sz w:val="24"/>
                <w:szCs w:val="24"/>
              </w:rPr>
              <w:t>данной бан</w:t>
            </w:r>
            <w:r>
              <w:rPr>
                <w:rFonts w:ascii="Times New Roman" w:hAnsi="Times New Roman"/>
                <w:color w:val="0000FF"/>
                <w:sz w:val="24"/>
                <w:szCs w:val="24"/>
              </w:rPr>
              <w:t>ком и соответствующей требовани</w:t>
            </w:r>
            <w:r w:rsidRPr="00673ACE">
              <w:rPr>
                <w:rFonts w:ascii="Times New Roman" w:hAnsi="Times New Roman"/>
                <w:color w:val="0000FF"/>
                <w:sz w:val="24"/>
                <w:szCs w:val="24"/>
              </w:rPr>
              <w:t xml:space="preserve">ям, установленным в </w:t>
            </w:r>
            <w:r w:rsidRPr="00673ACE">
              <w:rPr>
                <w:rFonts w:ascii="Times New Roman" w:hAnsi="Times New Roman"/>
                <w:color w:val="0000FF"/>
                <w:sz w:val="24"/>
                <w:szCs w:val="24"/>
              </w:rPr>
              <w:lastRenderedPageBreak/>
              <w:t>документации о закупке;</w:t>
            </w:r>
          </w:p>
          <w:p w:rsidR="008E3367" w:rsidRPr="00673ACE" w:rsidRDefault="008E3367" w:rsidP="008E3367">
            <w:pPr>
              <w:pStyle w:val="5"/>
              <w:numPr>
                <w:ilvl w:val="0"/>
                <w:numId w:val="0"/>
              </w:numPr>
              <w:spacing w:before="0"/>
              <w:rPr>
                <w:rFonts w:ascii="Times New Roman" w:hAnsi="Times New Roman"/>
                <w:color w:val="0000FF"/>
                <w:sz w:val="24"/>
                <w:szCs w:val="24"/>
              </w:rPr>
            </w:pPr>
            <w:r w:rsidRPr="00673ACE">
              <w:rPr>
                <w:rFonts w:ascii="Times New Roman" w:hAnsi="Times New Roman"/>
                <w:color w:val="0000FF"/>
                <w:sz w:val="24"/>
                <w:szCs w:val="24"/>
              </w:rPr>
              <w:t>- путем пере</w:t>
            </w:r>
            <w:r>
              <w:rPr>
                <w:rFonts w:ascii="Times New Roman" w:hAnsi="Times New Roman"/>
                <w:color w:val="0000FF"/>
                <w:sz w:val="24"/>
                <w:szCs w:val="24"/>
              </w:rPr>
              <w:t>числения денежных средств заказ</w:t>
            </w:r>
            <w:r w:rsidRPr="00673ACE">
              <w:rPr>
                <w:rFonts w:ascii="Times New Roman" w:hAnsi="Times New Roman"/>
                <w:color w:val="0000FF"/>
                <w:sz w:val="24"/>
                <w:szCs w:val="24"/>
              </w:rPr>
              <w:t>чику в соотве</w:t>
            </w:r>
            <w:r>
              <w:rPr>
                <w:rFonts w:ascii="Times New Roman" w:hAnsi="Times New Roman"/>
                <w:color w:val="0000FF"/>
                <w:sz w:val="24"/>
                <w:szCs w:val="24"/>
              </w:rPr>
              <w:t>тствии с требованиями документа</w:t>
            </w:r>
            <w:r w:rsidRPr="00673ACE">
              <w:rPr>
                <w:rFonts w:ascii="Times New Roman" w:hAnsi="Times New Roman"/>
                <w:color w:val="0000FF"/>
                <w:sz w:val="24"/>
                <w:szCs w:val="24"/>
              </w:rPr>
              <w:t>ции о закупке.</w:t>
            </w:r>
          </w:p>
          <w:p w:rsidR="008E3367" w:rsidRPr="00673ACE" w:rsidRDefault="008E3367" w:rsidP="008E3367">
            <w:pPr>
              <w:pStyle w:val="5"/>
              <w:numPr>
                <w:ilvl w:val="0"/>
                <w:numId w:val="0"/>
              </w:numPr>
              <w:spacing w:before="0"/>
              <w:rPr>
                <w:rFonts w:ascii="Times New Roman" w:hAnsi="Times New Roman"/>
                <w:color w:val="0000FF"/>
                <w:sz w:val="24"/>
                <w:szCs w:val="24"/>
              </w:rPr>
            </w:pPr>
            <w:r w:rsidRPr="00673ACE">
              <w:rPr>
                <w:rFonts w:ascii="Times New Roman" w:hAnsi="Times New Roman"/>
                <w:color w:val="0000FF"/>
                <w:sz w:val="24"/>
                <w:szCs w:val="24"/>
              </w:rPr>
              <w:t>4. Если в качестве обеспечения договора участником закупки, с которым заключается договор, выбрано внесение денежных средств, то денежные средства переводятся на счет, указанный в договоре.</w:t>
            </w:r>
          </w:p>
          <w:p w:rsidR="008E3367" w:rsidRPr="00673ACE" w:rsidRDefault="008E3367" w:rsidP="008E3367">
            <w:pPr>
              <w:pStyle w:val="5"/>
              <w:numPr>
                <w:ilvl w:val="0"/>
                <w:numId w:val="0"/>
              </w:numPr>
              <w:spacing w:before="0"/>
              <w:rPr>
                <w:rFonts w:ascii="Times New Roman" w:hAnsi="Times New Roman"/>
                <w:color w:val="0000FF"/>
                <w:sz w:val="24"/>
                <w:szCs w:val="24"/>
              </w:rPr>
            </w:pPr>
            <w:r w:rsidRPr="00673ACE">
              <w:rPr>
                <w:rFonts w:ascii="Times New Roman" w:hAnsi="Times New Roman"/>
                <w:color w:val="0000FF"/>
                <w:sz w:val="24"/>
                <w:szCs w:val="24"/>
              </w:rPr>
              <w:t>5. Если в качестве обеспечения договора участником закупки, с которым заключается договор, выбрано предоставление банковской гарантии, то банковская гарантия должна отвечать</w:t>
            </w:r>
            <w:r>
              <w:rPr>
                <w:rFonts w:ascii="Times New Roman" w:hAnsi="Times New Roman"/>
                <w:color w:val="0000FF"/>
                <w:sz w:val="24"/>
                <w:szCs w:val="24"/>
              </w:rPr>
              <w:t>,</w:t>
            </w:r>
            <w:r w:rsidRPr="00673ACE">
              <w:rPr>
                <w:rFonts w:ascii="Times New Roman" w:hAnsi="Times New Roman"/>
                <w:color w:val="0000FF"/>
                <w:sz w:val="24"/>
                <w:szCs w:val="24"/>
              </w:rPr>
              <w:t xml:space="preserve"> как минимум</w:t>
            </w:r>
            <w:r>
              <w:rPr>
                <w:rFonts w:ascii="Times New Roman" w:hAnsi="Times New Roman"/>
                <w:color w:val="0000FF"/>
                <w:sz w:val="24"/>
                <w:szCs w:val="24"/>
              </w:rPr>
              <w:t>,</w:t>
            </w:r>
            <w:r w:rsidRPr="00673ACE">
              <w:rPr>
                <w:rFonts w:ascii="Times New Roman" w:hAnsi="Times New Roman"/>
                <w:color w:val="0000FF"/>
                <w:sz w:val="24"/>
                <w:szCs w:val="24"/>
              </w:rPr>
              <w:t xml:space="preserve"> следующим требованиям:</w:t>
            </w:r>
          </w:p>
          <w:p w:rsidR="008E3367" w:rsidRPr="00673ACE" w:rsidRDefault="008E3367" w:rsidP="008E3367">
            <w:pPr>
              <w:pStyle w:val="5"/>
              <w:numPr>
                <w:ilvl w:val="0"/>
                <w:numId w:val="0"/>
              </w:numPr>
              <w:spacing w:before="0"/>
              <w:rPr>
                <w:rFonts w:ascii="Times New Roman" w:hAnsi="Times New Roman"/>
                <w:color w:val="0000FF"/>
                <w:sz w:val="24"/>
                <w:szCs w:val="24"/>
              </w:rPr>
            </w:pPr>
            <w:r w:rsidRPr="00673ACE">
              <w:rPr>
                <w:rFonts w:ascii="Times New Roman" w:hAnsi="Times New Roman"/>
                <w:color w:val="0000FF"/>
                <w:sz w:val="24"/>
                <w:szCs w:val="24"/>
              </w:rPr>
              <w:t>- должна быть безотзывной;</w:t>
            </w:r>
          </w:p>
          <w:p w:rsidR="008E3367" w:rsidRPr="00673ACE" w:rsidRDefault="008E3367" w:rsidP="008E3367">
            <w:pPr>
              <w:pStyle w:val="5"/>
              <w:numPr>
                <w:ilvl w:val="0"/>
                <w:numId w:val="0"/>
              </w:numPr>
              <w:spacing w:before="0"/>
              <w:rPr>
                <w:rFonts w:ascii="Times New Roman" w:hAnsi="Times New Roman"/>
                <w:color w:val="0000FF"/>
                <w:sz w:val="24"/>
                <w:szCs w:val="24"/>
              </w:rPr>
            </w:pPr>
            <w:r w:rsidRPr="00673ACE">
              <w:rPr>
                <w:rFonts w:ascii="Times New Roman" w:hAnsi="Times New Roman"/>
                <w:color w:val="0000FF"/>
                <w:sz w:val="24"/>
                <w:szCs w:val="24"/>
              </w:rPr>
              <w:t>- срок действия банковской гарантии должен оканчиваться не ранее одного месяца с момента исполнения Подрядчиком своих обязательств;</w:t>
            </w:r>
          </w:p>
          <w:p w:rsidR="008E3367" w:rsidRPr="00673ACE" w:rsidRDefault="008E3367" w:rsidP="008E3367">
            <w:pPr>
              <w:pStyle w:val="5"/>
              <w:numPr>
                <w:ilvl w:val="0"/>
                <w:numId w:val="0"/>
              </w:numPr>
              <w:spacing w:before="0"/>
              <w:rPr>
                <w:rFonts w:ascii="Times New Roman" w:hAnsi="Times New Roman"/>
                <w:color w:val="0000FF"/>
                <w:sz w:val="24"/>
                <w:szCs w:val="24"/>
              </w:rPr>
            </w:pPr>
            <w:r w:rsidRPr="00673ACE">
              <w:rPr>
                <w:rFonts w:ascii="Times New Roman" w:hAnsi="Times New Roman"/>
                <w:color w:val="0000FF"/>
                <w:sz w:val="24"/>
                <w:szCs w:val="24"/>
              </w:rPr>
              <w:t>- 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E3367" w:rsidRPr="00673ACE" w:rsidRDefault="008E3367" w:rsidP="008E3367">
            <w:pPr>
              <w:pStyle w:val="5"/>
              <w:numPr>
                <w:ilvl w:val="0"/>
                <w:numId w:val="0"/>
              </w:numPr>
              <w:spacing w:before="0"/>
              <w:rPr>
                <w:rFonts w:ascii="Times New Roman" w:hAnsi="Times New Roman"/>
                <w:color w:val="0000FF"/>
                <w:sz w:val="24"/>
                <w:szCs w:val="24"/>
              </w:rPr>
            </w:pPr>
            <w:r w:rsidRPr="00673ACE">
              <w:rPr>
                <w:rFonts w:ascii="Times New Roman" w:hAnsi="Times New Roman"/>
                <w:color w:val="0000FF"/>
                <w:sz w:val="24"/>
                <w:szCs w:val="24"/>
              </w:rPr>
              <w:t>- сумма банковской гарантии должна быть не менее суммы обеспечения исполнения договора;</w:t>
            </w:r>
          </w:p>
          <w:p w:rsidR="008E3367" w:rsidRPr="00673ACE" w:rsidRDefault="008E3367" w:rsidP="008E3367">
            <w:pPr>
              <w:pStyle w:val="5"/>
              <w:numPr>
                <w:ilvl w:val="0"/>
                <w:numId w:val="0"/>
              </w:numPr>
              <w:spacing w:before="0"/>
              <w:rPr>
                <w:rFonts w:ascii="Times New Roman" w:hAnsi="Times New Roman"/>
                <w:color w:val="0000FF"/>
                <w:sz w:val="24"/>
                <w:szCs w:val="24"/>
              </w:rPr>
            </w:pPr>
            <w:r w:rsidRPr="00673ACE">
              <w:rPr>
                <w:rFonts w:ascii="Times New Roman" w:hAnsi="Times New Roman"/>
                <w:color w:val="0000FF"/>
                <w:sz w:val="24"/>
                <w:szCs w:val="24"/>
              </w:rPr>
              <w:t>- 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8E3367" w:rsidRPr="00673ACE" w:rsidRDefault="008E3367" w:rsidP="008E3367">
            <w:pPr>
              <w:pStyle w:val="5"/>
              <w:numPr>
                <w:ilvl w:val="0"/>
                <w:numId w:val="0"/>
              </w:numPr>
              <w:spacing w:before="0"/>
              <w:rPr>
                <w:rFonts w:ascii="Times New Roman" w:hAnsi="Times New Roman"/>
                <w:color w:val="0000FF"/>
                <w:sz w:val="24"/>
                <w:szCs w:val="24"/>
              </w:rPr>
            </w:pPr>
            <w:r w:rsidRPr="00673ACE">
              <w:rPr>
                <w:rFonts w:ascii="Times New Roman" w:hAnsi="Times New Roman"/>
                <w:color w:val="0000FF"/>
                <w:sz w:val="24"/>
                <w:szCs w:val="24"/>
              </w:rPr>
              <w:t>6. Все расходы, связанные с оформлением банковской гарантии, несет Подрядчик.</w:t>
            </w:r>
          </w:p>
        </w:tc>
      </w:tr>
      <w:tr w:rsidR="008E3367" w:rsidRPr="002242E2" w:rsidTr="004936D8">
        <w:trPr>
          <w:trHeight w:val="194"/>
        </w:trPr>
        <w:tc>
          <w:tcPr>
            <w:tcW w:w="632" w:type="dxa"/>
            <w:shd w:val="clear" w:color="auto" w:fill="auto"/>
            <w:vAlign w:val="center"/>
          </w:tcPr>
          <w:p w:rsidR="008E3367" w:rsidRPr="002242E2" w:rsidRDefault="008E3367" w:rsidP="008E3367">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8E3367" w:rsidRPr="002242E2" w:rsidRDefault="008E3367" w:rsidP="008E3367">
            <w:pPr>
              <w:pStyle w:val="a"/>
              <w:numPr>
                <w:ilvl w:val="0"/>
                <w:numId w:val="0"/>
              </w:numPr>
              <w:spacing w:before="0"/>
              <w:jc w:val="left"/>
              <w:rPr>
                <w:rFonts w:ascii="Times New Roman" w:hAnsi="Times New Roman"/>
                <w:spacing w:val="-6"/>
                <w:sz w:val="24"/>
                <w:szCs w:val="24"/>
              </w:rPr>
            </w:pPr>
            <w:r w:rsidRPr="002242E2">
              <w:rPr>
                <w:rFonts w:ascii="Times New Roman" w:hAnsi="Times New Roman"/>
                <w:sz w:val="24"/>
                <w:szCs w:val="24"/>
              </w:rPr>
              <w:t>Сведения о возможности одностороннего отказа от исполнения договора</w:t>
            </w:r>
          </w:p>
        </w:tc>
        <w:tc>
          <w:tcPr>
            <w:tcW w:w="6379" w:type="dxa"/>
          </w:tcPr>
          <w:p w:rsidR="008E3367" w:rsidRPr="002242E2" w:rsidRDefault="008E3367" w:rsidP="008E3367">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Заказчик либо поставщик (подрядчик, исполнитель) вправе принять решение об одностороннем отказе от исполнения договора.</w:t>
            </w:r>
          </w:p>
        </w:tc>
      </w:tr>
      <w:tr w:rsidR="008E3367" w:rsidRPr="002242E2" w:rsidTr="004936D8">
        <w:trPr>
          <w:trHeight w:val="194"/>
        </w:trPr>
        <w:tc>
          <w:tcPr>
            <w:tcW w:w="632" w:type="dxa"/>
            <w:shd w:val="clear" w:color="auto" w:fill="auto"/>
            <w:vAlign w:val="center"/>
          </w:tcPr>
          <w:p w:rsidR="008E3367" w:rsidRPr="002242E2" w:rsidRDefault="008E3367" w:rsidP="008E3367">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tcPr>
          <w:p w:rsidR="008E3367" w:rsidRPr="002242E2" w:rsidRDefault="008E3367" w:rsidP="008E3367">
            <w:pPr>
              <w:pStyle w:val="a"/>
              <w:numPr>
                <w:ilvl w:val="0"/>
                <w:numId w:val="0"/>
              </w:numPr>
              <w:rPr>
                <w:rFonts w:ascii="Times New Roman" w:hAnsi="Times New Roman"/>
                <w:bCs/>
                <w:spacing w:val="-6"/>
                <w:sz w:val="24"/>
                <w:szCs w:val="24"/>
              </w:rPr>
            </w:pPr>
            <w:r w:rsidRPr="002242E2">
              <w:rPr>
                <w:rFonts w:ascii="Times New Roman" w:hAnsi="Times New Roman"/>
                <w:sz w:val="24"/>
                <w:szCs w:val="24"/>
              </w:rPr>
              <w:t>Дата начала и дата окончания срока предоставления участникам процедуры закупки разъяснений положений документации о закупке</w:t>
            </w:r>
          </w:p>
        </w:tc>
        <w:tc>
          <w:tcPr>
            <w:tcW w:w="6379" w:type="dxa"/>
          </w:tcPr>
          <w:p w:rsidR="008E3367" w:rsidRPr="002242E2" w:rsidRDefault="008E3367" w:rsidP="008E3367">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 xml:space="preserve">Дата начала разъяснения положений документации о закупке: </w:t>
            </w:r>
            <w:r w:rsidRPr="002242E2">
              <w:rPr>
                <w:rFonts w:ascii="Times New Roman" w:hAnsi="Times New Roman"/>
                <w:bCs/>
                <w:spacing w:val="-6"/>
                <w:sz w:val="24"/>
                <w:szCs w:val="24"/>
              </w:rPr>
              <w:br/>
              <w:t>с даты публикации извещения о проведении закупки.</w:t>
            </w:r>
          </w:p>
          <w:p w:rsidR="008E3367" w:rsidRPr="002242E2" w:rsidRDefault="008E3367" w:rsidP="008E3367">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 xml:space="preserve">Дата окончания срока предоставления разъяснения положений документации о закупке </w:t>
            </w:r>
            <w:r w:rsidRPr="00CE3BF7">
              <w:rPr>
                <w:rFonts w:ascii="Times New Roman" w:hAnsi="Times New Roman"/>
                <w:bCs/>
                <w:color w:val="0000FF"/>
                <w:spacing w:val="-6"/>
                <w:sz w:val="24"/>
                <w:szCs w:val="24"/>
              </w:rPr>
              <w:t>«</w:t>
            </w:r>
            <w:r>
              <w:rPr>
                <w:rFonts w:ascii="Times New Roman" w:hAnsi="Times New Roman"/>
                <w:bCs/>
                <w:color w:val="0000FF"/>
                <w:spacing w:val="-6"/>
                <w:sz w:val="24"/>
                <w:szCs w:val="24"/>
              </w:rPr>
              <w:t>03</w:t>
            </w:r>
            <w:r w:rsidRPr="00CE3BF7">
              <w:rPr>
                <w:rFonts w:ascii="Times New Roman" w:hAnsi="Times New Roman"/>
                <w:bCs/>
                <w:color w:val="0000FF"/>
                <w:spacing w:val="-6"/>
                <w:sz w:val="24"/>
                <w:szCs w:val="24"/>
              </w:rPr>
              <w:t xml:space="preserve">» </w:t>
            </w:r>
            <w:r>
              <w:rPr>
                <w:rFonts w:ascii="Times New Roman" w:hAnsi="Times New Roman"/>
                <w:bCs/>
                <w:color w:val="0000FF"/>
                <w:spacing w:val="-6"/>
                <w:sz w:val="24"/>
                <w:szCs w:val="24"/>
              </w:rPr>
              <w:t>августа</w:t>
            </w:r>
            <w:r w:rsidRPr="00CE3BF7">
              <w:rPr>
                <w:rFonts w:ascii="Times New Roman" w:hAnsi="Times New Roman"/>
                <w:bCs/>
                <w:color w:val="0000FF"/>
                <w:spacing w:val="-6"/>
                <w:sz w:val="24"/>
                <w:szCs w:val="24"/>
              </w:rPr>
              <w:t xml:space="preserve"> 2017 г.</w:t>
            </w:r>
          </w:p>
        </w:tc>
      </w:tr>
      <w:tr w:rsidR="008E3367" w:rsidRPr="002242E2" w:rsidTr="004936D8">
        <w:trPr>
          <w:trHeight w:val="194"/>
        </w:trPr>
        <w:tc>
          <w:tcPr>
            <w:tcW w:w="632" w:type="dxa"/>
            <w:shd w:val="clear" w:color="auto" w:fill="auto"/>
            <w:vAlign w:val="center"/>
          </w:tcPr>
          <w:p w:rsidR="008E3367" w:rsidRPr="002242E2" w:rsidRDefault="008E3367" w:rsidP="008E3367">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tcPr>
          <w:p w:rsidR="008E3367" w:rsidRPr="002242E2" w:rsidRDefault="008E3367" w:rsidP="008E3367">
            <w:pPr>
              <w:pStyle w:val="a"/>
              <w:numPr>
                <w:ilvl w:val="0"/>
                <w:numId w:val="0"/>
              </w:numPr>
              <w:rPr>
                <w:rFonts w:ascii="Times New Roman" w:hAnsi="Times New Roman"/>
                <w:sz w:val="24"/>
                <w:szCs w:val="24"/>
              </w:rPr>
            </w:pPr>
            <w:r w:rsidRPr="002242E2">
              <w:rPr>
                <w:rFonts w:ascii="Times New Roman" w:hAnsi="Times New Roman"/>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379" w:type="dxa"/>
          </w:tcPr>
          <w:p w:rsidR="008E3367" w:rsidRPr="002242E2" w:rsidRDefault="008E3367" w:rsidP="008E3367">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 xml:space="preserve">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8E3367" w:rsidRPr="002242E2" w:rsidRDefault="008E3367" w:rsidP="008E3367">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 xml:space="preserve">Оценка и сопоставление заявок на участие в закупке, которые содержат предложения о поставке товаров российского </w:t>
            </w:r>
            <w:r w:rsidRPr="002242E2">
              <w:rPr>
                <w:rFonts w:ascii="Times New Roman" w:hAnsi="Times New Roman"/>
                <w:bCs/>
                <w:spacing w:val="-6"/>
                <w:sz w:val="24"/>
                <w:szCs w:val="24"/>
              </w:rPr>
              <w:lastRenderedPageBreak/>
              <w:t>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8E3367" w:rsidRPr="002242E2" w:rsidTr="004936D8">
        <w:trPr>
          <w:trHeight w:val="194"/>
        </w:trPr>
        <w:tc>
          <w:tcPr>
            <w:tcW w:w="632" w:type="dxa"/>
            <w:shd w:val="clear" w:color="auto" w:fill="auto"/>
            <w:vAlign w:val="center"/>
          </w:tcPr>
          <w:p w:rsidR="008E3367" w:rsidRPr="002242E2" w:rsidRDefault="008E3367" w:rsidP="008E3367">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9214" w:type="dxa"/>
            <w:gridSpan w:val="2"/>
            <w:shd w:val="clear" w:color="auto" w:fill="auto"/>
          </w:tcPr>
          <w:p w:rsidR="008E3367" w:rsidRPr="002242E2" w:rsidRDefault="008E3367" w:rsidP="008E3367">
            <w:pPr>
              <w:pStyle w:val="a"/>
              <w:numPr>
                <w:ilvl w:val="0"/>
                <w:numId w:val="0"/>
              </w:numPr>
              <w:jc w:val="center"/>
              <w:rPr>
                <w:rFonts w:ascii="Times New Roman" w:hAnsi="Times New Roman"/>
                <w:b/>
                <w:bCs/>
                <w:spacing w:val="-6"/>
                <w:sz w:val="24"/>
                <w:szCs w:val="24"/>
              </w:rPr>
            </w:pPr>
            <w:r w:rsidRPr="002242E2">
              <w:rPr>
                <w:rFonts w:ascii="Times New Roman" w:hAnsi="Times New Roman"/>
                <w:b/>
                <w:bCs/>
                <w:spacing w:val="-6"/>
                <w:sz w:val="24"/>
                <w:szCs w:val="24"/>
              </w:rPr>
              <w:t>Критерии оценки и сопоставления заявок на участие в запросе предложений и их значимость/весомость</w:t>
            </w:r>
          </w:p>
        </w:tc>
      </w:tr>
      <w:tr w:rsidR="008E3367" w:rsidRPr="002242E2" w:rsidTr="009A556A">
        <w:trPr>
          <w:trHeight w:val="194"/>
        </w:trPr>
        <w:tc>
          <w:tcPr>
            <w:tcW w:w="632" w:type="dxa"/>
            <w:shd w:val="clear" w:color="auto" w:fill="auto"/>
            <w:vAlign w:val="center"/>
          </w:tcPr>
          <w:p w:rsidR="008E3367" w:rsidRPr="002242E2" w:rsidRDefault="008E3367" w:rsidP="008E3367">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r w:rsidRPr="002242E2">
              <w:rPr>
                <w:rFonts w:ascii="Times New Roman" w:eastAsia="Times New Roman" w:hAnsi="Times New Roman"/>
                <w:sz w:val="24"/>
                <w:szCs w:val="24"/>
                <w:lang w:eastAsia="ru-RU"/>
              </w:rPr>
              <w:t>.1</w:t>
            </w:r>
          </w:p>
        </w:tc>
        <w:tc>
          <w:tcPr>
            <w:tcW w:w="2835" w:type="dxa"/>
            <w:shd w:val="clear" w:color="auto" w:fill="auto"/>
            <w:vAlign w:val="center"/>
          </w:tcPr>
          <w:p w:rsidR="008E3367" w:rsidRPr="002242E2" w:rsidRDefault="008E3367" w:rsidP="008E3367">
            <w:pPr>
              <w:widowControl w:val="0"/>
              <w:suppressLineNumbers/>
              <w:suppressAutoHyphens/>
              <w:spacing w:after="0"/>
              <w:rPr>
                <w:rFonts w:ascii="Times New Roman" w:hAnsi="Times New Roman"/>
                <w:sz w:val="24"/>
                <w:szCs w:val="24"/>
              </w:rPr>
            </w:pPr>
            <w:r w:rsidRPr="002242E2">
              <w:rPr>
                <w:rFonts w:ascii="Times New Roman" w:hAnsi="Times New Roman"/>
                <w:sz w:val="24"/>
                <w:szCs w:val="24"/>
              </w:rPr>
              <w:t>Цена договора</w:t>
            </w:r>
          </w:p>
        </w:tc>
        <w:tc>
          <w:tcPr>
            <w:tcW w:w="6379" w:type="dxa"/>
            <w:vAlign w:val="center"/>
          </w:tcPr>
          <w:p w:rsidR="008E3367" w:rsidRPr="006F1FF7" w:rsidRDefault="008E3367" w:rsidP="008E3367">
            <w:pPr>
              <w:spacing w:after="0" w:line="240" w:lineRule="auto"/>
              <w:rPr>
                <w:rFonts w:ascii="Times New Roman" w:hAnsi="Times New Roman"/>
                <w:color w:val="0000FF"/>
                <w:sz w:val="24"/>
                <w:szCs w:val="24"/>
              </w:rPr>
            </w:pPr>
            <w:r w:rsidRPr="002242E2">
              <w:rPr>
                <w:rFonts w:ascii="Times New Roman" w:hAnsi="Times New Roman"/>
                <w:sz w:val="24"/>
                <w:szCs w:val="24"/>
              </w:rPr>
              <w:t xml:space="preserve">Значимость критерия: </w:t>
            </w:r>
            <w:r w:rsidRPr="006F1FF7">
              <w:rPr>
                <w:rFonts w:ascii="Times New Roman" w:hAnsi="Times New Roman"/>
                <w:color w:val="0000FF"/>
                <w:sz w:val="24"/>
                <w:szCs w:val="24"/>
              </w:rPr>
              <w:t>70%.</w:t>
            </w:r>
          </w:p>
          <w:p w:rsidR="008E3367" w:rsidRPr="002242E2" w:rsidRDefault="008E3367" w:rsidP="008E3367">
            <w:pPr>
              <w:spacing w:after="0" w:line="240" w:lineRule="auto"/>
              <w:rPr>
                <w:rFonts w:ascii="Times New Roman" w:hAnsi="Times New Roman"/>
                <w:sz w:val="24"/>
                <w:szCs w:val="24"/>
              </w:rPr>
            </w:pPr>
            <w:r w:rsidRPr="002242E2">
              <w:rPr>
                <w:rFonts w:ascii="Times New Roman" w:hAnsi="Times New Roman"/>
                <w:sz w:val="24"/>
                <w:szCs w:val="24"/>
              </w:rPr>
              <w:t xml:space="preserve">Содержание показателей критерия оценки заявок, предельные величины значимости установлены в приложении № 2 к </w:t>
            </w:r>
            <w:r w:rsidRPr="002242E2">
              <w:rPr>
                <w:rFonts w:ascii="Times New Roman" w:eastAsiaTheme="majorEastAsia" w:hAnsi="Times New Roman"/>
                <w:bCs/>
                <w:sz w:val="24"/>
                <w:szCs w:val="24"/>
              </w:rPr>
              <w:t>информационной карте</w:t>
            </w:r>
            <w:r w:rsidRPr="002242E2">
              <w:rPr>
                <w:rFonts w:ascii="Times New Roman" w:hAnsi="Times New Roman"/>
                <w:sz w:val="24"/>
                <w:szCs w:val="24"/>
              </w:rPr>
              <w:t>.</w:t>
            </w:r>
          </w:p>
        </w:tc>
      </w:tr>
      <w:tr w:rsidR="008E3367" w:rsidRPr="002242E2" w:rsidTr="009A556A">
        <w:trPr>
          <w:trHeight w:val="194"/>
        </w:trPr>
        <w:tc>
          <w:tcPr>
            <w:tcW w:w="632" w:type="dxa"/>
            <w:shd w:val="clear" w:color="auto" w:fill="auto"/>
            <w:vAlign w:val="center"/>
          </w:tcPr>
          <w:p w:rsidR="008E3367" w:rsidRPr="002242E2" w:rsidRDefault="008E3367" w:rsidP="008E3367">
            <w:pPr>
              <w:suppressAutoHyphens/>
              <w:spacing w:after="0" w:line="240" w:lineRule="auto"/>
              <w:ind w:left="-7"/>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r w:rsidRPr="002242E2">
              <w:rPr>
                <w:rFonts w:ascii="Times New Roman" w:eastAsia="Times New Roman" w:hAnsi="Times New Roman"/>
                <w:sz w:val="24"/>
                <w:szCs w:val="24"/>
                <w:lang w:eastAsia="ru-RU"/>
              </w:rPr>
              <w:t>.2</w:t>
            </w:r>
          </w:p>
        </w:tc>
        <w:tc>
          <w:tcPr>
            <w:tcW w:w="2835" w:type="dxa"/>
            <w:shd w:val="clear" w:color="auto" w:fill="auto"/>
            <w:vAlign w:val="center"/>
          </w:tcPr>
          <w:p w:rsidR="008E3367" w:rsidRPr="002242E2" w:rsidRDefault="008E3367" w:rsidP="008E3367">
            <w:pPr>
              <w:spacing w:after="0"/>
              <w:rPr>
                <w:rFonts w:ascii="Times New Roman" w:hAnsi="Times New Roman"/>
                <w:sz w:val="24"/>
                <w:szCs w:val="24"/>
              </w:rPr>
            </w:pPr>
            <w:r>
              <w:rPr>
                <w:rFonts w:ascii="Times New Roman" w:hAnsi="Times New Roman"/>
                <w:color w:val="0000FF"/>
                <w:sz w:val="24"/>
                <w:szCs w:val="24"/>
              </w:rPr>
              <w:t>Опыт</w:t>
            </w:r>
            <w:r w:rsidRPr="001D1C74">
              <w:rPr>
                <w:rFonts w:ascii="Times New Roman" w:hAnsi="Times New Roman"/>
                <w:color w:val="0000FF"/>
                <w:sz w:val="24"/>
                <w:szCs w:val="24"/>
              </w:rPr>
              <w:t xml:space="preserve"> участника</w:t>
            </w:r>
          </w:p>
        </w:tc>
        <w:tc>
          <w:tcPr>
            <w:tcW w:w="6379" w:type="dxa"/>
            <w:vAlign w:val="center"/>
          </w:tcPr>
          <w:p w:rsidR="008E3367" w:rsidRPr="006F1FF7" w:rsidRDefault="008E3367" w:rsidP="008E3367">
            <w:pPr>
              <w:spacing w:after="0" w:line="240" w:lineRule="auto"/>
              <w:rPr>
                <w:rFonts w:ascii="Times New Roman" w:hAnsi="Times New Roman"/>
                <w:color w:val="0000FF"/>
                <w:sz w:val="24"/>
                <w:szCs w:val="24"/>
              </w:rPr>
            </w:pPr>
            <w:r w:rsidRPr="002242E2">
              <w:rPr>
                <w:rFonts w:ascii="Times New Roman" w:hAnsi="Times New Roman"/>
                <w:sz w:val="24"/>
                <w:szCs w:val="24"/>
              </w:rPr>
              <w:t xml:space="preserve">Значимость критерия: </w:t>
            </w:r>
            <w:r w:rsidRPr="006F1FF7">
              <w:rPr>
                <w:rFonts w:ascii="Times New Roman" w:hAnsi="Times New Roman"/>
                <w:color w:val="0000FF"/>
                <w:sz w:val="24"/>
                <w:szCs w:val="24"/>
              </w:rPr>
              <w:t>30%.</w:t>
            </w:r>
          </w:p>
          <w:p w:rsidR="008E3367" w:rsidRPr="002242E2" w:rsidRDefault="008E3367" w:rsidP="008E3367">
            <w:pPr>
              <w:spacing w:after="0" w:line="240" w:lineRule="auto"/>
              <w:rPr>
                <w:rFonts w:ascii="Times New Roman" w:hAnsi="Times New Roman"/>
                <w:sz w:val="24"/>
                <w:szCs w:val="24"/>
              </w:rPr>
            </w:pPr>
            <w:r w:rsidRPr="002242E2">
              <w:rPr>
                <w:rFonts w:ascii="Times New Roman" w:hAnsi="Times New Roman"/>
                <w:sz w:val="24"/>
                <w:szCs w:val="24"/>
              </w:rPr>
              <w:t xml:space="preserve">Содержание показателей критерия оценки заявок, предельные величины значимости установлены в приложении № 2 к </w:t>
            </w:r>
            <w:r w:rsidRPr="002242E2">
              <w:rPr>
                <w:rFonts w:ascii="Times New Roman" w:eastAsiaTheme="majorEastAsia" w:hAnsi="Times New Roman"/>
                <w:bCs/>
                <w:sz w:val="24"/>
                <w:szCs w:val="24"/>
              </w:rPr>
              <w:t>информационной карте</w:t>
            </w:r>
            <w:r w:rsidRPr="002242E2">
              <w:rPr>
                <w:rFonts w:ascii="Times New Roman" w:hAnsi="Times New Roman"/>
                <w:sz w:val="24"/>
                <w:szCs w:val="24"/>
              </w:rPr>
              <w:t>.</w:t>
            </w:r>
          </w:p>
        </w:tc>
      </w:tr>
    </w:tbl>
    <w:p w:rsidR="00884EC5" w:rsidRPr="002242E2" w:rsidRDefault="00884EC5" w:rsidP="004936D8">
      <w:pPr>
        <w:spacing w:after="0" w:line="240" w:lineRule="auto"/>
        <w:outlineLvl w:val="1"/>
        <w:rPr>
          <w:rFonts w:ascii="Times New Roman" w:eastAsia="Times New Roman" w:hAnsi="Times New Roman"/>
          <w:sz w:val="24"/>
          <w:szCs w:val="24"/>
          <w:lang w:eastAsia="ru-RU"/>
        </w:rPr>
        <w:sectPr w:rsidR="00884EC5" w:rsidRPr="002242E2" w:rsidSect="00245DF4">
          <w:pgSz w:w="11906" w:h="16838" w:code="9"/>
          <w:pgMar w:top="851" w:right="709" w:bottom="851" w:left="1418" w:header="709" w:footer="709" w:gutter="0"/>
          <w:cols w:space="708"/>
          <w:titlePg/>
          <w:docGrid w:linePitch="360"/>
        </w:sectPr>
      </w:pPr>
    </w:p>
    <w:p w:rsidR="00335D24" w:rsidRPr="002242E2" w:rsidRDefault="00335D24" w:rsidP="00742F15">
      <w:pPr>
        <w:spacing w:after="0" w:line="240" w:lineRule="auto"/>
        <w:jc w:val="right"/>
        <w:outlineLvl w:val="1"/>
        <w:rPr>
          <w:rFonts w:ascii="Times New Roman" w:eastAsiaTheme="majorEastAsia" w:hAnsi="Times New Roman"/>
          <w:bCs/>
          <w:sz w:val="24"/>
          <w:szCs w:val="24"/>
        </w:rPr>
      </w:pPr>
      <w:r w:rsidRPr="002242E2">
        <w:rPr>
          <w:rFonts w:ascii="Times New Roman" w:eastAsiaTheme="majorEastAsia" w:hAnsi="Times New Roman"/>
          <w:bCs/>
          <w:sz w:val="24"/>
          <w:szCs w:val="24"/>
        </w:rPr>
        <w:lastRenderedPageBreak/>
        <w:t>Приложение №</w:t>
      </w:r>
      <w:r w:rsidR="00AE2AE2" w:rsidRPr="002242E2">
        <w:rPr>
          <w:rFonts w:ascii="Times New Roman" w:eastAsiaTheme="majorEastAsia" w:hAnsi="Times New Roman"/>
          <w:bCs/>
          <w:sz w:val="24"/>
          <w:szCs w:val="24"/>
        </w:rPr>
        <w:t xml:space="preserve"> </w:t>
      </w:r>
      <w:r w:rsidRPr="002242E2">
        <w:rPr>
          <w:rFonts w:ascii="Times New Roman" w:eastAsiaTheme="majorEastAsia" w:hAnsi="Times New Roman"/>
          <w:bCs/>
          <w:sz w:val="24"/>
          <w:szCs w:val="24"/>
        </w:rPr>
        <w:t>1</w:t>
      </w:r>
      <w:r w:rsidRPr="002242E2">
        <w:rPr>
          <w:rFonts w:ascii="Times New Roman" w:eastAsiaTheme="majorEastAsia" w:hAnsi="Times New Roman"/>
          <w:bCs/>
          <w:sz w:val="24"/>
          <w:szCs w:val="24"/>
        </w:rPr>
        <w:br/>
        <w:t xml:space="preserve">к </w:t>
      </w:r>
      <w:r w:rsidR="002F0CC8" w:rsidRPr="002242E2">
        <w:rPr>
          <w:rFonts w:ascii="Times New Roman" w:eastAsiaTheme="majorEastAsia" w:hAnsi="Times New Roman"/>
          <w:bCs/>
          <w:sz w:val="24"/>
          <w:szCs w:val="24"/>
        </w:rPr>
        <w:t>и</w:t>
      </w:r>
      <w:r w:rsidRPr="002242E2">
        <w:rPr>
          <w:rFonts w:ascii="Times New Roman" w:eastAsiaTheme="majorEastAsia" w:hAnsi="Times New Roman"/>
          <w:bCs/>
          <w:sz w:val="24"/>
          <w:szCs w:val="24"/>
        </w:rPr>
        <w:t>нформационной карте</w:t>
      </w:r>
      <w:bookmarkEnd w:id="498"/>
    </w:p>
    <w:p w:rsidR="00335D24" w:rsidRPr="002242E2"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530" w:name="_Toc421287986"/>
      <w:r w:rsidRPr="002242E2">
        <w:rPr>
          <w:rFonts w:ascii="Times New Roman" w:eastAsia="Times New Roman" w:hAnsi="Times New Roman"/>
          <w:b/>
          <w:sz w:val="24"/>
          <w:szCs w:val="24"/>
          <w:lang w:eastAsia="ru-RU"/>
        </w:rPr>
        <w:t>ТРЕБОВАНИЯ К УЧАСТНИКАМ ЗАКУПКИ</w:t>
      </w:r>
      <w:bookmarkEnd w:id="530"/>
    </w:p>
    <w:tbl>
      <w:tblPr>
        <w:tblW w:w="100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4176"/>
        <w:gridCol w:w="5322"/>
      </w:tblGrid>
      <w:tr w:rsidR="00991C48" w:rsidRPr="002242E2" w:rsidTr="00C90F0F">
        <w:trPr>
          <w:trHeight w:val="397"/>
        </w:trPr>
        <w:tc>
          <w:tcPr>
            <w:tcW w:w="568" w:type="dxa"/>
            <w:shd w:val="clear" w:color="auto" w:fill="auto"/>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 п/п</w:t>
            </w:r>
          </w:p>
        </w:tc>
        <w:tc>
          <w:tcPr>
            <w:tcW w:w="4176" w:type="dxa"/>
            <w:shd w:val="clear" w:color="auto" w:fill="auto"/>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Требования к участникам закупки</w:t>
            </w:r>
          </w:p>
        </w:tc>
        <w:tc>
          <w:tcPr>
            <w:tcW w:w="5322" w:type="dxa"/>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Перечень</w:t>
            </w:r>
            <w:r w:rsidR="004A7860" w:rsidRPr="002242E2">
              <w:rPr>
                <w:rFonts w:ascii="Times New Roman" w:hAnsi="Times New Roman"/>
                <w:sz w:val="24"/>
                <w:szCs w:val="24"/>
              </w:rPr>
              <w:t xml:space="preserve"> и форма</w:t>
            </w:r>
            <w:r w:rsidRPr="002242E2">
              <w:rPr>
                <w:rFonts w:ascii="Times New Roman" w:hAnsi="Times New Roman"/>
                <w:sz w:val="24"/>
                <w:szCs w:val="24"/>
              </w:rPr>
              <w:t xml:space="preserve"> документов, подтверждающих соответствие требованиям</w:t>
            </w:r>
          </w:p>
        </w:tc>
      </w:tr>
      <w:tr w:rsidR="00C93137" w:rsidRPr="002242E2" w:rsidTr="00C90F0F">
        <w:trPr>
          <w:trHeight w:val="397"/>
        </w:trPr>
        <w:tc>
          <w:tcPr>
            <w:tcW w:w="568" w:type="dxa"/>
            <w:shd w:val="clear" w:color="auto" w:fill="auto"/>
          </w:tcPr>
          <w:p w:rsidR="00C93137" w:rsidRPr="002242E2" w:rsidRDefault="00C93137" w:rsidP="00972E25">
            <w:pPr>
              <w:pStyle w:val="a"/>
              <w:numPr>
                <w:ilvl w:val="0"/>
                <w:numId w:val="19"/>
              </w:numPr>
              <w:rPr>
                <w:rFonts w:ascii="Times New Roman" w:hAnsi="Times New Roman"/>
                <w:sz w:val="24"/>
                <w:szCs w:val="24"/>
              </w:rPr>
            </w:pPr>
          </w:p>
        </w:tc>
        <w:tc>
          <w:tcPr>
            <w:tcW w:w="9498" w:type="dxa"/>
            <w:gridSpan w:val="2"/>
            <w:shd w:val="clear" w:color="auto" w:fill="auto"/>
            <w:vAlign w:val="center"/>
          </w:tcPr>
          <w:p w:rsidR="00C93137" w:rsidRPr="002242E2" w:rsidRDefault="00C93137" w:rsidP="00F87F3C">
            <w:pPr>
              <w:pStyle w:val="4"/>
              <w:keepNext/>
              <w:numPr>
                <w:ilvl w:val="0"/>
                <w:numId w:val="0"/>
              </w:numPr>
              <w:jc w:val="center"/>
              <w:rPr>
                <w:rFonts w:ascii="Times New Roman" w:hAnsi="Times New Roman"/>
                <w:b/>
                <w:sz w:val="24"/>
                <w:szCs w:val="24"/>
              </w:rPr>
            </w:pPr>
            <w:r w:rsidRPr="002242E2">
              <w:rPr>
                <w:rFonts w:ascii="Times New Roman" w:hAnsi="Times New Roman"/>
                <w:b/>
                <w:sz w:val="24"/>
                <w:szCs w:val="24"/>
              </w:rPr>
              <w:t>Обязательные требования к участникам закупки</w:t>
            </w:r>
          </w:p>
        </w:tc>
      </w:tr>
      <w:tr w:rsidR="00B5268D" w:rsidRPr="002242E2" w:rsidTr="00C90F0F">
        <w:trPr>
          <w:trHeight w:val="397"/>
        </w:trPr>
        <w:tc>
          <w:tcPr>
            <w:tcW w:w="568" w:type="dxa"/>
            <w:shd w:val="clear" w:color="auto" w:fill="auto"/>
          </w:tcPr>
          <w:p w:rsidR="00B5268D" w:rsidRPr="002242E2" w:rsidRDefault="00B5268D" w:rsidP="00972E25">
            <w:pPr>
              <w:pStyle w:val="a"/>
              <w:numPr>
                <w:ilvl w:val="1"/>
                <w:numId w:val="19"/>
              </w:numPr>
              <w:ind w:left="637" w:hanging="574"/>
              <w:rPr>
                <w:rFonts w:ascii="Times New Roman" w:hAnsi="Times New Roman"/>
                <w:sz w:val="24"/>
                <w:szCs w:val="24"/>
              </w:rPr>
            </w:pPr>
            <w:bookmarkStart w:id="531" w:name="_Ref418278681"/>
          </w:p>
        </w:tc>
        <w:bookmarkEnd w:id="531"/>
        <w:tc>
          <w:tcPr>
            <w:tcW w:w="4176" w:type="dxa"/>
            <w:shd w:val="clear" w:color="auto" w:fill="auto"/>
          </w:tcPr>
          <w:p w:rsidR="003F25CE" w:rsidRPr="002242E2" w:rsidRDefault="00B5268D" w:rsidP="003540E4">
            <w:pPr>
              <w:pStyle w:val="a"/>
              <w:numPr>
                <w:ilvl w:val="0"/>
                <w:numId w:val="0"/>
              </w:numPr>
              <w:rPr>
                <w:rFonts w:ascii="Times New Roman" w:hAnsi="Times New Roman"/>
                <w:sz w:val="24"/>
                <w:szCs w:val="24"/>
              </w:rPr>
            </w:pPr>
            <w:r w:rsidRPr="002242E2">
              <w:rPr>
                <w:rFonts w:ascii="Times New Roman" w:hAnsi="Times New Roman"/>
                <w:sz w:val="24"/>
                <w:szCs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322" w:type="dxa"/>
          </w:tcPr>
          <w:p w:rsidR="00B5268D" w:rsidRPr="00267195" w:rsidRDefault="00267195" w:rsidP="00972E25">
            <w:pPr>
              <w:pStyle w:val="a"/>
              <w:numPr>
                <w:ilvl w:val="0"/>
                <w:numId w:val="20"/>
              </w:numPr>
              <w:ind w:left="70" w:hanging="77"/>
              <w:rPr>
                <w:rFonts w:ascii="Times New Roman" w:hAnsi="Times New Roman"/>
                <w:sz w:val="24"/>
                <w:szCs w:val="24"/>
              </w:rPr>
            </w:pPr>
            <w:r w:rsidRPr="00267195">
              <w:rPr>
                <w:rFonts w:ascii="Times New Roman" w:hAnsi="Times New Roman"/>
                <w:sz w:val="24"/>
                <w:szCs w:val="24"/>
              </w:rPr>
              <w:t>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r w:rsidR="00B5268D" w:rsidRPr="00267195">
              <w:rPr>
                <w:rFonts w:ascii="Times New Roman" w:hAnsi="Times New Roman"/>
                <w:sz w:val="24"/>
                <w:szCs w:val="24"/>
              </w:rPr>
              <w:t xml:space="preserve">; </w:t>
            </w:r>
          </w:p>
          <w:p w:rsidR="00B5268D" w:rsidRPr="002242E2" w:rsidRDefault="00B5268D" w:rsidP="00972E25">
            <w:pPr>
              <w:pStyle w:val="a"/>
              <w:numPr>
                <w:ilvl w:val="0"/>
                <w:numId w:val="20"/>
              </w:numPr>
              <w:ind w:left="70" w:hanging="77"/>
              <w:rPr>
                <w:rFonts w:ascii="Times New Roman" w:hAnsi="Times New Roman"/>
                <w:sz w:val="24"/>
                <w:szCs w:val="24"/>
              </w:rPr>
            </w:pPr>
            <w:r w:rsidRPr="002242E2">
              <w:rPr>
                <w:rFonts w:ascii="Times New Roman" w:hAnsi="Times New Roman"/>
                <w:sz w:val="24"/>
                <w:szCs w:val="24"/>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2242E2" w:rsidTr="00C90F0F">
        <w:trPr>
          <w:trHeight w:val="397"/>
        </w:trPr>
        <w:tc>
          <w:tcPr>
            <w:tcW w:w="568" w:type="dxa"/>
            <w:shd w:val="clear" w:color="auto" w:fill="auto"/>
          </w:tcPr>
          <w:p w:rsidR="00C065EA" w:rsidRPr="002242E2" w:rsidRDefault="00C065EA" w:rsidP="00972E25">
            <w:pPr>
              <w:pStyle w:val="a"/>
              <w:numPr>
                <w:ilvl w:val="1"/>
                <w:numId w:val="19"/>
              </w:numPr>
              <w:ind w:left="637" w:hanging="574"/>
              <w:rPr>
                <w:rFonts w:ascii="Times New Roman" w:hAnsi="Times New Roman"/>
                <w:sz w:val="24"/>
                <w:szCs w:val="24"/>
              </w:rPr>
            </w:pPr>
          </w:p>
        </w:tc>
        <w:tc>
          <w:tcPr>
            <w:tcW w:w="4176" w:type="dxa"/>
            <w:shd w:val="clear" w:color="auto" w:fill="auto"/>
          </w:tcPr>
          <w:p w:rsidR="00C065EA" w:rsidRPr="002242E2" w:rsidRDefault="00EE4374" w:rsidP="00EE4374">
            <w:pPr>
              <w:pStyle w:val="a"/>
              <w:numPr>
                <w:ilvl w:val="0"/>
                <w:numId w:val="0"/>
              </w:numPr>
              <w:rPr>
                <w:rFonts w:ascii="Times New Roman" w:hAnsi="Times New Roman"/>
                <w:sz w:val="24"/>
                <w:szCs w:val="24"/>
              </w:rPr>
            </w:pPr>
            <w:r w:rsidRPr="002242E2">
              <w:rPr>
                <w:rFonts w:ascii="Times New Roman" w:hAnsi="Times New Roman"/>
                <w:sz w:val="24"/>
                <w:szCs w:val="24"/>
              </w:rPr>
              <w:t>Н</w:t>
            </w:r>
            <w:r w:rsidR="00C065EA" w:rsidRPr="002242E2">
              <w:rPr>
                <w:rFonts w:ascii="Times New Roman" w:hAnsi="Times New Roman"/>
                <w:sz w:val="24"/>
                <w:szCs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2242E2">
              <w:rPr>
                <w:rFonts w:ascii="Times New Roman" w:hAnsi="Times New Roman"/>
                <w:sz w:val="24"/>
                <w:szCs w:val="24"/>
              </w:rPr>
              <w:t>изводства</w:t>
            </w:r>
          </w:p>
        </w:tc>
        <w:tc>
          <w:tcPr>
            <w:tcW w:w="5322" w:type="dxa"/>
            <w:vAlign w:val="center"/>
          </w:tcPr>
          <w:p w:rsidR="00C065EA" w:rsidRPr="002242E2" w:rsidRDefault="00EE4374" w:rsidP="00AE2AE2">
            <w:pPr>
              <w:pStyle w:val="5"/>
              <w:numPr>
                <w:ilvl w:val="0"/>
                <w:numId w:val="0"/>
              </w:numPr>
              <w:jc w:val="left"/>
              <w:rPr>
                <w:rFonts w:ascii="Times New Roman" w:hAnsi="Times New Roman"/>
                <w:sz w:val="24"/>
                <w:szCs w:val="24"/>
              </w:rPr>
            </w:pPr>
            <w:r w:rsidRPr="002242E2">
              <w:rPr>
                <w:rFonts w:ascii="Times New Roman" w:hAnsi="Times New Roman"/>
                <w:sz w:val="24"/>
                <w:szCs w:val="24"/>
              </w:rPr>
              <w:t>Д</w:t>
            </w:r>
            <w:r w:rsidR="00C065EA" w:rsidRPr="002242E2">
              <w:rPr>
                <w:rFonts w:ascii="Times New Roman" w:hAnsi="Times New Roman"/>
                <w:sz w:val="24"/>
                <w:szCs w:val="24"/>
              </w:rPr>
              <w:t xml:space="preserve">екларация о соответствии участника процедуры закупки </w:t>
            </w:r>
            <w:r w:rsidR="00ED0434" w:rsidRPr="002242E2">
              <w:rPr>
                <w:rFonts w:ascii="Times New Roman" w:hAnsi="Times New Roman"/>
                <w:sz w:val="24"/>
                <w:szCs w:val="24"/>
              </w:rPr>
              <w:t>данному</w:t>
            </w:r>
            <w:r w:rsidR="00C065EA" w:rsidRPr="002242E2">
              <w:rPr>
                <w:rFonts w:ascii="Times New Roman" w:hAnsi="Times New Roman"/>
                <w:sz w:val="24"/>
                <w:szCs w:val="24"/>
              </w:rPr>
              <w:t xml:space="preserve"> требовани</w:t>
            </w:r>
            <w:r w:rsidR="00ED0434" w:rsidRPr="002242E2">
              <w:rPr>
                <w:rFonts w:ascii="Times New Roman" w:hAnsi="Times New Roman"/>
                <w:sz w:val="24"/>
                <w:szCs w:val="24"/>
              </w:rPr>
              <w:t>ю</w:t>
            </w:r>
            <w:r w:rsidR="00C065EA" w:rsidRPr="002242E2">
              <w:rPr>
                <w:rFonts w:ascii="Times New Roman" w:hAnsi="Times New Roman"/>
                <w:sz w:val="24"/>
                <w:szCs w:val="24"/>
              </w:rPr>
              <w:t xml:space="preserve">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972E25">
            <w:pPr>
              <w:pStyle w:val="a"/>
              <w:numPr>
                <w:ilvl w:val="1"/>
                <w:numId w:val="19"/>
              </w:numPr>
              <w:ind w:left="637" w:hanging="574"/>
              <w:rPr>
                <w:rFonts w:ascii="Times New Roman" w:hAnsi="Times New Roman"/>
                <w:sz w:val="24"/>
                <w:szCs w:val="24"/>
              </w:rPr>
            </w:pPr>
          </w:p>
        </w:tc>
        <w:tc>
          <w:tcPr>
            <w:tcW w:w="4176" w:type="dxa"/>
            <w:shd w:val="clear" w:color="auto" w:fill="auto"/>
          </w:tcPr>
          <w:p w:rsidR="00ED0434" w:rsidRPr="002242E2" w:rsidRDefault="00ED0434" w:rsidP="00EE4374">
            <w:pPr>
              <w:pStyle w:val="a"/>
              <w:numPr>
                <w:ilvl w:val="0"/>
                <w:numId w:val="0"/>
              </w:numPr>
              <w:rPr>
                <w:rFonts w:ascii="Times New Roman" w:hAnsi="Times New Roman"/>
                <w:sz w:val="24"/>
                <w:szCs w:val="24"/>
              </w:rPr>
            </w:pPr>
            <w:r w:rsidRPr="002242E2">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5322" w:type="dxa"/>
            <w:vAlign w:val="center"/>
          </w:tcPr>
          <w:p w:rsidR="00ED0434" w:rsidRPr="002242E2" w:rsidRDefault="00ED0434" w:rsidP="00AE2AE2">
            <w:pPr>
              <w:pStyle w:val="5"/>
              <w:numPr>
                <w:ilvl w:val="0"/>
                <w:numId w:val="0"/>
              </w:numPr>
              <w:jc w:val="left"/>
              <w:rPr>
                <w:rFonts w:ascii="Times New Roman" w:hAnsi="Times New Roman"/>
                <w:sz w:val="24"/>
                <w:szCs w:val="24"/>
              </w:rPr>
            </w:pPr>
            <w:r w:rsidRPr="002242E2">
              <w:rPr>
                <w:rFonts w:ascii="Times New Roman" w:hAnsi="Times New Roman"/>
                <w:sz w:val="24"/>
                <w:szCs w:val="24"/>
              </w:rPr>
              <w:t>Декларация о соответствии участника процедуры закупки данному требованию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972E25">
            <w:pPr>
              <w:pStyle w:val="a"/>
              <w:numPr>
                <w:ilvl w:val="1"/>
                <w:numId w:val="19"/>
              </w:numPr>
              <w:ind w:left="637" w:hanging="574"/>
              <w:rPr>
                <w:rFonts w:ascii="Times New Roman" w:hAnsi="Times New Roman"/>
                <w:sz w:val="24"/>
                <w:szCs w:val="24"/>
              </w:rPr>
            </w:pPr>
          </w:p>
        </w:tc>
        <w:tc>
          <w:tcPr>
            <w:tcW w:w="4176" w:type="dxa"/>
            <w:shd w:val="clear" w:color="auto" w:fill="auto"/>
          </w:tcPr>
          <w:p w:rsidR="00ED0434" w:rsidRPr="002242E2" w:rsidRDefault="00ED0434" w:rsidP="000A5360">
            <w:pPr>
              <w:pStyle w:val="a"/>
              <w:numPr>
                <w:ilvl w:val="0"/>
                <w:numId w:val="0"/>
              </w:numPr>
              <w:rPr>
                <w:rFonts w:ascii="Times New Roman" w:hAnsi="Times New Roman"/>
                <w:sz w:val="24"/>
                <w:szCs w:val="24"/>
              </w:rPr>
            </w:pPr>
            <w:r w:rsidRPr="002242E2">
              <w:rPr>
                <w:rFonts w:ascii="Times New Roman" w:hAnsi="Times New Roman"/>
                <w:sz w:val="24"/>
                <w:szCs w:val="24"/>
              </w:rPr>
              <w:t>Отсутствие</w:t>
            </w:r>
            <w:r w:rsidRPr="002242E2" w:rsidDel="00A87AE6">
              <w:rPr>
                <w:rFonts w:ascii="Times New Roman" w:hAnsi="Times New Roman"/>
                <w:sz w:val="24"/>
                <w:szCs w:val="24"/>
              </w:rPr>
              <w:t xml:space="preserve"> </w:t>
            </w:r>
            <w:r w:rsidRPr="002242E2" w:rsidDel="00381232">
              <w:rPr>
                <w:rFonts w:ascii="Times New Roman" w:hAnsi="Times New Roman"/>
                <w:sz w:val="24"/>
                <w:szCs w:val="24"/>
              </w:rPr>
              <w:t xml:space="preserve">у участника закупки недоимки </w:t>
            </w:r>
            <w:r w:rsidRPr="002242E2">
              <w:rPr>
                <w:rFonts w:ascii="Times New Roman" w:hAnsi="Times New Roman"/>
                <w:sz w:val="24"/>
                <w:szCs w:val="24"/>
              </w:rPr>
              <w:t xml:space="preserve">по налогам, сборам, </w:t>
            </w:r>
            <w:r w:rsidRPr="002242E2">
              <w:rPr>
                <w:rFonts w:ascii="Times New Roman" w:hAnsi="Times New Roman"/>
                <w:sz w:val="24"/>
                <w:szCs w:val="24"/>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322" w:type="dxa"/>
            <w:vAlign w:val="center"/>
          </w:tcPr>
          <w:p w:rsidR="00ED0434" w:rsidRPr="002242E2" w:rsidRDefault="00ED0434" w:rsidP="002F2737">
            <w:pPr>
              <w:pStyle w:val="5"/>
              <w:numPr>
                <w:ilvl w:val="0"/>
                <w:numId w:val="0"/>
              </w:numPr>
              <w:rPr>
                <w:rFonts w:ascii="Times New Roman" w:hAnsi="Times New Roman"/>
                <w:sz w:val="24"/>
                <w:szCs w:val="24"/>
              </w:rPr>
            </w:pPr>
            <w:r w:rsidRPr="002242E2">
              <w:rPr>
                <w:rFonts w:ascii="Times New Roman" w:hAnsi="Times New Roman"/>
                <w:sz w:val="24"/>
                <w:szCs w:val="24"/>
              </w:rPr>
              <w:lastRenderedPageBreak/>
              <w:t xml:space="preserve">Декларация о соответствии участника процедуры закупки данному требованию в составе Заявки </w:t>
            </w:r>
            <w:r w:rsidRPr="002242E2">
              <w:rPr>
                <w:rFonts w:ascii="Times New Roman" w:hAnsi="Times New Roman"/>
                <w:sz w:val="24"/>
                <w:szCs w:val="24"/>
              </w:rPr>
              <w:lastRenderedPageBreak/>
              <w:t>(раздел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972E25">
            <w:pPr>
              <w:pStyle w:val="a"/>
              <w:numPr>
                <w:ilvl w:val="1"/>
                <w:numId w:val="19"/>
              </w:numPr>
              <w:ind w:left="637" w:hanging="574"/>
              <w:rPr>
                <w:rFonts w:ascii="Times New Roman" w:hAnsi="Times New Roman"/>
                <w:sz w:val="24"/>
                <w:szCs w:val="24"/>
              </w:rPr>
            </w:pPr>
            <w:bookmarkStart w:id="532" w:name="_Ref418278687"/>
          </w:p>
        </w:tc>
        <w:bookmarkEnd w:id="532"/>
        <w:tc>
          <w:tcPr>
            <w:tcW w:w="4176" w:type="dxa"/>
            <w:shd w:val="clear" w:color="auto" w:fill="auto"/>
          </w:tcPr>
          <w:p w:rsidR="00ED0434" w:rsidRPr="002242E2" w:rsidRDefault="00ED0434" w:rsidP="000A5360">
            <w:pPr>
              <w:pStyle w:val="a"/>
              <w:numPr>
                <w:ilvl w:val="0"/>
                <w:numId w:val="0"/>
              </w:numPr>
              <w:rPr>
                <w:rFonts w:ascii="Times New Roman" w:hAnsi="Times New Roman"/>
                <w:sz w:val="24"/>
                <w:szCs w:val="24"/>
              </w:rPr>
            </w:pPr>
            <w:r w:rsidRPr="002242E2">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5322" w:type="dxa"/>
            <w:vAlign w:val="center"/>
          </w:tcPr>
          <w:p w:rsidR="00ED0434" w:rsidRPr="002242E2" w:rsidRDefault="00ED0434" w:rsidP="002F2737">
            <w:pPr>
              <w:pStyle w:val="a"/>
              <w:numPr>
                <w:ilvl w:val="0"/>
                <w:numId w:val="0"/>
              </w:numPr>
              <w:rPr>
                <w:rFonts w:ascii="Times New Roman" w:hAnsi="Times New Roman"/>
                <w:sz w:val="24"/>
                <w:szCs w:val="24"/>
              </w:rPr>
            </w:pPr>
            <w:r w:rsidRPr="002242E2">
              <w:rPr>
                <w:rFonts w:ascii="Times New Roman" w:hAnsi="Times New Roman"/>
                <w:sz w:val="24"/>
                <w:szCs w:val="24"/>
              </w:rPr>
              <w:t>Декларация о соответствии участника процедуры закупки данному требованию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1A581D" w:rsidRPr="002242E2" w:rsidTr="00C90F0F">
        <w:trPr>
          <w:trHeight w:val="397"/>
        </w:trPr>
        <w:tc>
          <w:tcPr>
            <w:tcW w:w="568" w:type="dxa"/>
            <w:shd w:val="clear" w:color="auto" w:fill="auto"/>
          </w:tcPr>
          <w:p w:rsidR="001A581D" w:rsidRPr="002242E2" w:rsidRDefault="001A581D" w:rsidP="00972E25">
            <w:pPr>
              <w:pStyle w:val="a"/>
              <w:numPr>
                <w:ilvl w:val="0"/>
                <w:numId w:val="19"/>
              </w:numPr>
              <w:rPr>
                <w:rFonts w:ascii="Times New Roman" w:hAnsi="Times New Roman"/>
                <w:sz w:val="24"/>
                <w:szCs w:val="24"/>
              </w:rPr>
            </w:pPr>
          </w:p>
        </w:tc>
        <w:tc>
          <w:tcPr>
            <w:tcW w:w="9498" w:type="dxa"/>
            <w:gridSpan w:val="2"/>
            <w:shd w:val="clear" w:color="auto" w:fill="auto"/>
            <w:vAlign w:val="center"/>
          </w:tcPr>
          <w:p w:rsidR="001A581D" w:rsidRPr="002242E2" w:rsidRDefault="001A581D" w:rsidP="00F11635">
            <w:pPr>
              <w:pStyle w:val="a"/>
              <w:numPr>
                <w:ilvl w:val="0"/>
                <w:numId w:val="0"/>
              </w:numPr>
              <w:jc w:val="center"/>
              <w:rPr>
                <w:rFonts w:ascii="Times New Roman" w:hAnsi="Times New Roman"/>
                <w:sz w:val="24"/>
                <w:szCs w:val="24"/>
              </w:rPr>
            </w:pPr>
            <w:r w:rsidRPr="002242E2">
              <w:rPr>
                <w:rFonts w:ascii="Times New Roman" w:hAnsi="Times New Roman"/>
                <w:b/>
                <w:sz w:val="24"/>
                <w:szCs w:val="24"/>
              </w:rPr>
              <w:t>Дополнительные требования к участникам закупки</w:t>
            </w:r>
          </w:p>
        </w:tc>
      </w:tr>
      <w:tr w:rsidR="003971E2" w:rsidRPr="002242E2" w:rsidTr="00C90F0F">
        <w:trPr>
          <w:trHeight w:val="397"/>
        </w:trPr>
        <w:tc>
          <w:tcPr>
            <w:tcW w:w="568" w:type="dxa"/>
            <w:shd w:val="clear" w:color="auto" w:fill="auto"/>
          </w:tcPr>
          <w:p w:rsidR="003971E2" w:rsidRPr="002242E2" w:rsidRDefault="003971E2" w:rsidP="00972E25">
            <w:pPr>
              <w:pStyle w:val="a"/>
              <w:numPr>
                <w:ilvl w:val="1"/>
                <w:numId w:val="19"/>
              </w:numPr>
              <w:ind w:left="637" w:hanging="574"/>
              <w:rPr>
                <w:rFonts w:ascii="Times New Roman" w:hAnsi="Times New Roman"/>
                <w:sz w:val="24"/>
                <w:szCs w:val="24"/>
              </w:rPr>
            </w:pPr>
            <w:bookmarkStart w:id="533" w:name="_Ref418276449"/>
          </w:p>
        </w:tc>
        <w:bookmarkEnd w:id="533"/>
        <w:tc>
          <w:tcPr>
            <w:tcW w:w="4176" w:type="dxa"/>
            <w:shd w:val="clear" w:color="auto" w:fill="auto"/>
          </w:tcPr>
          <w:p w:rsidR="003971E2" w:rsidRPr="002242E2" w:rsidRDefault="003971E2" w:rsidP="003971E2">
            <w:pPr>
              <w:pStyle w:val="a"/>
              <w:numPr>
                <w:ilvl w:val="0"/>
                <w:numId w:val="0"/>
              </w:numPr>
              <w:spacing w:before="0"/>
              <w:rPr>
                <w:rFonts w:ascii="Times New Roman" w:hAnsi="Times New Roman"/>
                <w:sz w:val="24"/>
                <w:szCs w:val="24"/>
              </w:rPr>
            </w:pPr>
            <w:r w:rsidRPr="002242E2">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2242E2">
              <w:rPr>
                <w:rFonts w:ascii="Times New Roman" w:hAnsi="Times New Roman"/>
                <w:bCs/>
                <w:sz w:val="24"/>
                <w:szCs w:val="24"/>
              </w:rPr>
              <w:t>и</w:t>
            </w:r>
            <w:r w:rsidRPr="002242E2">
              <w:rPr>
                <w:rFonts w:ascii="Times New Roman" w:hAnsi="Times New Roman"/>
                <w:bCs/>
                <w:i/>
                <w:sz w:val="24"/>
                <w:szCs w:val="24"/>
              </w:rPr>
              <w:t xml:space="preserve"> </w:t>
            </w:r>
            <w:r w:rsidRPr="002242E2">
              <w:rPr>
                <w:rFonts w:ascii="Times New Roman" w:hAnsi="Times New Roman"/>
                <w:sz w:val="24"/>
                <w:szCs w:val="24"/>
              </w:rPr>
              <w:t xml:space="preserve">в реестре недобросовестных поставщиков, предусмотренном Федеральным законом от 05.04.2013 № 44-ФЗ «О контрактной системе в сфере закупок </w:t>
            </w:r>
            <w:r w:rsidRPr="002242E2">
              <w:rPr>
                <w:rFonts w:ascii="Times New Roman" w:hAnsi="Times New Roman"/>
                <w:sz w:val="24"/>
                <w:szCs w:val="24"/>
              </w:rPr>
              <w:lastRenderedPageBreak/>
              <w:t>товаров, работ, услуг для государственных и муниципальных работ» (далее – Закон № 44-ФЗ).</w:t>
            </w:r>
          </w:p>
          <w:p w:rsidR="003971E2" w:rsidRPr="002242E2" w:rsidRDefault="003971E2" w:rsidP="003971E2">
            <w:pPr>
              <w:pStyle w:val="a"/>
              <w:numPr>
                <w:ilvl w:val="0"/>
                <w:numId w:val="0"/>
              </w:numPr>
              <w:spacing w:before="0"/>
              <w:rPr>
                <w:rFonts w:ascii="Times New Roman" w:hAnsi="Times New Roman"/>
                <w:sz w:val="24"/>
                <w:szCs w:val="24"/>
              </w:rPr>
            </w:pPr>
          </w:p>
        </w:tc>
        <w:tc>
          <w:tcPr>
            <w:tcW w:w="5322" w:type="dxa"/>
            <w:vAlign w:val="center"/>
          </w:tcPr>
          <w:p w:rsidR="003971E2" w:rsidRPr="002242E2" w:rsidRDefault="003971E2" w:rsidP="00AE2AE2">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lastRenderedPageBreak/>
              <w:t>Декларация о соответствии участника процедуры закупки данному требованию в составе Заявки (раздел 7)</w:t>
            </w:r>
          </w:p>
        </w:tc>
      </w:tr>
      <w:tr w:rsidR="00C90F0F" w:rsidRPr="002242E2" w:rsidTr="00C90F0F">
        <w:trPr>
          <w:trHeight w:val="997"/>
        </w:trPr>
        <w:tc>
          <w:tcPr>
            <w:tcW w:w="568" w:type="dxa"/>
            <w:shd w:val="clear" w:color="auto" w:fill="auto"/>
          </w:tcPr>
          <w:p w:rsidR="00C90F0F" w:rsidRPr="00F74C54" w:rsidRDefault="00C90F0F" w:rsidP="00A27CDA">
            <w:pPr>
              <w:pStyle w:val="a"/>
              <w:numPr>
                <w:ilvl w:val="0"/>
                <w:numId w:val="0"/>
              </w:numPr>
              <w:spacing w:before="0"/>
              <w:ind w:left="360"/>
              <w:rPr>
                <w:rFonts w:ascii="Times New Roman" w:hAnsi="Times New Roman"/>
                <w:sz w:val="24"/>
                <w:szCs w:val="24"/>
                <w:highlight w:val="yellow"/>
              </w:rPr>
            </w:pPr>
          </w:p>
        </w:tc>
        <w:tc>
          <w:tcPr>
            <w:tcW w:w="9498" w:type="dxa"/>
            <w:gridSpan w:val="2"/>
            <w:shd w:val="clear" w:color="auto" w:fill="auto"/>
          </w:tcPr>
          <w:p w:rsidR="00C90F0F" w:rsidRPr="00C90F0F" w:rsidRDefault="00C90F0F" w:rsidP="00C90F0F">
            <w:pPr>
              <w:pStyle w:val="a"/>
              <w:numPr>
                <w:ilvl w:val="0"/>
                <w:numId w:val="0"/>
              </w:numPr>
              <w:rPr>
                <w:rFonts w:ascii="Times New Roman" w:hAnsi="Times New Roman"/>
                <w:b/>
                <w:sz w:val="24"/>
                <w:szCs w:val="24"/>
              </w:rPr>
            </w:pPr>
            <w:r w:rsidRPr="00C90F0F">
              <w:rPr>
                <w:rFonts w:ascii="Times New Roman" w:hAnsi="Times New Roman"/>
                <w:b/>
                <w:sz w:val="24"/>
                <w:szCs w:val="24"/>
              </w:rPr>
              <w:t>Наличие специальных допусков и разрешений, установленных в соответствии с законодательством и касающихся исполнения обязательств</w:t>
            </w:r>
            <w:r>
              <w:rPr>
                <w:rFonts w:ascii="Times New Roman" w:hAnsi="Times New Roman"/>
                <w:b/>
                <w:sz w:val="24"/>
                <w:szCs w:val="24"/>
              </w:rPr>
              <w:t xml:space="preserve"> по предмету договора, а именно</w:t>
            </w:r>
          </w:p>
        </w:tc>
      </w:tr>
      <w:tr w:rsidR="008E3367" w:rsidRPr="002242E2" w:rsidTr="00A27CDA">
        <w:trPr>
          <w:trHeight w:val="397"/>
        </w:trPr>
        <w:tc>
          <w:tcPr>
            <w:tcW w:w="568" w:type="dxa"/>
            <w:shd w:val="clear" w:color="auto" w:fill="auto"/>
          </w:tcPr>
          <w:p w:rsidR="008E3367" w:rsidRPr="002242E2" w:rsidRDefault="008E3367" w:rsidP="008E3367">
            <w:pPr>
              <w:pStyle w:val="a"/>
              <w:numPr>
                <w:ilvl w:val="1"/>
                <w:numId w:val="19"/>
              </w:numPr>
              <w:spacing w:before="0"/>
              <w:ind w:left="637" w:hanging="574"/>
              <w:rPr>
                <w:rFonts w:ascii="Times New Roman" w:hAnsi="Times New Roman"/>
                <w:sz w:val="24"/>
                <w:szCs w:val="24"/>
              </w:rPr>
            </w:pPr>
          </w:p>
        </w:tc>
        <w:tc>
          <w:tcPr>
            <w:tcW w:w="4176" w:type="dxa"/>
            <w:shd w:val="clear" w:color="auto" w:fill="auto"/>
          </w:tcPr>
          <w:p w:rsidR="008E3367" w:rsidRPr="003B1997" w:rsidRDefault="008E3367" w:rsidP="008E3367">
            <w:pPr>
              <w:pStyle w:val="5"/>
              <w:numPr>
                <w:ilvl w:val="0"/>
                <w:numId w:val="0"/>
              </w:numPr>
              <w:spacing w:before="0"/>
              <w:rPr>
                <w:rFonts w:ascii="Times New Roman" w:hAnsi="Times New Roman"/>
                <w:color w:val="0000FF"/>
                <w:sz w:val="24"/>
                <w:szCs w:val="24"/>
              </w:rPr>
            </w:pPr>
            <w:r w:rsidRPr="00624BD1">
              <w:rPr>
                <w:rFonts w:ascii="Times New Roman" w:hAnsi="Times New Roman"/>
                <w:color w:val="0000FF"/>
                <w:sz w:val="24"/>
                <w:szCs w:val="24"/>
              </w:rPr>
              <w:t>Наличие договора страхования, действующего на весь период проведения работ, обеспечивающий соответствующие гарантии ответ-ственности, в случае причинения вреда жизни и здоровью или имуществу третьих лиц в результате непреднамеренной ошибки при проведении работ.</w:t>
            </w:r>
          </w:p>
        </w:tc>
        <w:tc>
          <w:tcPr>
            <w:tcW w:w="5322" w:type="dxa"/>
            <w:vAlign w:val="center"/>
          </w:tcPr>
          <w:p w:rsidR="008E3367" w:rsidRPr="00394207" w:rsidRDefault="008E3367" w:rsidP="008E3367">
            <w:pPr>
              <w:pStyle w:val="a"/>
              <w:numPr>
                <w:ilvl w:val="0"/>
                <w:numId w:val="0"/>
              </w:numPr>
              <w:spacing w:before="0"/>
              <w:ind w:left="4" w:hanging="4"/>
              <w:rPr>
                <w:rFonts w:ascii="Times New Roman" w:hAnsi="Times New Roman"/>
                <w:color w:val="0000FF"/>
                <w:sz w:val="24"/>
                <w:szCs w:val="24"/>
                <w:highlight w:val="yellow"/>
              </w:rPr>
            </w:pPr>
            <w:r w:rsidRPr="00DD3BCF">
              <w:rPr>
                <w:rFonts w:ascii="Times New Roman" w:hAnsi="Times New Roman"/>
                <w:color w:val="0000FF"/>
                <w:sz w:val="24"/>
                <w:szCs w:val="24"/>
              </w:rPr>
              <w:t>Копия договора страхования, действующего на весь период проведения работ, обеспечивающий соответствующие гарантии ответственности, в случае причинения вреда жизни и здоровью или имуществу третьих лиц в результате непреднамеренной ошибки при проведении работ.</w:t>
            </w:r>
          </w:p>
        </w:tc>
      </w:tr>
      <w:tr w:rsidR="008E3367" w:rsidRPr="002242E2" w:rsidTr="00A27CDA">
        <w:trPr>
          <w:trHeight w:val="397"/>
        </w:trPr>
        <w:tc>
          <w:tcPr>
            <w:tcW w:w="568" w:type="dxa"/>
            <w:shd w:val="clear" w:color="auto" w:fill="auto"/>
          </w:tcPr>
          <w:p w:rsidR="008E3367" w:rsidRPr="002242E2" w:rsidRDefault="008E3367" w:rsidP="008E3367">
            <w:pPr>
              <w:pStyle w:val="a"/>
              <w:numPr>
                <w:ilvl w:val="1"/>
                <w:numId w:val="19"/>
              </w:numPr>
              <w:spacing w:before="0"/>
              <w:ind w:left="637" w:hanging="574"/>
              <w:rPr>
                <w:rFonts w:ascii="Times New Roman" w:hAnsi="Times New Roman"/>
                <w:sz w:val="24"/>
                <w:szCs w:val="24"/>
              </w:rPr>
            </w:pPr>
          </w:p>
        </w:tc>
        <w:tc>
          <w:tcPr>
            <w:tcW w:w="4176" w:type="dxa"/>
            <w:shd w:val="clear" w:color="auto" w:fill="auto"/>
          </w:tcPr>
          <w:p w:rsidR="008E3367" w:rsidRPr="003B1997" w:rsidRDefault="008E3367" w:rsidP="008E3367">
            <w:pPr>
              <w:pStyle w:val="5"/>
              <w:numPr>
                <w:ilvl w:val="0"/>
                <w:numId w:val="0"/>
              </w:numPr>
              <w:spacing w:before="0"/>
              <w:rPr>
                <w:rFonts w:ascii="Times New Roman" w:hAnsi="Times New Roman"/>
                <w:color w:val="0000FF"/>
                <w:sz w:val="24"/>
                <w:szCs w:val="24"/>
              </w:rPr>
            </w:pPr>
            <w:r w:rsidRPr="003B1997">
              <w:rPr>
                <w:rFonts w:ascii="Times New Roman" w:hAnsi="Times New Roman"/>
                <w:color w:val="0000FF"/>
                <w:sz w:val="24"/>
                <w:szCs w:val="24"/>
              </w:rPr>
              <w:t>Наличие обученного и аттестованного персонала у исполнителя работ.</w:t>
            </w:r>
          </w:p>
        </w:tc>
        <w:tc>
          <w:tcPr>
            <w:tcW w:w="5322" w:type="dxa"/>
            <w:vAlign w:val="center"/>
          </w:tcPr>
          <w:p w:rsidR="008E3367" w:rsidRPr="00DD3BCF" w:rsidRDefault="008E3367" w:rsidP="008E3367">
            <w:pPr>
              <w:pStyle w:val="5"/>
              <w:numPr>
                <w:ilvl w:val="0"/>
                <w:numId w:val="0"/>
              </w:numPr>
              <w:spacing w:before="0"/>
              <w:rPr>
                <w:rFonts w:ascii="Times New Roman" w:hAnsi="Times New Roman"/>
                <w:color w:val="0000FF"/>
                <w:sz w:val="24"/>
                <w:szCs w:val="24"/>
              </w:rPr>
            </w:pPr>
            <w:r w:rsidRPr="00DD3BCF">
              <w:rPr>
                <w:rFonts w:ascii="Times New Roman" w:hAnsi="Times New Roman"/>
                <w:color w:val="0000FF"/>
                <w:sz w:val="24"/>
                <w:szCs w:val="24"/>
              </w:rPr>
              <w:t>Справка о кадровых ресурсах с указанием численности, квалификации рабочего персонала и ИТР, привлекаемых на работы по предмету закупки, подтвержденная копиями удостоверений по аттестации Общим требованиям промышленной безопасности.</w:t>
            </w:r>
          </w:p>
          <w:p w:rsidR="008E3367" w:rsidRPr="00394207" w:rsidRDefault="008E3367" w:rsidP="008E3367">
            <w:pPr>
              <w:pStyle w:val="a"/>
              <w:numPr>
                <w:ilvl w:val="0"/>
                <w:numId w:val="0"/>
              </w:numPr>
              <w:spacing w:before="0"/>
              <w:ind w:left="4" w:hanging="4"/>
              <w:rPr>
                <w:rFonts w:ascii="Times New Roman" w:hAnsi="Times New Roman"/>
                <w:color w:val="0000FF"/>
                <w:sz w:val="24"/>
                <w:szCs w:val="24"/>
                <w:highlight w:val="yellow"/>
              </w:rPr>
            </w:pPr>
            <w:r w:rsidRPr="00DD3BCF">
              <w:rPr>
                <w:rFonts w:ascii="Times New Roman" w:hAnsi="Times New Roman"/>
                <w:color w:val="0000FF"/>
                <w:sz w:val="24"/>
                <w:szCs w:val="24"/>
              </w:rPr>
              <w:t>Копии удостоверений по аттестации в области промышленной безопасности (А1, Б.1.14, Б.8.26), охраны труда и пожарно-технического минимума привлекаемых работников.</w:t>
            </w:r>
          </w:p>
        </w:tc>
      </w:tr>
    </w:tbl>
    <w:p w:rsidR="00722118" w:rsidRPr="002242E2" w:rsidRDefault="00722118">
      <w:pPr>
        <w:rPr>
          <w:rFonts w:ascii="Times New Roman" w:eastAsiaTheme="majorEastAsia" w:hAnsi="Times New Roman"/>
          <w:b/>
          <w:bCs/>
          <w:sz w:val="24"/>
          <w:szCs w:val="24"/>
        </w:rPr>
      </w:pPr>
      <w:r w:rsidRPr="002242E2">
        <w:rPr>
          <w:rFonts w:ascii="Times New Roman" w:eastAsiaTheme="majorEastAsia" w:hAnsi="Times New Roman"/>
          <w:b/>
          <w:bCs/>
          <w:sz w:val="24"/>
          <w:szCs w:val="24"/>
        </w:rPr>
        <w:br w:type="page"/>
      </w:r>
    </w:p>
    <w:p w:rsidR="00BC01C0" w:rsidRDefault="00BC01C0" w:rsidP="003A6609">
      <w:pPr>
        <w:spacing w:after="0" w:line="240" w:lineRule="auto"/>
        <w:jc w:val="right"/>
        <w:outlineLvl w:val="1"/>
        <w:rPr>
          <w:rFonts w:ascii="Times New Roman" w:eastAsiaTheme="majorEastAsia" w:hAnsi="Times New Roman"/>
          <w:bCs/>
          <w:sz w:val="24"/>
          <w:szCs w:val="24"/>
        </w:rPr>
        <w:sectPr w:rsidR="00BC01C0" w:rsidSect="00335D24">
          <w:pgSz w:w="11906" w:h="16838" w:code="9"/>
          <w:pgMar w:top="1134" w:right="709" w:bottom="851" w:left="1418" w:header="709" w:footer="709" w:gutter="0"/>
          <w:cols w:space="708"/>
          <w:titlePg/>
          <w:docGrid w:linePitch="360"/>
        </w:sectPr>
      </w:pPr>
      <w:bookmarkStart w:id="534" w:name="_Toc421287987"/>
    </w:p>
    <w:p w:rsidR="003A6609" w:rsidRDefault="003A6609" w:rsidP="003A6609">
      <w:pPr>
        <w:spacing w:after="0" w:line="240" w:lineRule="auto"/>
        <w:jc w:val="right"/>
        <w:outlineLvl w:val="1"/>
        <w:rPr>
          <w:rFonts w:ascii="Times New Roman" w:eastAsiaTheme="majorEastAsia" w:hAnsi="Times New Roman"/>
          <w:bCs/>
          <w:sz w:val="24"/>
          <w:szCs w:val="24"/>
        </w:rPr>
      </w:pPr>
      <w:r w:rsidRPr="002242E2">
        <w:rPr>
          <w:rFonts w:ascii="Times New Roman" w:eastAsiaTheme="majorEastAsia" w:hAnsi="Times New Roman"/>
          <w:bCs/>
          <w:sz w:val="24"/>
          <w:szCs w:val="24"/>
        </w:rPr>
        <w:lastRenderedPageBreak/>
        <w:t>Приложение №</w:t>
      </w:r>
      <w:r w:rsidR="00AE2AE2" w:rsidRPr="002242E2">
        <w:rPr>
          <w:rFonts w:ascii="Times New Roman" w:eastAsiaTheme="majorEastAsia" w:hAnsi="Times New Roman"/>
          <w:bCs/>
          <w:sz w:val="24"/>
          <w:szCs w:val="24"/>
        </w:rPr>
        <w:t xml:space="preserve"> </w:t>
      </w:r>
      <w:r w:rsidRPr="002242E2">
        <w:rPr>
          <w:rFonts w:ascii="Times New Roman" w:eastAsiaTheme="majorEastAsia" w:hAnsi="Times New Roman"/>
          <w:bCs/>
          <w:sz w:val="24"/>
          <w:szCs w:val="24"/>
        </w:rPr>
        <w:t>2</w:t>
      </w:r>
      <w:r w:rsidRPr="002242E2">
        <w:rPr>
          <w:rFonts w:ascii="Times New Roman" w:eastAsiaTheme="majorEastAsia" w:hAnsi="Times New Roman"/>
          <w:bCs/>
          <w:sz w:val="24"/>
          <w:szCs w:val="24"/>
        </w:rPr>
        <w:br/>
        <w:t>к информационной карте</w:t>
      </w:r>
      <w:bookmarkEnd w:id="534"/>
    </w:p>
    <w:p w:rsidR="003A6609" w:rsidRDefault="003A6609" w:rsidP="003A6609">
      <w:pPr>
        <w:spacing w:before="360" w:after="240" w:line="240" w:lineRule="auto"/>
        <w:jc w:val="center"/>
        <w:outlineLvl w:val="2"/>
        <w:rPr>
          <w:rFonts w:ascii="Times New Roman" w:eastAsia="Times New Roman" w:hAnsi="Times New Roman"/>
          <w:b/>
          <w:sz w:val="24"/>
          <w:szCs w:val="24"/>
          <w:lang w:eastAsia="ru-RU"/>
        </w:rPr>
      </w:pPr>
      <w:bookmarkStart w:id="535" w:name="_Toc421287988"/>
      <w:r w:rsidRPr="002242E2">
        <w:rPr>
          <w:rFonts w:ascii="Times New Roman" w:eastAsia="Times New Roman" w:hAnsi="Times New Roman"/>
          <w:b/>
          <w:sz w:val="24"/>
          <w:szCs w:val="24"/>
          <w:lang w:eastAsia="ru-RU"/>
        </w:rPr>
        <w:t>ПОРЯДОК ОЦЕНКИ И СОПОСТАВЛЕНИЯ ЗАЯВОК</w:t>
      </w:r>
      <w:bookmarkEnd w:id="535"/>
    </w:p>
    <w:p w:rsidR="00E30BA2" w:rsidRPr="00BC01C0" w:rsidRDefault="00E30BA2" w:rsidP="00E30BA2">
      <w:pPr>
        <w:pStyle w:val="2"/>
        <w:numPr>
          <w:ilvl w:val="0"/>
          <w:numId w:val="0"/>
        </w:numPr>
        <w:rPr>
          <w:rFonts w:ascii="Times New Roman" w:hAnsi="Times New Roman"/>
        </w:rPr>
      </w:pPr>
      <w:r w:rsidRPr="00BC01C0">
        <w:rPr>
          <w:rFonts w:ascii="Times New Roman" w:hAnsi="Times New Roman"/>
        </w:rPr>
        <w:t>Методика оценки заявок Участников</w:t>
      </w:r>
      <w:r>
        <w:rPr>
          <w:rFonts w:ascii="Times New Roman" w:hAnsi="Times New Roman"/>
        </w:rPr>
        <w:t xml:space="preserve"> по ценовому критерию оценки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C90F0F" w:rsidRPr="00C90F0F" w:rsidTr="00E30BA2">
        <w:tc>
          <w:tcPr>
            <w:tcW w:w="15417" w:type="dxa"/>
          </w:tcPr>
          <w:p w:rsidR="00C90F0F" w:rsidRPr="00C90F0F" w:rsidRDefault="00C90F0F" w:rsidP="00C90F0F">
            <w:pPr>
              <w:spacing w:after="0" w:line="240" w:lineRule="auto"/>
              <w:jc w:val="center"/>
              <w:rPr>
                <w:rFonts w:ascii="Times New Roman" w:eastAsia="Calibri" w:hAnsi="Times New Roman"/>
                <w:sz w:val="24"/>
                <w:szCs w:val="24"/>
              </w:rPr>
            </w:pPr>
            <w:r w:rsidRPr="00C90F0F">
              <w:rPr>
                <w:rFonts w:ascii="Times New Roman" w:eastAsia="Calibri" w:hAnsi="Times New Roman"/>
                <w:sz w:val="24"/>
                <w:szCs w:val="24"/>
              </w:rPr>
              <w:t>Каждая заявка получает итоговую суммарную оценку, выраженную в баллах, которая определяется путем сложения баллов, набранных заявкой по каждому из критериев.</w:t>
            </w:r>
          </w:p>
          <w:p w:rsidR="00C90F0F" w:rsidRPr="00C90F0F" w:rsidRDefault="00C90F0F" w:rsidP="003423CC">
            <w:pPr>
              <w:spacing w:after="0" w:line="240" w:lineRule="auto"/>
              <w:jc w:val="center"/>
              <w:rPr>
                <w:rFonts w:ascii="Times New Roman" w:eastAsia="MS Gothic" w:hAnsi="Times New Roman"/>
                <w:sz w:val="24"/>
                <w:szCs w:val="24"/>
              </w:rPr>
            </w:pPr>
            <w:r w:rsidRPr="00C90F0F">
              <w:rPr>
                <w:rFonts w:ascii="Times New Roman" w:eastAsia="Calibri" w:hAnsi="Times New Roman"/>
                <w:sz w:val="24"/>
                <w:szCs w:val="24"/>
              </w:rPr>
              <w:t xml:space="preserve">В соответствии с полученными оценками Закупочная комиссия проводит ранжирование заявок. Заявка, получившая максимальную оценку, считается предложившей лучшие условия </w:t>
            </w:r>
            <w:r w:rsidR="003423CC">
              <w:rPr>
                <w:rFonts w:ascii="Times New Roman" w:eastAsia="Calibri" w:hAnsi="Times New Roman"/>
                <w:sz w:val="24"/>
                <w:szCs w:val="24"/>
              </w:rPr>
              <w:t>выполнения работы</w:t>
            </w:r>
            <w:r w:rsidRPr="00C90F0F">
              <w:rPr>
                <w:rFonts w:ascii="Times New Roman" w:eastAsia="Calibri" w:hAnsi="Times New Roman"/>
                <w:sz w:val="24"/>
                <w:szCs w:val="24"/>
              </w:rPr>
              <w:t>.</w:t>
            </w:r>
          </w:p>
        </w:tc>
      </w:tr>
      <w:tr w:rsidR="00C90F0F" w:rsidRPr="00C90F0F" w:rsidTr="00E30BA2">
        <w:tc>
          <w:tcPr>
            <w:tcW w:w="15417" w:type="dxa"/>
          </w:tcPr>
          <w:p w:rsidR="00C90F0F" w:rsidRPr="00C90F0F" w:rsidRDefault="00C90F0F" w:rsidP="00C90F0F">
            <w:pPr>
              <w:spacing w:after="0" w:line="240" w:lineRule="auto"/>
              <w:rPr>
                <w:rFonts w:ascii="Times New Roman" w:eastAsia="Calibri" w:hAnsi="Times New Roman"/>
                <w:sz w:val="24"/>
                <w:szCs w:val="24"/>
              </w:rPr>
            </w:pPr>
          </w:p>
          <w:p w:rsidR="00C90F0F" w:rsidRPr="00C90F0F" w:rsidRDefault="00C90F0F" w:rsidP="00E30BA2">
            <w:pPr>
              <w:spacing w:after="0" w:line="240" w:lineRule="auto"/>
              <w:contextualSpacing/>
              <w:rPr>
                <w:rFonts w:ascii="Times New Roman" w:eastAsia="Calibri" w:hAnsi="Times New Roman"/>
                <w:b/>
                <w:sz w:val="24"/>
                <w:szCs w:val="24"/>
              </w:rPr>
            </w:pPr>
            <w:r w:rsidRPr="00C90F0F">
              <w:rPr>
                <w:rFonts w:ascii="Times New Roman" w:eastAsia="Calibri" w:hAnsi="Times New Roman"/>
                <w:b/>
                <w:sz w:val="24"/>
                <w:szCs w:val="24"/>
              </w:rPr>
              <w:t>Оценка заявок по критерию «Цена договора».</w:t>
            </w:r>
          </w:p>
          <w:p w:rsidR="00C90F0F" w:rsidRPr="00C90F0F" w:rsidRDefault="00C90F0F" w:rsidP="00C90F0F">
            <w:pPr>
              <w:spacing w:after="0"/>
              <w:rPr>
                <w:rFonts w:ascii="Times New Roman" w:eastAsia="Calibri" w:hAnsi="Times New Roman"/>
                <w:sz w:val="24"/>
                <w:szCs w:val="24"/>
              </w:rPr>
            </w:pPr>
            <w:r w:rsidRPr="00C90F0F">
              <w:rPr>
                <w:rFonts w:ascii="Times New Roman" w:eastAsia="Calibri" w:hAnsi="Times New Roman"/>
                <w:sz w:val="24"/>
                <w:szCs w:val="24"/>
              </w:rPr>
              <w:t xml:space="preserve">Значимость критерия </w:t>
            </w:r>
            <w:r w:rsidR="00E30BA2" w:rsidRPr="006C4812">
              <w:rPr>
                <w:rFonts w:ascii="Times New Roman" w:eastAsia="Calibri" w:hAnsi="Times New Roman"/>
                <w:color w:val="0000FF"/>
                <w:sz w:val="24"/>
                <w:szCs w:val="24"/>
              </w:rPr>
              <w:t>7</w:t>
            </w:r>
            <w:r w:rsidRPr="006C4812">
              <w:rPr>
                <w:rFonts w:ascii="Times New Roman" w:eastAsia="Calibri" w:hAnsi="Times New Roman"/>
                <w:color w:val="0000FF"/>
                <w:sz w:val="24"/>
                <w:szCs w:val="24"/>
              </w:rPr>
              <w:t>0%.</w:t>
            </w:r>
          </w:p>
          <w:p w:rsidR="00C90F0F" w:rsidRPr="00C90F0F" w:rsidRDefault="00C90F0F" w:rsidP="00C90F0F">
            <w:pPr>
              <w:spacing w:after="0"/>
              <w:rPr>
                <w:rFonts w:ascii="Times New Roman" w:eastAsia="Calibri" w:hAnsi="Times New Roman"/>
                <w:b/>
                <w:sz w:val="24"/>
                <w:szCs w:val="24"/>
              </w:rPr>
            </w:pPr>
          </w:p>
          <w:p w:rsidR="00C90F0F" w:rsidRPr="00C90F0F" w:rsidRDefault="00C90F0F" w:rsidP="00C90F0F">
            <w:pPr>
              <w:spacing w:after="0" w:line="240" w:lineRule="auto"/>
              <w:rPr>
                <w:rFonts w:ascii="Times New Roman" w:eastAsia="Calibri" w:hAnsi="Times New Roman"/>
                <w:sz w:val="24"/>
                <w:szCs w:val="24"/>
              </w:rPr>
            </w:pPr>
            <w:r w:rsidRPr="00C90F0F">
              <w:rPr>
                <w:rFonts w:ascii="Times New Roman" w:eastAsia="Calibri" w:hAnsi="Times New Roman"/>
                <w:sz w:val="24"/>
                <w:szCs w:val="24"/>
              </w:rPr>
              <w:t>Рейтинг, присуждаемый заявке по критерию «цена договора», определяется по формуле:</w:t>
            </w:r>
          </w:p>
          <w:p w:rsidR="00C90F0F" w:rsidRPr="00C90F0F" w:rsidRDefault="00C90F0F" w:rsidP="00C90F0F">
            <w:pPr>
              <w:widowControl w:val="0"/>
              <w:spacing w:after="0" w:line="240" w:lineRule="auto"/>
              <w:ind w:firstLine="284"/>
              <w:rPr>
                <w:rFonts w:ascii="Times New Roman" w:eastAsia="Calibri" w:hAnsi="Times New Roman"/>
                <w:sz w:val="24"/>
                <w:szCs w:val="24"/>
              </w:rPr>
            </w:pPr>
            <w:r w:rsidRPr="00C90F0F">
              <w:rPr>
                <w:rFonts w:ascii="Times New Roman" w:eastAsia="Calibri" w:hAnsi="Times New Roman"/>
                <w:position w:val="-40"/>
                <w:sz w:val="24"/>
                <w:szCs w:val="24"/>
              </w:rPr>
              <w:object w:dxaOrig="27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2.75pt" o:ole="" fillcolor="window">
                  <v:imagedata r:id="rId14" o:title=""/>
                </v:shape>
                <o:OLEObject Type="Embed" ProgID="Equation.3" ShapeID="_x0000_i1025" DrawAspect="Content" ObjectID="_1562561304" r:id="rId15"/>
              </w:object>
            </w:r>
            <w:r w:rsidRPr="00C90F0F">
              <w:rPr>
                <w:rFonts w:ascii="Times New Roman" w:eastAsia="Calibri" w:hAnsi="Times New Roman"/>
                <w:sz w:val="24"/>
                <w:szCs w:val="24"/>
              </w:rPr>
              <w:t>,</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где:</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Ra</w:t>
            </w:r>
            <w:r w:rsidRPr="00C90F0F">
              <w:rPr>
                <w:rFonts w:ascii="Times New Roman" w:eastAsia="Calibri" w:hAnsi="Times New Roman"/>
                <w:sz w:val="24"/>
                <w:szCs w:val="24"/>
                <w:vertAlign w:val="subscript"/>
              </w:rPr>
              <w:t>i</w:t>
            </w:r>
            <w:r w:rsidRPr="00C90F0F">
              <w:rPr>
                <w:rFonts w:ascii="Times New Roman" w:eastAsia="Calibri" w:hAnsi="Times New Roman"/>
                <w:sz w:val="24"/>
                <w:szCs w:val="24"/>
              </w:rPr>
              <w:t>- рейтинг, присуждаемый i-й заявке по критерию «Цена договора»;</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A</w:t>
            </w:r>
            <w:r w:rsidRPr="00C90F0F">
              <w:rPr>
                <w:rFonts w:ascii="Times New Roman" w:eastAsia="Calibri" w:hAnsi="Times New Roman"/>
                <w:sz w:val="24"/>
                <w:szCs w:val="24"/>
                <w:vertAlign w:val="subscript"/>
              </w:rPr>
              <w:t>max</w:t>
            </w:r>
            <w:r w:rsidRPr="00C90F0F">
              <w:rPr>
                <w:rFonts w:ascii="Times New Roman" w:eastAsia="Calibri" w:hAnsi="Times New Roman"/>
                <w:sz w:val="24"/>
                <w:szCs w:val="24"/>
              </w:rPr>
              <w:t xml:space="preserve"> - начальная (максимальная) цена, установленная в извещении о проведении открытого запросе предложений и настоящей документации об открытом запросе предложений;</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A</w:t>
            </w:r>
            <w:r w:rsidRPr="00C90F0F">
              <w:rPr>
                <w:rFonts w:ascii="Times New Roman" w:eastAsia="Calibri" w:hAnsi="Times New Roman"/>
                <w:sz w:val="24"/>
                <w:szCs w:val="24"/>
                <w:vertAlign w:val="subscript"/>
              </w:rPr>
              <w:t>i</w:t>
            </w:r>
            <w:r w:rsidRPr="00C90F0F">
              <w:rPr>
                <w:rFonts w:ascii="Times New Roman" w:eastAsia="Calibri" w:hAnsi="Times New Roman"/>
                <w:sz w:val="24"/>
                <w:szCs w:val="24"/>
              </w:rPr>
              <w:t xml:space="preserve"> - предложение i-го участника открытого запроса предложений по цене договора.</w:t>
            </w:r>
          </w:p>
          <w:p w:rsidR="00C90F0F" w:rsidRPr="00C90F0F" w:rsidRDefault="00C90F0F" w:rsidP="00C90F0F">
            <w:pPr>
              <w:widowControl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Для расчета итогового рейтинга по заявке на участие в открытом запросе предложений рейтинг, присуждаемый этой заявке по критерию «цена договора», умножается на соответствующую указанному критерию значимость.</w:t>
            </w:r>
          </w:p>
          <w:p w:rsidR="00C90F0F" w:rsidRPr="00C90F0F" w:rsidRDefault="00C90F0F" w:rsidP="00C90F0F">
            <w:pPr>
              <w:widowControl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открытого запроса предложений с наименьшей ценой. Договор заключается на условиях по данному критерию, указанных в заявке на участие в открытом запросе предложений.</w:t>
            </w:r>
          </w:p>
          <w:p w:rsidR="00C90F0F" w:rsidRPr="00C90F0F" w:rsidRDefault="00C90F0F" w:rsidP="00C90F0F">
            <w:pPr>
              <w:spacing w:after="0" w:line="240" w:lineRule="auto"/>
              <w:rPr>
                <w:rFonts w:ascii="Times New Roman" w:eastAsia="Calibri" w:hAnsi="Times New Roman"/>
                <w:sz w:val="24"/>
                <w:szCs w:val="24"/>
              </w:rPr>
            </w:pPr>
          </w:p>
          <w:p w:rsidR="00C90F0F" w:rsidRPr="00C90F0F" w:rsidRDefault="00C90F0F" w:rsidP="00E30BA2">
            <w:pPr>
              <w:spacing w:after="0" w:line="240" w:lineRule="auto"/>
              <w:ind w:left="432"/>
              <w:rPr>
                <w:rFonts w:ascii="Times New Roman" w:eastAsia="Calibri" w:hAnsi="Times New Roman"/>
                <w:sz w:val="24"/>
                <w:szCs w:val="24"/>
              </w:rPr>
            </w:pPr>
          </w:p>
        </w:tc>
      </w:tr>
    </w:tbl>
    <w:p w:rsidR="00C90F0F" w:rsidRPr="002242E2" w:rsidRDefault="00C90F0F" w:rsidP="003A6609">
      <w:pPr>
        <w:spacing w:before="360" w:after="240" w:line="240" w:lineRule="auto"/>
        <w:jc w:val="center"/>
        <w:outlineLvl w:val="2"/>
        <w:rPr>
          <w:rFonts w:ascii="Times New Roman" w:eastAsia="Times New Roman" w:hAnsi="Times New Roman"/>
          <w:b/>
          <w:sz w:val="24"/>
          <w:szCs w:val="24"/>
          <w:lang w:eastAsia="ru-RU"/>
        </w:rPr>
      </w:pPr>
    </w:p>
    <w:p w:rsidR="00BC01C0" w:rsidRPr="00BC01C0" w:rsidRDefault="00BC01C0" w:rsidP="00BC01C0">
      <w:pPr>
        <w:pStyle w:val="2"/>
        <w:numPr>
          <w:ilvl w:val="0"/>
          <w:numId w:val="0"/>
        </w:numPr>
        <w:rPr>
          <w:rFonts w:ascii="Times New Roman" w:hAnsi="Times New Roman"/>
        </w:rPr>
      </w:pPr>
      <w:r w:rsidRPr="00BC01C0">
        <w:rPr>
          <w:rFonts w:ascii="Times New Roman" w:hAnsi="Times New Roman"/>
        </w:rPr>
        <w:lastRenderedPageBreak/>
        <w:t>Методика оценки заявок Участников</w:t>
      </w:r>
      <w:r w:rsidR="00E30BA2">
        <w:rPr>
          <w:rFonts w:ascii="Times New Roman" w:hAnsi="Times New Roman"/>
        </w:rPr>
        <w:t xml:space="preserve"> по не ценовому критерию оценки</w:t>
      </w:r>
    </w:p>
    <w:tbl>
      <w:tblPr>
        <w:tblStyle w:val="af4"/>
        <w:tblW w:w="0" w:type="auto"/>
        <w:tblLook w:val="04A0" w:firstRow="1" w:lastRow="0" w:firstColumn="1" w:lastColumn="0" w:noHBand="0" w:noVBand="1"/>
      </w:tblPr>
      <w:tblGrid>
        <w:gridCol w:w="2845"/>
        <w:gridCol w:w="2714"/>
        <w:gridCol w:w="9227"/>
      </w:tblGrid>
      <w:tr w:rsidR="00BC01C0" w:rsidTr="00F8562C">
        <w:trPr>
          <w:trHeight w:val="945"/>
        </w:trPr>
        <w:tc>
          <w:tcPr>
            <w:tcW w:w="2845" w:type="dxa"/>
            <w:vAlign w:val="center"/>
          </w:tcPr>
          <w:p w:rsidR="00BC01C0" w:rsidRPr="00BC01C0" w:rsidRDefault="00BC01C0" w:rsidP="00F8562C">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Критерий оценки</w:t>
            </w:r>
          </w:p>
        </w:tc>
        <w:tc>
          <w:tcPr>
            <w:tcW w:w="2714" w:type="dxa"/>
            <w:vAlign w:val="center"/>
          </w:tcPr>
          <w:p w:rsidR="00BC01C0" w:rsidRPr="00BC01C0" w:rsidRDefault="00BC01C0" w:rsidP="00F8562C">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Оцениваемый показатель</w:t>
            </w:r>
          </w:p>
        </w:tc>
        <w:tc>
          <w:tcPr>
            <w:tcW w:w="9227" w:type="dxa"/>
            <w:vAlign w:val="center"/>
          </w:tcPr>
          <w:p w:rsidR="00BC01C0" w:rsidRPr="00BC01C0" w:rsidRDefault="00BC01C0" w:rsidP="00F8562C">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Методика расчета итоговой бальной оценки по критерию</w:t>
            </w:r>
          </w:p>
        </w:tc>
      </w:tr>
      <w:tr w:rsidR="00BC01C0" w:rsidTr="00F8562C">
        <w:trPr>
          <w:trHeight w:val="4337"/>
        </w:trPr>
        <w:tc>
          <w:tcPr>
            <w:tcW w:w="2845" w:type="dxa"/>
            <w:vAlign w:val="center"/>
          </w:tcPr>
          <w:p w:rsidR="001B5438" w:rsidRPr="001B5438" w:rsidRDefault="001B5438" w:rsidP="001B5438">
            <w:pPr>
              <w:spacing w:after="200" w:line="276" w:lineRule="auto"/>
              <w:contextualSpacing/>
              <w:rPr>
                <w:rFonts w:ascii="Times New Roman" w:eastAsia="Calibri" w:hAnsi="Times New Roman"/>
                <w:b/>
                <w:color w:val="0000FF"/>
                <w:sz w:val="24"/>
                <w:szCs w:val="24"/>
              </w:rPr>
            </w:pPr>
            <w:r w:rsidRPr="001B5438">
              <w:rPr>
                <w:rFonts w:ascii="Times New Roman" w:eastAsia="Calibri" w:hAnsi="Times New Roman"/>
                <w:b/>
                <w:color w:val="0000FF"/>
                <w:sz w:val="24"/>
                <w:szCs w:val="24"/>
              </w:rPr>
              <w:t>Оценка заявок по критерию «Опыт работы» - 30%.</w:t>
            </w:r>
          </w:p>
          <w:p w:rsidR="00CD1051" w:rsidRPr="00CD1051" w:rsidRDefault="008E3367" w:rsidP="007D213E">
            <w:pPr>
              <w:pStyle w:val="af2"/>
              <w:widowControl w:val="0"/>
              <w:ind w:left="0"/>
              <w:jc w:val="both"/>
              <w:rPr>
                <w:rFonts w:asciiTheme="minorHAnsi" w:eastAsia="Times New Roman" w:hAnsiTheme="minorHAnsi"/>
                <w:b/>
                <w:sz w:val="22"/>
                <w:szCs w:val="22"/>
                <w:lang w:eastAsia="ru-RU"/>
              </w:rPr>
            </w:pPr>
            <w:r w:rsidRPr="006C4812">
              <w:rPr>
                <w:rFonts w:ascii="Times New Roman" w:eastAsia="Calibri" w:hAnsi="Times New Roman"/>
                <w:color w:val="0000FF"/>
                <w:sz w:val="20"/>
                <w:szCs w:val="20"/>
                <w:lang w:eastAsia="ru-RU"/>
              </w:rPr>
              <w:t>Опыт</w:t>
            </w:r>
            <w:r>
              <w:rPr>
                <w:rFonts w:ascii="Times New Roman" w:eastAsia="Calibri" w:hAnsi="Times New Roman"/>
                <w:color w:val="0000FF"/>
                <w:sz w:val="20"/>
                <w:szCs w:val="20"/>
                <w:lang w:eastAsia="ru-RU"/>
              </w:rPr>
              <w:t xml:space="preserve"> работ</w:t>
            </w:r>
            <w:r w:rsidRPr="006C4812">
              <w:rPr>
                <w:rFonts w:ascii="Times New Roman" w:eastAsia="Calibri" w:hAnsi="Times New Roman"/>
                <w:color w:val="0000FF"/>
                <w:sz w:val="20"/>
                <w:szCs w:val="20"/>
                <w:lang w:eastAsia="ru-RU"/>
              </w:rPr>
              <w:t xml:space="preserve">: </w:t>
            </w:r>
            <w:r>
              <w:rPr>
                <w:rFonts w:ascii="Times New Roman" w:eastAsia="Calibri" w:hAnsi="Times New Roman"/>
                <w:color w:val="0000FF"/>
                <w:sz w:val="20"/>
                <w:szCs w:val="20"/>
                <w:lang w:eastAsia="ru-RU"/>
              </w:rPr>
              <w:t>выполнение работ</w:t>
            </w:r>
            <w:r w:rsidRPr="006C4812">
              <w:rPr>
                <w:rFonts w:ascii="Times New Roman" w:eastAsia="Calibri" w:hAnsi="Times New Roman"/>
                <w:color w:val="0000FF"/>
                <w:sz w:val="20"/>
                <w:szCs w:val="20"/>
                <w:lang w:eastAsia="ru-RU"/>
              </w:rPr>
              <w:t xml:space="preserve"> аналогичных предмету закупки сопоставимого характера и объема с предметом закупки</w:t>
            </w:r>
            <w:r>
              <w:rPr>
                <w:rFonts w:ascii="Times New Roman" w:eastAsia="Calibri" w:hAnsi="Times New Roman"/>
                <w:color w:val="0000FF"/>
                <w:sz w:val="20"/>
                <w:szCs w:val="20"/>
                <w:lang w:eastAsia="ru-RU"/>
              </w:rPr>
              <w:t>.</w:t>
            </w:r>
            <w:r w:rsidRPr="006C4812">
              <w:rPr>
                <w:rFonts w:ascii="Times New Roman" w:eastAsia="Calibri" w:hAnsi="Times New Roman"/>
                <w:color w:val="0000FF"/>
                <w:sz w:val="20"/>
                <w:szCs w:val="20"/>
                <w:lang w:eastAsia="ru-RU"/>
              </w:rPr>
              <w:t xml:space="preserve"> (</w:t>
            </w:r>
            <w:r w:rsidRPr="002127CB">
              <w:rPr>
                <w:rFonts w:ascii="Times New Roman" w:eastAsia="Calibri" w:hAnsi="Times New Roman"/>
                <w:color w:val="0000FF"/>
                <w:sz w:val="20"/>
                <w:szCs w:val="20"/>
                <w:lang w:eastAsia="ru-RU"/>
              </w:rPr>
              <w:t>определяется исходя из представленных в составе заявки копий договоров по аналогичной деятельности</w:t>
            </w:r>
            <w:r w:rsidRPr="006C4812">
              <w:rPr>
                <w:rFonts w:asciiTheme="minorHAnsi" w:hAnsiTheme="minorHAnsi"/>
                <w:color w:val="0000FF"/>
                <w:sz w:val="20"/>
                <w:szCs w:val="20"/>
              </w:rPr>
              <w:t>)</w:t>
            </w:r>
            <w:r w:rsidR="00CD1051" w:rsidRPr="00CD1051">
              <w:rPr>
                <w:rFonts w:ascii="Times New Roman" w:hAnsi="Times New Roman"/>
                <w:sz w:val="22"/>
                <w:szCs w:val="22"/>
              </w:rPr>
              <w:t>.</w:t>
            </w:r>
          </w:p>
        </w:tc>
        <w:tc>
          <w:tcPr>
            <w:tcW w:w="2714" w:type="dxa"/>
            <w:vAlign w:val="center"/>
          </w:tcPr>
          <w:p w:rsidR="00BC01C0" w:rsidRPr="00BC01C0" w:rsidRDefault="00BC01C0" w:rsidP="00F8562C">
            <w:pPr>
              <w:widowControl w:val="0"/>
              <w:jc w:val="center"/>
              <w:rPr>
                <w:rFonts w:ascii="Times New Roman" w:eastAsia="Times New Roman" w:hAnsi="Times New Roman"/>
                <w:sz w:val="20"/>
                <w:szCs w:val="20"/>
                <w:lang w:eastAsia="ru-RU"/>
              </w:rPr>
            </w:pPr>
            <w:r w:rsidRPr="00BC01C0">
              <w:rPr>
                <w:rFonts w:ascii="Times New Roman" w:eastAsia="Times New Roman" w:hAnsi="Times New Roman"/>
                <w:sz w:val="20"/>
                <w:szCs w:val="20"/>
                <w:lang w:eastAsia="ru-RU"/>
              </w:rPr>
              <w:t xml:space="preserve">Сумма стоимостей договоров </w:t>
            </w:r>
          </w:p>
          <w:p w:rsidR="00BC01C0" w:rsidRPr="00BC01C0" w:rsidRDefault="00BC01C0" w:rsidP="00F8562C">
            <w:pPr>
              <w:widowControl w:val="0"/>
              <w:jc w:val="center"/>
              <w:rPr>
                <w:rFonts w:ascii="Times New Roman" w:eastAsia="Times New Roman" w:hAnsi="Times New Roman"/>
                <w:sz w:val="20"/>
                <w:szCs w:val="20"/>
                <w:lang w:eastAsia="ru-RU"/>
              </w:rPr>
            </w:pPr>
          </w:p>
          <w:p w:rsidR="00BC01C0" w:rsidRPr="00BC01C0" w:rsidRDefault="00651FCC" w:rsidP="00F8562C">
            <w:pPr>
              <w:widowControl w:val="0"/>
              <w:jc w:val="center"/>
              <w:rPr>
                <w:rFonts w:ascii="Times New Roman" w:eastAsia="Times New Roman" w:hAnsi="Times New Roman"/>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i</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n≤10</m:t>
                  </m:r>
                </m:sup>
                <m:e>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 xml:space="preserve"> </m:t>
                      </m:r>
                      <m:r>
                        <w:rPr>
                          <w:rFonts w:ascii="Cambria Math" w:hAnsi="Cambria Math"/>
                          <w:sz w:val="20"/>
                          <w:szCs w:val="20"/>
                          <w:lang w:val="en-US"/>
                        </w:rPr>
                        <m:t>i</m:t>
                      </m:r>
                    </m:sub>
                  </m:sSub>
                </m:e>
              </m:nary>
            </m:oMath>
            <w:r w:rsidR="00BC01C0" w:rsidRPr="00BC01C0">
              <w:rPr>
                <w:rFonts w:ascii="Times New Roman" w:eastAsia="Times New Roman" w:hAnsi="Times New Roman"/>
                <w:sz w:val="20"/>
                <w:szCs w:val="20"/>
              </w:rPr>
              <w:t>, где</w:t>
            </w:r>
          </w:p>
          <w:p w:rsidR="00BC01C0" w:rsidRPr="00BC01C0" w:rsidRDefault="00BC01C0" w:rsidP="00F8562C">
            <w:pPr>
              <w:widowControl w:val="0"/>
              <w:jc w:val="center"/>
              <w:rPr>
                <w:rFonts w:ascii="Times New Roman" w:eastAsia="Times New Roman" w:hAnsi="Times New Roman"/>
                <w:sz w:val="20"/>
                <w:szCs w:val="20"/>
              </w:rPr>
            </w:pPr>
            <w:r w:rsidRPr="00BC01C0">
              <w:rPr>
                <w:rFonts w:ascii="Times New Roman" w:eastAsia="Times New Roman" w:hAnsi="Times New Roman"/>
                <w:sz w:val="20"/>
                <w:szCs w:val="20"/>
              </w:rPr>
              <w:t>где</w:t>
            </w:r>
          </w:p>
          <w:p w:rsidR="00BC01C0" w:rsidRPr="00BC01C0" w:rsidRDefault="00651FCC" w:rsidP="00F8562C">
            <w:pPr>
              <w:widowControl w:val="0"/>
              <w:jc w:val="center"/>
              <w:rPr>
                <w:rFonts w:ascii="Times New Roman" w:eastAsia="Times New Roman" w:hAnsi="Times New Roman"/>
                <w:b/>
                <w:sz w:val="20"/>
                <w:szCs w:val="20"/>
                <w:lang w:eastAsia="ru-RU"/>
              </w:rPr>
            </w:pPr>
            <m:oMath>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i</m:t>
                  </m:r>
                </m:sub>
              </m:sSub>
            </m:oMath>
            <w:r w:rsidR="00BC01C0" w:rsidRPr="00BC01C0">
              <w:rPr>
                <w:rFonts w:ascii="Times New Roman" w:eastAsia="Times New Roman" w:hAnsi="Times New Roman"/>
                <w:sz w:val="20"/>
                <w:szCs w:val="20"/>
              </w:rPr>
              <w:t xml:space="preserve"> – стоимость </w:t>
            </w:r>
            <w:r w:rsidR="00BC01C0" w:rsidRPr="00BC01C0">
              <w:rPr>
                <w:rFonts w:ascii="Times New Roman" w:eastAsia="Times New Roman" w:hAnsi="Times New Roman"/>
                <w:sz w:val="20"/>
                <w:szCs w:val="20"/>
                <w:lang w:val="en-US"/>
              </w:rPr>
              <w:t>i</w:t>
            </w:r>
            <w:r w:rsidR="00BC01C0" w:rsidRPr="00BC01C0">
              <w:rPr>
                <w:rFonts w:ascii="Times New Roman" w:eastAsia="Times New Roman" w:hAnsi="Times New Roman"/>
                <w:sz w:val="20"/>
                <w:szCs w:val="20"/>
              </w:rPr>
              <w:t>-го договора, руб</w:t>
            </w:r>
          </w:p>
        </w:tc>
        <w:tc>
          <w:tcPr>
            <w:tcW w:w="9227" w:type="dxa"/>
            <w:vAlign w:val="center"/>
          </w:tcPr>
          <w:tbl>
            <w:tblPr>
              <w:tblStyle w:val="af4"/>
              <w:tblpPr w:leftFromText="180" w:rightFromText="180" w:horzAnchor="margin" w:tblpY="255"/>
              <w:tblOverlap w:val="never"/>
              <w:tblW w:w="9001" w:type="dxa"/>
              <w:tblLook w:val="04A0" w:firstRow="1" w:lastRow="0" w:firstColumn="1" w:lastColumn="0" w:noHBand="0" w:noVBand="1"/>
            </w:tblPr>
            <w:tblGrid>
              <w:gridCol w:w="4396"/>
              <w:gridCol w:w="4605"/>
            </w:tblGrid>
            <w:tr w:rsidR="00BC01C0" w:rsidRPr="00BC01C0" w:rsidTr="00F8562C">
              <w:trPr>
                <w:trHeight w:val="326"/>
              </w:trPr>
              <w:tc>
                <w:tcPr>
                  <w:tcW w:w="4396" w:type="dxa"/>
                  <w:vAlign w:val="center"/>
                </w:tcPr>
                <w:p w:rsidR="00BC01C0" w:rsidRPr="00BC01C0" w:rsidRDefault="00651FCC" w:rsidP="00F8562C">
                  <w:pPr>
                    <w:jc w:val="center"/>
                    <w:rPr>
                      <w:rFonts w:ascii="Times New Roman" w:hAnsi="Times New Roman"/>
                      <w:b/>
                      <w:sz w:val="20"/>
                      <w:szCs w:val="20"/>
                      <w:lang w:val="en-US"/>
                    </w:rPr>
                  </w:pPr>
                  <m:oMath>
                    <m:sSub>
                      <m:sSubPr>
                        <m:ctrlPr>
                          <w:rPr>
                            <w:rFonts w:ascii="Cambria Math" w:hAnsi="Cambria Math"/>
                            <w:b/>
                            <w:i/>
                            <w:sz w:val="20"/>
                            <w:szCs w:val="20"/>
                            <w:lang w:val="en-US"/>
                          </w:rPr>
                        </m:ctrlPr>
                      </m:sSubPr>
                      <m:e>
                        <m:r>
                          <m:rPr>
                            <m:sty m:val="bi"/>
                          </m:rPr>
                          <w:rPr>
                            <w:rFonts w:ascii="Cambria Math" w:hAnsi="Cambria Math"/>
                            <w:sz w:val="20"/>
                            <w:szCs w:val="20"/>
                            <w:lang w:val="en-US"/>
                          </w:rPr>
                          <m:t>A</m:t>
                        </m:r>
                      </m:e>
                      <m:sub>
                        <m:r>
                          <m:rPr>
                            <m:sty m:val="bi"/>
                          </m:rPr>
                          <w:rPr>
                            <w:rFonts w:ascii="Cambria Math" w:hAnsi="Cambria Math"/>
                            <w:sz w:val="20"/>
                            <w:szCs w:val="20"/>
                            <w:lang w:val="en-US"/>
                          </w:rPr>
                          <m:t>i</m:t>
                        </m:r>
                      </m:sub>
                    </m:sSub>
                  </m:oMath>
                  <w:r w:rsidR="00BC01C0" w:rsidRPr="00BC01C0">
                    <w:rPr>
                      <w:rFonts w:ascii="Times New Roman" w:hAnsi="Times New Roman"/>
                      <w:b/>
                      <w:sz w:val="20"/>
                      <w:szCs w:val="20"/>
                      <w:vertAlign w:val="subscript"/>
                    </w:rPr>
                    <w:t xml:space="preserve">, </w:t>
                  </w:r>
                  <w:r w:rsidR="00BC01C0" w:rsidRPr="00BC01C0">
                    <w:rPr>
                      <w:rFonts w:ascii="Times New Roman" w:hAnsi="Times New Roman"/>
                      <w:b/>
                      <w:sz w:val="20"/>
                      <w:szCs w:val="20"/>
                    </w:rPr>
                    <w:t>руб.</w:t>
                  </w:r>
                </w:p>
              </w:tc>
              <w:tc>
                <w:tcPr>
                  <w:tcW w:w="4605" w:type="dxa"/>
                  <w:vAlign w:val="center"/>
                </w:tcPr>
                <w:p w:rsidR="00BC01C0" w:rsidRPr="00BC01C0" w:rsidRDefault="00BC01C0" w:rsidP="00F8562C">
                  <w:pPr>
                    <w:jc w:val="center"/>
                    <w:rPr>
                      <w:rFonts w:ascii="Times New Roman" w:hAnsi="Times New Roman"/>
                      <w:b/>
                      <w:sz w:val="20"/>
                      <w:szCs w:val="20"/>
                      <w:vertAlign w:val="subscript"/>
                    </w:rPr>
                  </w:pPr>
                  <w:r w:rsidRPr="00BC01C0">
                    <w:rPr>
                      <w:rFonts w:ascii="Times New Roman" w:hAnsi="Times New Roman"/>
                      <w:b/>
                      <w:sz w:val="20"/>
                      <w:szCs w:val="20"/>
                      <w:lang w:val="en-US"/>
                    </w:rPr>
                    <w:t>N</w:t>
                  </w:r>
                  <w:r w:rsidRPr="00BC01C0">
                    <w:rPr>
                      <w:rFonts w:ascii="Times New Roman" w:hAnsi="Times New Roman"/>
                      <w:b/>
                      <w:sz w:val="20"/>
                      <w:szCs w:val="20"/>
                      <w:vertAlign w:val="subscript"/>
                      <w:lang w:val="en-US"/>
                    </w:rPr>
                    <w:t>i</w:t>
                  </w:r>
                </w:p>
              </w:tc>
            </w:tr>
            <w:tr w:rsidR="00BC01C0" w:rsidRPr="00BC01C0" w:rsidTr="00F8562C">
              <w:trPr>
                <w:trHeight w:val="511"/>
              </w:trPr>
              <w:tc>
                <w:tcPr>
                  <w:tcW w:w="4396" w:type="dxa"/>
                  <w:vAlign w:val="center"/>
                </w:tcPr>
                <w:p w:rsidR="00BC01C0" w:rsidRPr="00BC01C0" w:rsidRDefault="00651FCC" w:rsidP="00F8562C">
                  <w:pPr>
                    <w:jc w:val="center"/>
                    <w:rPr>
                      <w:rFonts w:ascii="Times New Roman" w:hAnsi="Times New Roman"/>
                      <w:sz w:val="20"/>
                      <w:szCs w:val="20"/>
                      <w:lang w:val="en-US"/>
                    </w:rPr>
                  </w:pPr>
                  <m:oMathPara>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min</m:t>
                          </m:r>
                        </m:sub>
                      </m:sSub>
                    </m:oMath>
                  </m:oMathPara>
                </w:p>
              </w:tc>
              <w:tc>
                <w:tcPr>
                  <w:tcW w:w="4605" w:type="dxa"/>
                  <w:vAlign w:val="center"/>
                </w:tcPr>
                <w:p w:rsidR="00BC01C0" w:rsidRPr="00BC01C0" w:rsidRDefault="00BC01C0" w:rsidP="00F8562C">
                  <w:pPr>
                    <w:jc w:val="center"/>
                    <w:rPr>
                      <w:rFonts w:ascii="Times New Roman" w:hAnsi="Times New Roman"/>
                      <w:sz w:val="20"/>
                      <w:szCs w:val="20"/>
                      <w:lang w:val="en-US"/>
                    </w:rPr>
                  </w:pPr>
                  <w:r w:rsidRPr="00BC01C0">
                    <w:rPr>
                      <w:rFonts w:ascii="Times New Roman" w:hAnsi="Times New Roman"/>
                      <w:sz w:val="20"/>
                      <w:szCs w:val="20"/>
                      <w:lang w:val="en-US"/>
                    </w:rPr>
                    <w:t>0</w:t>
                  </w:r>
                </w:p>
              </w:tc>
            </w:tr>
            <w:tr w:rsidR="00BC01C0" w:rsidRPr="00BC01C0" w:rsidTr="00F8562C">
              <w:trPr>
                <w:trHeight w:val="948"/>
              </w:trPr>
              <w:tc>
                <w:tcPr>
                  <w:tcW w:w="4396" w:type="dxa"/>
                  <w:vAlign w:val="center"/>
                </w:tcPr>
                <w:p w:rsidR="00BC01C0" w:rsidRPr="00BC01C0" w:rsidRDefault="00651FCC" w:rsidP="00F8562C">
                  <w:pPr>
                    <w:jc w:val="center"/>
                    <w:rPr>
                      <w:rFonts w:ascii="Times New Roman" w:hAnsi="Times New Roman"/>
                      <w:sz w:val="20"/>
                      <w:szCs w:val="20"/>
                      <w:vertAlign w:val="subscript"/>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i</m:t>
                          </m:r>
                        </m:sub>
                      </m:sSub>
                    </m:oMath>
                  </m:oMathPara>
                </w:p>
              </w:tc>
              <w:tc>
                <w:tcPr>
                  <w:tcW w:w="4605" w:type="dxa"/>
                  <w:vAlign w:val="center"/>
                </w:tcPr>
                <w:p w:rsidR="00BC01C0" w:rsidRPr="00BC01C0" w:rsidRDefault="00651FCC" w:rsidP="00F8562C">
                  <w:pPr>
                    <w:widowControl w:val="0"/>
                    <w:jc w:val="center"/>
                    <w:rPr>
                      <w:rFonts w:ascii="Times New Roman" w:eastAsia="Times New Roman" w:hAnsi="Times New Roman"/>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N</m:t>
                          </m:r>
                        </m:e>
                        <m:sub>
                          <m:r>
                            <w:rPr>
                              <w:rFonts w:ascii="Cambria Math" w:eastAsia="Calibri" w:hAnsi="Cambria Math"/>
                              <w:sz w:val="20"/>
                              <w:szCs w:val="20"/>
                            </w:rPr>
                            <m:t>i</m:t>
                          </m:r>
                        </m:sub>
                      </m:sSub>
                      <m:r>
                        <w:rPr>
                          <w:rFonts w:ascii="Cambria Math" w:eastAsia="Calibri" w:hAnsi="Cambria Math"/>
                          <w:sz w:val="20"/>
                          <w:szCs w:val="20"/>
                        </w:rPr>
                        <m:t>=1-(</m:t>
                      </m:r>
                      <m:f>
                        <m:fPr>
                          <m:ctrlPr>
                            <w:rPr>
                              <w:rFonts w:ascii="Cambria Math" w:eastAsia="Calibri" w:hAnsi="Cambria Math"/>
                              <w:i/>
                              <w:sz w:val="20"/>
                              <w:szCs w:val="20"/>
                            </w:rPr>
                          </m:ctrlPr>
                        </m:fPr>
                        <m:num>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m:t>
                              </m:r>
                              <m:r>
                                <w:rPr>
                                  <w:rFonts w:ascii="Cambria Math" w:hAnsi="Cambria Math"/>
                                  <w:sz w:val="20"/>
                                  <w:szCs w:val="20"/>
                                  <w:lang w:val="en-US"/>
                                </w:rPr>
                                <m:t>ax</m:t>
                              </m:r>
                            </m:sub>
                          </m:sSub>
                          <m:r>
                            <w:rPr>
                              <w:rFonts w:ascii="Cambria Math" w:eastAsia="Calibri"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m:t>
                              </m:r>
                              <m:r>
                                <w:rPr>
                                  <w:rFonts w:ascii="Cambria Math" w:hAnsi="Cambria Math"/>
                                  <w:sz w:val="20"/>
                                  <w:szCs w:val="20"/>
                                  <w:lang w:val="en-US"/>
                                </w:rPr>
                                <m:t>ax</m:t>
                              </m:r>
                            </m:sub>
                          </m:sSub>
                          <m:r>
                            <w:rPr>
                              <w:rFonts w:ascii="Cambria Math" w:eastAsia="Calibri"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min</m:t>
                              </m:r>
                            </m:sub>
                          </m:sSub>
                        </m:den>
                      </m:f>
                      <m:r>
                        <w:rPr>
                          <w:rFonts w:ascii="Cambria Math" w:eastAsia="Calibri" w:hAnsi="Cambria Math"/>
                          <w:sz w:val="20"/>
                          <w:szCs w:val="20"/>
                        </w:rPr>
                        <m:t>)</m:t>
                      </m:r>
                    </m:oMath>
                  </m:oMathPara>
                </w:p>
                <w:p w:rsidR="00BC01C0" w:rsidRPr="00BC01C0" w:rsidRDefault="00BC01C0" w:rsidP="00F8562C">
                  <w:pPr>
                    <w:jc w:val="center"/>
                    <w:rPr>
                      <w:rFonts w:ascii="Times New Roman" w:hAnsi="Times New Roman"/>
                      <w:sz w:val="20"/>
                      <w:szCs w:val="20"/>
                    </w:rPr>
                  </w:pPr>
                </w:p>
              </w:tc>
            </w:tr>
            <w:tr w:rsidR="00BC01C0" w:rsidRPr="00BC01C0" w:rsidTr="00F8562C">
              <w:trPr>
                <w:trHeight w:val="556"/>
              </w:trPr>
              <w:tc>
                <w:tcPr>
                  <w:tcW w:w="4396" w:type="dxa"/>
                  <w:vAlign w:val="center"/>
                </w:tcPr>
                <w:p w:rsidR="00BC01C0" w:rsidRPr="00BC01C0" w:rsidRDefault="00651FCC" w:rsidP="00F8562C">
                  <w:pPr>
                    <w:jc w:val="center"/>
                    <w:rPr>
                      <w:rFonts w:ascii="Times New Roman" w:hAnsi="Times New Roman"/>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max</m:t>
                          </m:r>
                        </m:sub>
                      </m:sSub>
                    </m:oMath>
                  </m:oMathPara>
                </w:p>
              </w:tc>
              <w:tc>
                <w:tcPr>
                  <w:tcW w:w="4605" w:type="dxa"/>
                  <w:vAlign w:val="center"/>
                </w:tcPr>
                <w:p w:rsidR="00BC01C0" w:rsidRPr="00BC01C0" w:rsidRDefault="00BC01C0" w:rsidP="00F8562C">
                  <w:pPr>
                    <w:jc w:val="center"/>
                    <w:rPr>
                      <w:rFonts w:ascii="Times New Roman" w:hAnsi="Times New Roman"/>
                      <w:sz w:val="20"/>
                      <w:szCs w:val="20"/>
                    </w:rPr>
                  </w:pPr>
                  <w:r w:rsidRPr="00BC01C0">
                    <w:rPr>
                      <w:rFonts w:ascii="Times New Roman" w:hAnsi="Times New Roman"/>
                      <w:sz w:val="20"/>
                      <w:szCs w:val="20"/>
                    </w:rPr>
                    <w:t>1</w:t>
                  </w:r>
                </w:p>
              </w:tc>
            </w:tr>
          </w:tbl>
          <w:p w:rsidR="00BC01C0" w:rsidRPr="00BC01C0" w:rsidRDefault="00BC01C0" w:rsidP="00F8562C">
            <w:pPr>
              <w:pStyle w:val="affff"/>
              <w:rPr>
                <w:sz w:val="20"/>
              </w:rPr>
            </w:pPr>
            <w:r w:rsidRPr="00BC01C0">
              <w:rPr>
                <w:sz w:val="20"/>
              </w:rPr>
              <w:t xml:space="preserve">В случае, если минимально допустимое требование о наличии опыта не установлено, то  </w:t>
            </w:r>
            <m:oMath>
              <m:sSub>
                <m:sSubPr>
                  <m:ctrlPr>
                    <w:rPr>
                      <w:rFonts w:ascii="Cambria Math" w:hAnsi="Cambria Math"/>
                      <w:sz w:val="20"/>
                    </w:rPr>
                  </m:ctrlPr>
                </m:sSubPr>
                <m:e>
                  <m:r>
                    <m:rPr>
                      <m:sty m:val="p"/>
                    </m:rPr>
                    <w:rPr>
                      <w:rFonts w:ascii="Cambria Math" w:hAnsi="Cambria Math"/>
                      <w:sz w:val="20"/>
                    </w:rPr>
                    <m:t>A</m:t>
                  </m:r>
                </m:e>
                <m:sub>
                  <m:r>
                    <m:rPr>
                      <m:sty m:val="p"/>
                    </m:rPr>
                    <w:rPr>
                      <w:rFonts w:ascii="Cambria Math" w:hAnsi="Cambria Math"/>
                      <w:sz w:val="20"/>
                    </w:rPr>
                    <m:t>min</m:t>
                  </m:r>
                </m:sub>
              </m:sSub>
            </m:oMath>
            <w:r w:rsidRPr="00BC01C0">
              <w:rPr>
                <w:sz w:val="20"/>
              </w:rPr>
              <w:t>= 0.</w:t>
            </w:r>
          </w:p>
          <w:p w:rsidR="00BC01C0" w:rsidRPr="00FD6B17" w:rsidRDefault="00BC01C0" w:rsidP="00F8562C">
            <w:pPr>
              <w:pStyle w:val="affff"/>
              <w:rPr>
                <w:color w:val="0033CC"/>
                <w:sz w:val="20"/>
              </w:rPr>
            </w:pPr>
            <w:r w:rsidRPr="00BC01C0">
              <w:rPr>
                <w:sz w:val="20"/>
              </w:rPr>
              <w:t xml:space="preserve">В случае, если установлено требование о наличии опыта поставок товаров (выполнения работ, оказания услуг), аналогичных предмету закупки по договорам, стоимость которых не менее чем </w:t>
            </w:r>
            <w:r w:rsidRPr="00BC01C0">
              <w:rPr>
                <w:sz w:val="20"/>
                <w:lang w:val="en-US"/>
              </w:rPr>
              <w:t>n</w:t>
            </w:r>
            <w:r w:rsidRPr="00BC01C0">
              <w:rPr>
                <w:sz w:val="20"/>
              </w:rPr>
              <w:t xml:space="preserve"> % начальной (максимальной) цены контракта (цены лота), то </w:t>
            </w:r>
            <m:oMath>
              <m:sSub>
                <m:sSubPr>
                  <m:ctrlPr>
                    <w:rPr>
                      <w:rFonts w:ascii="Cambria Math" w:hAnsi="Cambria Math"/>
                      <w:sz w:val="20"/>
                    </w:rPr>
                  </m:ctrlPr>
                </m:sSubPr>
                <m:e>
                  <m:r>
                    <m:rPr>
                      <m:sty m:val="p"/>
                    </m:rPr>
                    <w:rPr>
                      <w:rFonts w:ascii="Cambria Math" w:hAnsi="Cambria Math"/>
                      <w:sz w:val="20"/>
                    </w:rPr>
                    <m:t>A</m:t>
                  </m:r>
                </m:e>
                <m:sub>
                  <m:r>
                    <m:rPr>
                      <m:sty m:val="p"/>
                    </m:rPr>
                    <w:rPr>
                      <w:rFonts w:ascii="Cambria Math" w:hAnsi="Cambria Math"/>
                      <w:sz w:val="20"/>
                    </w:rPr>
                    <m:t>min</m:t>
                  </m:r>
                </m:sub>
              </m:sSub>
              <m:r>
                <m:rPr>
                  <m:sty m:val="p"/>
                </m:rPr>
                <w:rPr>
                  <w:rFonts w:ascii="Cambria Math" w:hAnsi="Cambria Math"/>
                  <w:sz w:val="20"/>
                </w:rPr>
                <m:t>=</m:t>
              </m:r>
              <m:r>
                <w:rPr>
                  <w:rFonts w:ascii="Cambria Math" w:hAnsi="Cambria Math"/>
                  <w:sz w:val="20"/>
                </w:rPr>
                <m:t>n∙НМЦ</m:t>
              </m:r>
            </m:oMath>
            <w:r w:rsidRPr="00BC01C0">
              <w:rPr>
                <w:sz w:val="20"/>
              </w:rPr>
              <w:t xml:space="preserve"> , </w:t>
            </w:r>
            <w:r w:rsidRPr="00FD6B17">
              <w:rPr>
                <w:color w:val="0033CC"/>
                <w:sz w:val="20"/>
                <w:lang w:val="en-US"/>
              </w:rPr>
              <w:t>n</w:t>
            </w:r>
            <w:r w:rsidRPr="00FD6B17">
              <w:rPr>
                <w:color w:val="0033CC"/>
                <w:sz w:val="20"/>
              </w:rPr>
              <w:t>=</w:t>
            </w:r>
            <w:r w:rsidR="00FD6B17" w:rsidRPr="00FD6B17">
              <w:rPr>
                <w:color w:val="0033CC"/>
                <w:sz w:val="20"/>
              </w:rPr>
              <w:t>20</w:t>
            </w:r>
            <w:r w:rsidRPr="00FD6B17">
              <w:rPr>
                <w:color w:val="0033CC"/>
                <w:sz w:val="20"/>
              </w:rPr>
              <w:t>%</w:t>
            </w:r>
          </w:p>
          <w:p w:rsidR="00BC01C0" w:rsidRPr="00BC01C0" w:rsidRDefault="00BC01C0" w:rsidP="00F8562C">
            <w:pPr>
              <w:pStyle w:val="affff"/>
              <w:rPr>
                <w:i/>
                <w:sz w:val="20"/>
              </w:rPr>
            </w:pPr>
            <w:r w:rsidRPr="00BC01C0">
              <w:rPr>
                <w:i/>
                <w:sz w:val="20"/>
              </w:rPr>
              <w:t xml:space="preserve">п - </w:t>
            </w:r>
            <w:r w:rsidRPr="00BC01C0">
              <w:rPr>
                <w:sz w:val="20"/>
              </w:rPr>
              <w:t xml:space="preserve"> стоимость ранее исполненных договоров/контрактов, если установлено в документации о закупке.</w:t>
            </w:r>
          </w:p>
          <w:p w:rsidR="00BC01C0" w:rsidRPr="00BC01C0" w:rsidRDefault="00651FCC" w:rsidP="00F8562C">
            <w:pPr>
              <w:jc w:val="both"/>
              <w:rPr>
                <w:rFonts w:ascii="Times New Roman" w:hAnsi="Times New Roman"/>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i</m:t>
                  </m:r>
                </m:sub>
              </m:sSub>
            </m:oMath>
            <w:r w:rsidR="00BC01C0" w:rsidRPr="00BC01C0">
              <w:rPr>
                <w:rFonts w:ascii="Times New Roman" w:eastAsiaTheme="minorEastAsia" w:hAnsi="Times New Roman"/>
                <w:sz w:val="20"/>
                <w:szCs w:val="20"/>
              </w:rPr>
              <w:t xml:space="preserve"> </w:t>
            </w:r>
            <w:r w:rsidR="00BC01C0" w:rsidRPr="00BC01C0">
              <w:rPr>
                <w:rFonts w:ascii="Times New Roman" w:hAnsi="Times New Roman"/>
                <w:sz w:val="20"/>
                <w:szCs w:val="20"/>
              </w:rPr>
              <w:t xml:space="preserve">– сумма стоимостей договоров </w:t>
            </w:r>
            <w:r w:rsidR="00BC01C0" w:rsidRPr="00BC01C0">
              <w:rPr>
                <w:rFonts w:ascii="Times New Roman" w:hAnsi="Times New Roman"/>
                <w:sz w:val="20"/>
                <w:szCs w:val="20"/>
                <w:lang w:val="en-US"/>
              </w:rPr>
              <w:t>i</w:t>
            </w:r>
            <w:r w:rsidR="00BC01C0" w:rsidRPr="00BC01C0">
              <w:rPr>
                <w:rFonts w:ascii="Times New Roman" w:hAnsi="Times New Roman"/>
                <w:sz w:val="20"/>
                <w:szCs w:val="20"/>
              </w:rPr>
              <w:t>-го участника;</w:t>
            </w:r>
          </w:p>
          <w:p w:rsidR="00BC01C0" w:rsidRPr="00BC01C0" w:rsidRDefault="00651FCC" w:rsidP="00F8562C">
            <w:pPr>
              <w:jc w:val="both"/>
              <w:rPr>
                <w:rFonts w:ascii="Times New Roman" w:hAnsi="Times New Roman"/>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max</m:t>
                  </m:r>
                </m:sub>
              </m:sSub>
            </m:oMath>
            <w:r w:rsidR="00BC01C0" w:rsidRPr="00BC01C0">
              <w:rPr>
                <w:rFonts w:ascii="Times New Roman" w:hAnsi="Times New Roman"/>
                <w:sz w:val="20"/>
                <w:szCs w:val="20"/>
                <w:vertAlign w:val="subscript"/>
              </w:rPr>
              <w:t xml:space="preserve"> </w:t>
            </w:r>
            <w:r w:rsidR="00BC01C0" w:rsidRPr="00BC01C0">
              <w:rPr>
                <w:rFonts w:ascii="Times New Roman" w:hAnsi="Times New Roman"/>
                <w:sz w:val="20"/>
                <w:szCs w:val="20"/>
              </w:rPr>
              <w:t>– максимальная сумма стоимостей договоров из всех сумм стоимостей договоров, предоставленных всеми участниками.</w:t>
            </w:r>
          </w:p>
        </w:tc>
      </w:tr>
    </w:tbl>
    <w:p w:rsidR="00BC01C0" w:rsidRPr="00BC01C0" w:rsidRDefault="001B5438" w:rsidP="00BC01C0">
      <w:pPr>
        <w:pStyle w:val="2"/>
        <w:numPr>
          <w:ilvl w:val="0"/>
          <w:numId w:val="0"/>
        </w:numPr>
        <w:jc w:val="both"/>
        <w:rPr>
          <w:rFonts w:ascii="Times New Roman" w:eastAsia="Calibri" w:hAnsi="Times New Roman"/>
          <w:b w:val="0"/>
          <w:sz w:val="24"/>
          <w:szCs w:val="24"/>
        </w:rPr>
      </w:pPr>
      <w:r w:rsidRPr="001B5438">
        <w:rPr>
          <w:rFonts w:ascii="Times New Roman" w:eastAsia="Calibri" w:hAnsi="Times New Roman"/>
          <w:b w:val="0"/>
          <w:sz w:val="24"/>
          <w:szCs w:val="24"/>
        </w:rPr>
        <w:t>В случае, если участник запроса предложений не представил копия (копии) ранее исполненного (исполненных) договора (договоров) на выполнение работ аналогичных предмету закупки сопоставимого характера и объема с предметом закупки за последние 3 (три) года до даты подачи заявки, при этом стоимость ранее исполненных договоров должна составлять не менее 20 процентов начальной (максимальной) цены, то такому участнику присваивается 0 баллов</w:t>
      </w:r>
      <w:r w:rsidR="00BC01C0" w:rsidRPr="00BC01C0">
        <w:rPr>
          <w:rFonts w:ascii="Times New Roman" w:eastAsia="Calibri" w:hAnsi="Times New Roman"/>
          <w:b w:val="0"/>
          <w:sz w:val="24"/>
          <w:szCs w:val="24"/>
        </w:rPr>
        <w:t>.</w:t>
      </w:r>
    </w:p>
    <w:p w:rsidR="00BC01C0" w:rsidRDefault="00BC01C0" w:rsidP="00BC01C0">
      <w:pPr>
        <w:pStyle w:val="2"/>
        <w:numPr>
          <w:ilvl w:val="0"/>
          <w:numId w:val="17"/>
        </w:numPr>
        <w:jc w:val="both"/>
        <w:rPr>
          <w:rFonts w:ascii="Times New Roman" w:eastAsia="Calibri" w:hAnsi="Times New Roman"/>
          <w:sz w:val="24"/>
          <w:szCs w:val="24"/>
        </w:rPr>
        <w:sectPr w:rsidR="00BC01C0" w:rsidSect="00BC01C0">
          <w:pgSz w:w="16838" w:h="11906" w:orient="landscape" w:code="9"/>
          <w:pgMar w:top="1418" w:right="1134" w:bottom="709" w:left="851" w:header="709" w:footer="709" w:gutter="0"/>
          <w:cols w:space="708"/>
          <w:titlePg/>
          <w:docGrid w:linePitch="360"/>
        </w:sectPr>
      </w:pPr>
    </w:p>
    <w:p w:rsidR="00722118" w:rsidRPr="002242E2" w:rsidRDefault="00722118" w:rsidP="00722118">
      <w:pPr>
        <w:spacing w:after="0" w:line="240" w:lineRule="auto"/>
        <w:jc w:val="right"/>
        <w:outlineLvl w:val="1"/>
        <w:rPr>
          <w:rFonts w:ascii="Times New Roman" w:eastAsiaTheme="majorEastAsia" w:hAnsi="Times New Roman"/>
          <w:bCs/>
          <w:sz w:val="24"/>
          <w:szCs w:val="24"/>
        </w:rPr>
      </w:pPr>
      <w:bookmarkStart w:id="536" w:name="_Toc421287989"/>
      <w:r w:rsidRPr="002242E2">
        <w:rPr>
          <w:rFonts w:ascii="Times New Roman" w:eastAsiaTheme="majorEastAsia" w:hAnsi="Times New Roman"/>
          <w:bCs/>
          <w:sz w:val="24"/>
          <w:szCs w:val="24"/>
        </w:rPr>
        <w:lastRenderedPageBreak/>
        <w:t>Приложение №</w:t>
      </w:r>
      <w:r w:rsidR="00AE2AE2" w:rsidRPr="002242E2">
        <w:rPr>
          <w:rFonts w:ascii="Times New Roman" w:eastAsiaTheme="majorEastAsia" w:hAnsi="Times New Roman"/>
          <w:bCs/>
          <w:sz w:val="24"/>
          <w:szCs w:val="24"/>
        </w:rPr>
        <w:t xml:space="preserve"> </w:t>
      </w:r>
      <w:r w:rsidR="003A6609" w:rsidRPr="002242E2">
        <w:rPr>
          <w:rFonts w:ascii="Times New Roman" w:eastAsiaTheme="majorEastAsia" w:hAnsi="Times New Roman"/>
          <w:bCs/>
          <w:sz w:val="24"/>
          <w:szCs w:val="24"/>
        </w:rPr>
        <w:t>3</w:t>
      </w:r>
      <w:r w:rsidRPr="002242E2">
        <w:rPr>
          <w:rFonts w:ascii="Times New Roman" w:eastAsiaTheme="majorEastAsia" w:hAnsi="Times New Roman"/>
          <w:bCs/>
          <w:sz w:val="24"/>
          <w:szCs w:val="24"/>
        </w:rPr>
        <w:br/>
        <w:t xml:space="preserve">к </w:t>
      </w:r>
      <w:r w:rsidR="002F0CC8" w:rsidRPr="002242E2">
        <w:rPr>
          <w:rFonts w:ascii="Times New Roman" w:eastAsiaTheme="majorEastAsia" w:hAnsi="Times New Roman"/>
          <w:bCs/>
          <w:sz w:val="24"/>
          <w:szCs w:val="24"/>
        </w:rPr>
        <w:t>и</w:t>
      </w:r>
      <w:r w:rsidRPr="002242E2">
        <w:rPr>
          <w:rFonts w:ascii="Times New Roman" w:eastAsiaTheme="majorEastAsia" w:hAnsi="Times New Roman"/>
          <w:bCs/>
          <w:sz w:val="24"/>
          <w:szCs w:val="24"/>
        </w:rPr>
        <w:t>нформационной карте</w:t>
      </w:r>
      <w:bookmarkEnd w:id="536"/>
    </w:p>
    <w:p w:rsidR="00722118" w:rsidRPr="002242E2" w:rsidRDefault="004D03A2" w:rsidP="003022A2">
      <w:pPr>
        <w:spacing w:before="360" w:after="240" w:line="240" w:lineRule="auto"/>
        <w:jc w:val="center"/>
        <w:outlineLvl w:val="2"/>
        <w:rPr>
          <w:rFonts w:ascii="Times New Roman" w:eastAsia="Times New Roman" w:hAnsi="Times New Roman"/>
          <w:b/>
          <w:sz w:val="24"/>
          <w:szCs w:val="24"/>
          <w:lang w:eastAsia="ru-RU"/>
        </w:rPr>
      </w:pPr>
      <w:bookmarkStart w:id="537" w:name="_Toc421287990"/>
      <w:r w:rsidRPr="002242E2">
        <w:rPr>
          <w:rFonts w:ascii="Times New Roman" w:eastAsia="Times New Roman" w:hAnsi="Times New Roman"/>
          <w:b/>
          <w:sz w:val="24"/>
          <w:szCs w:val="24"/>
          <w:lang w:eastAsia="ru-RU"/>
        </w:rPr>
        <w:t>Т</w:t>
      </w:r>
      <w:r w:rsidR="000F1FCE" w:rsidRPr="002242E2">
        <w:rPr>
          <w:rFonts w:ascii="Times New Roman" w:eastAsia="Times New Roman" w:hAnsi="Times New Roman"/>
          <w:b/>
          <w:sz w:val="24"/>
          <w:szCs w:val="24"/>
          <w:lang w:eastAsia="ru-RU"/>
        </w:rPr>
        <w:t>Р</w:t>
      </w:r>
      <w:r w:rsidRPr="002242E2">
        <w:rPr>
          <w:rFonts w:ascii="Times New Roman" w:eastAsia="Times New Roman" w:hAnsi="Times New Roman"/>
          <w:b/>
          <w:sz w:val="24"/>
          <w:szCs w:val="24"/>
          <w:lang w:eastAsia="ru-RU"/>
        </w:rPr>
        <w:t xml:space="preserve">ЕБОВАНИЯ К </w:t>
      </w:r>
      <w:r w:rsidR="00722118" w:rsidRPr="002242E2">
        <w:rPr>
          <w:rFonts w:ascii="Times New Roman" w:eastAsia="Times New Roman" w:hAnsi="Times New Roman"/>
          <w:b/>
          <w:sz w:val="24"/>
          <w:szCs w:val="24"/>
          <w:lang w:eastAsia="ru-RU"/>
        </w:rPr>
        <w:t>СОСТАВ</w:t>
      </w:r>
      <w:r w:rsidRPr="002242E2">
        <w:rPr>
          <w:rFonts w:ascii="Times New Roman" w:eastAsia="Times New Roman" w:hAnsi="Times New Roman"/>
          <w:b/>
          <w:sz w:val="24"/>
          <w:szCs w:val="24"/>
          <w:lang w:eastAsia="ru-RU"/>
        </w:rPr>
        <w:t>У</w:t>
      </w:r>
      <w:r w:rsidR="00722118" w:rsidRPr="002242E2">
        <w:rPr>
          <w:rFonts w:ascii="Times New Roman" w:eastAsia="Times New Roman" w:hAnsi="Times New Roman"/>
          <w:b/>
          <w:sz w:val="24"/>
          <w:szCs w:val="24"/>
          <w:lang w:eastAsia="ru-RU"/>
        </w:rPr>
        <w:t xml:space="preserve"> ЗАЯВКИ</w:t>
      </w:r>
      <w:bookmarkEnd w:id="537"/>
    </w:p>
    <w:p w:rsidR="003F58A4" w:rsidRPr="002242E2" w:rsidRDefault="00A048D3" w:rsidP="00A048D3">
      <w:pPr>
        <w:spacing w:after="0" w:line="240" w:lineRule="auto"/>
        <w:jc w:val="both"/>
        <w:rPr>
          <w:rFonts w:ascii="Times New Roman" w:eastAsiaTheme="majorEastAsia" w:hAnsi="Times New Roman"/>
          <w:bCs/>
          <w:sz w:val="24"/>
          <w:szCs w:val="24"/>
        </w:rPr>
      </w:pPr>
      <w:r w:rsidRPr="002242E2">
        <w:rPr>
          <w:rFonts w:ascii="Times New Roman" w:eastAsiaTheme="majorEastAsia" w:hAnsi="Times New Roman"/>
          <w:bCs/>
          <w:sz w:val="24"/>
          <w:szCs w:val="24"/>
        </w:rPr>
        <w:t>Заявка на участие в закупке должна включать в себя следующие документы:</w:t>
      </w:r>
    </w:p>
    <w:tbl>
      <w:tblPr>
        <w:tblStyle w:val="af4"/>
        <w:tblW w:w="9776" w:type="dxa"/>
        <w:tblLook w:val="04A0" w:firstRow="1" w:lastRow="0" w:firstColumn="1" w:lastColumn="0" w:noHBand="0" w:noVBand="1"/>
      </w:tblPr>
      <w:tblGrid>
        <w:gridCol w:w="959"/>
        <w:gridCol w:w="8817"/>
      </w:tblGrid>
      <w:tr w:rsidR="00963C63" w:rsidRPr="002242E2" w:rsidTr="00B07ED7">
        <w:tc>
          <w:tcPr>
            <w:tcW w:w="959" w:type="dxa"/>
            <w:vAlign w:val="center"/>
          </w:tcPr>
          <w:p w:rsidR="00975958" w:rsidRPr="002242E2" w:rsidRDefault="00975958" w:rsidP="00AE4F41">
            <w:pPr>
              <w:spacing w:before="60" w:after="60"/>
              <w:jc w:val="center"/>
              <w:rPr>
                <w:rFonts w:ascii="Times New Roman" w:eastAsiaTheme="majorEastAsia" w:hAnsi="Times New Roman"/>
                <w:bCs/>
                <w:sz w:val="24"/>
                <w:szCs w:val="24"/>
              </w:rPr>
            </w:pPr>
            <w:r w:rsidRPr="002242E2">
              <w:rPr>
                <w:rFonts w:ascii="Times New Roman" w:eastAsiaTheme="majorEastAsia" w:hAnsi="Times New Roman"/>
                <w:bCs/>
                <w:sz w:val="24"/>
                <w:szCs w:val="24"/>
              </w:rPr>
              <w:t>№ п/п</w:t>
            </w:r>
          </w:p>
        </w:tc>
        <w:tc>
          <w:tcPr>
            <w:tcW w:w="8817" w:type="dxa"/>
            <w:vAlign w:val="center"/>
          </w:tcPr>
          <w:p w:rsidR="00975958" w:rsidRPr="002242E2" w:rsidRDefault="00975958" w:rsidP="00AE4F41">
            <w:pPr>
              <w:spacing w:before="60" w:after="60"/>
              <w:jc w:val="center"/>
              <w:rPr>
                <w:rFonts w:ascii="Times New Roman" w:eastAsiaTheme="majorEastAsia" w:hAnsi="Times New Roman"/>
                <w:bCs/>
                <w:sz w:val="24"/>
                <w:szCs w:val="24"/>
              </w:rPr>
            </w:pPr>
            <w:r w:rsidRPr="002242E2">
              <w:rPr>
                <w:rFonts w:ascii="Times New Roman" w:eastAsiaTheme="majorEastAsia" w:hAnsi="Times New Roman"/>
                <w:bCs/>
                <w:sz w:val="24"/>
                <w:szCs w:val="24"/>
              </w:rPr>
              <w:t>Наименование документа</w:t>
            </w:r>
          </w:p>
        </w:tc>
      </w:tr>
      <w:tr w:rsidR="00963C63" w:rsidRPr="002242E2" w:rsidTr="00B07ED7">
        <w:tc>
          <w:tcPr>
            <w:tcW w:w="959" w:type="dxa"/>
          </w:tcPr>
          <w:p w:rsidR="00975958" w:rsidRPr="002242E2" w:rsidRDefault="00975958" w:rsidP="00AE4F41">
            <w:pPr>
              <w:pStyle w:val="a"/>
              <w:numPr>
                <w:ilvl w:val="0"/>
                <w:numId w:val="0"/>
              </w:numPr>
              <w:ind w:left="360"/>
              <w:rPr>
                <w:rFonts w:ascii="Times New Roman" w:hAnsi="Times New Roman"/>
                <w:sz w:val="24"/>
                <w:szCs w:val="24"/>
              </w:rPr>
            </w:pPr>
          </w:p>
        </w:tc>
        <w:tc>
          <w:tcPr>
            <w:tcW w:w="8817" w:type="dxa"/>
          </w:tcPr>
          <w:p w:rsidR="00975958" w:rsidRPr="002242E2" w:rsidRDefault="00AE4F41" w:rsidP="006A4412">
            <w:pPr>
              <w:rPr>
                <w:rFonts w:ascii="Times New Roman" w:eastAsiaTheme="majorEastAsia" w:hAnsi="Times New Roman"/>
                <w:b/>
                <w:bCs/>
                <w:sz w:val="24"/>
                <w:szCs w:val="24"/>
              </w:rPr>
            </w:pPr>
            <w:r w:rsidRPr="002242E2">
              <w:rPr>
                <w:rFonts w:ascii="Times New Roman" w:eastAsiaTheme="majorEastAsia" w:hAnsi="Times New Roman"/>
                <w:b/>
                <w:bCs/>
                <w:sz w:val="24"/>
                <w:szCs w:val="24"/>
              </w:rPr>
              <w:t>Общая часть</w:t>
            </w:r>
            <w:r w:rsidR="006A4412" w:rsidRPr="002242E2">
              <w:rPr>
                <w:rFonts w:ascii="Times New Roman" w:eastAsiaTheme="majorEastAsia" w:hAnsi="Times New Roman"/>
                <w:b/>
                <w:bCs/>
                <w:sz w:val="24"/>
                <w:szCs w:val="24"/>
              </w:rPr>
              <w:t>:</w:t>
            </w:r>
          </w:p>
        </w:tc>
      </w:tr>
      <w:tr w:rsidR="00963C63" w:rsidRPr="002242E2" w:rsidTr="00B07ED7">
        <w:tc>
          <w:tcPr>
            <w:tcW w:w="959" w:type="dxa"/>
          </w:tcPr>
          <w:p w:rsidR="00AE4F41" w:rsidRPr="002242E2" w:rsidRDefault="00AE4F41" w:rsidP="00972E25">
            <w:pPr>
              <w:pStyle w:val="a"/>
              <w:numPr>
                <w:ilvl w:val="0"/>
                <w:numId w:val="16"/>
              </w:numPr>
              <w:ind w:hanging="720"/>
              <w:rPr>
                <w:rFonts w:ascii="Times New Roman" w:hAnsi="Times New Roman"/>
                <w:sz w:val="24"/>
                <w:szCs w:val="24"/>
              </w:rPr>
            </w:pPr>
          </w:p>
        </w:tc>
        <w:tc>
          <w:tcPr>
            <w:tcW w:w="8817" w:type="dxa"/>
          </w:tcPr>
          <w:p w:rsidR="00AE4F41" w:rsidRPr="002242E2" w:rsidRDefault="00BF2085" w:rsidP="00BF2085">
            <w:pPr>
              <w:jc w:val="both"/>
              <w:rPr>
                <w:rFonts w:ascii="Times New Roman" w:eastAsiaTheme="majorEastAsia" w:hAnsi="Times New Roman"/>
                <w:bCs/>
                <w:sz w:val="24"/>
                <w:szCs w:val="24"/>
              </w:rPr>
            </w:pPr>
            <w:r w:rsidRPr="002242E2">
              <w:rPr>
                <w:rFonts w:ascii="Times New Roman" w:hAnsi="Times New Roman"/>
                <w:sz w:val="24"/>
                <w:szCs w:val="24"/>
              </w:rPr>
              <w:t>Заявка</w:t>
            </w:r>
            <w:r w:rsidR="00AE4F41" w:rsidRPr="002242E2">
              <w:rPr>
                <w:rFonts w:ascii="Times New Roman" w:hAnsi="Times New Roman"/>
                <w:sz w:val="24"/>
                <w:szCs w:val="24"/>
              </w:rPr>
              <w:t xml:space="preserve"> по форме, установленной в разделе </w:t>
            </w:r>
            <w:r w:rsidRPr="002242E2">
              <w:rPr>
                <w:rFonts w:ascii="Times New Roman" w:hAnsi="Times New Roman"/>
                <w:sz w:val="24"/>
                <w:szCs w:val="24"/>
              </w:rPr>
              <w:t>7 документации о закупке</w:t>
            </w:r>
            <w:r w:rsidR="00AE4F41" w:rsidRPr="002242E2">
              <w:rPr>
                <w:rFonts w:ascii="Times New Roman" w:hAnsi="Times New Roman"/>
                <w:sz w:val="24"/>
                <w:szCs w:val="24"/>
              </w:rPr>
              <w:t>;</w:t>
            </w:r>
          </w:p>
        </w:tc>
      </w:tr>
      <w:tr w:rsidR="00963C63" w:rsidRPr="002242E2" w:rsidTr="00B07ED7">
        <w:tc>
          <w:tcPr>
            <w:tcW w:w="959" w:type="dxa"/>
          </w:tcPr>
          <w:p w:rsidR="00084927" w:rsidRPr="002242E2" w:rsidRDefault="00084927" w:rsidP="00972E25">
            <w:pPr>
              <w:pStyle w:val="a"/>
              <w:numPr>
                <w:ilvl w:val="0"/>
                <w:numId w:val="16"/>
              </w:numPr>
              <w:ind w:hanging="720"/>
              <w:rPr>
                <w:rFonts w:ascii="Times New Roman" w:hAnsi="Times New Roman"/>
                <w:sz w:val="24"/>
                <w:szCs w:val="24"/>
              </w:rPr>
            </w:pPr>
          </w:p>
        </w:tc>
        <w:tc>
          <w:tcPr>
            <w:tcW w:w="8817" w:type="dxa"/>
          </w:tcPr>
          <w:p w:rsidR="00084927" w:rsidRPr="002242E2" w:rsidRDefault="00084927" w:rsidP="006C4812">
            <w:pPr>
              <w:jc w:val="both"/>
              <w:rPr>
                <w:rFonts w:ascii="Times New Roman" w:hAnsi="Times New Roman"/>
                <w:i/>
                <w:sz w:val="24"/>
                <w:szCs w:val="24"/>
              </w:rPr>
            </w:pPr>
            <w:r w:rsidRPr="002242E2">
              <w:rPr>
                <w:rFonts w:ascii="Times New Roman" w:hAnsi="Times New Roman"/>
                <w:sz w:val="24"/>
                <w:szCs w:val="24"/>
              </w:rPr>
              <w:t>Наименование с указанием организационно-правовой формы, местонахождения,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w:t>
            </w:r>
            <w:r w:rsidRPr="002242E2">
              <w:rPr>
                <w:rFonts w:ascii="Times New Roman" w:hAnsi="Times New Roman"/>
                <w:i/>
                <w:sz w:val="24"/>
                <w:szCs w:val="24"/>
              </w:rPr>
              <w:t>заполняется по форме</w:t>
            </w:r>
            <w:r w:rsidR="006C4812">
              <w:rPr>
                <w:rFonts w:ascii="Times New Roman" w:hAnsi="Times New Roman"/>
                <w:i/>
                <w:sz w:val="24"/>
                <w:szCs w:val="24"/>
              </w:rPr>
              <w:t xml:space="preserve"> </w:t>
            </w:r>
            <w:r w:rsidRPr="002242E2">
              <w:rPr>
                <w:rFonts w:ascii="Times New Roman" w:hAnsi="Times New Roman"/>
                <w:i/>
                <w:sz w:val="24"/>
                <w:szCs w:val="24"/>
              </w:rPr>
              <w:t>1</w:t>
            </w:r>
            <w:r w:rsidR="006C4812">
              <w:rPr>
                <w:rFonts w:ascii="Times New Roman" w:hAnsi="Times New Roman"/>
                <w:i/>
                <w:sz w:val="24"/>
                <w:szCs w:val="24"/>
              </w:rPr>
              <w:t xml:space="preserve"> </w:t>
            </w:r>
            <w:r w:rsidRPr="002242E2">
              <w:rPr>
                <w:rFonts w:ascii="Times New Roman" w:hAnsi="Times New Roman"/>
                <w:i/>
                <w:sz w:val="24"/>
                <w:szCs w:val="24"/>
              </w:rPr>
              <w:t>раздела</w:t>
            </w:r>
            <w:r w:rsidR="006C4812">
              <w:rPr>
                <w:rFonts w:ascii="Times New Roman" w:hAnsi="Times New Roman"/>
                <w:i/>
                <w:sz w:val="24"/>
                <w:szCs w:val="24"/>
              </w:rPr>
              <w:t xml:space="preserve"> </w:t>
            </w:r>
            <w:r w:rsidRPr="002242E2">
              <w:rPr>
                <w:rFonts w:ascii="Times New Roman" w:hAnsi="Times New Roman"/>
                <w:i/>
                <w:sz w:val="24"/>
                <w:szCs w:val="24"/>
              </w:rPr>
              <w:t>7 документации о закупке).</w:t>
            </w:r>
          </w:p>
        </w:tc>
      </w:tr>
      <w:tr w:rsidR="004114A1" w:rsidRPr="002242E2" w:rsidTr="00B07ED7">
        <w:tc>
          <w:tcPr>
            <w:tcW w:w="959" w:type="dxa"/>
          </w:tcPr>
          <w:p w:rsidR="004114A1" w:rsidRPr="002242E2" w:rsidRDefault="004114A1" w:rsidP="00972E25">
            <w:pPr>
              <w:pStyle w:val="a"/>
              <w:numPr>
                <w:ilvl w:val="0"/>
                <w:numId w:val="16"/>
              </w:numPr>
              <w:ind w:hanging="720"/>
              <w:rPr>
                <w:rFonts w:ascii="Times New Roman" w:hAnsi="Times New Roman"/>
                <w:sz w:val="24"/>
                <w:szCs w:val="24"/>
              </w:rPr>
            </w:pPr>
          </w:p>
        </w:tc>
        <w:tc>
          <w:tcPr>
            <w:tcW w:w="8817" w:type="dxa"/>
          </w:tcPr>
          <w:p w:rsidR="004114A1" w:rsidRPr="003E1ACD" w:rsidRDefault="004114A1" w:rsidP="00E30BA2">
            <w:pPr>
              <w:rPr>
                <w:rFonts w:ascii="Times New Roman" w:hAnsi="Times New Roman"/>
                <w:sz w:val="24"/>
                <w:szCs w:val="24"/>
              </w:rPr>
            </w:pPr>
            <w:r w:rsidRPr="003E1ACD">
              <w:rPr>
                <w:rFonts w:ascii="Times New Roman" w:hAnsi="Times New Roman"/>
                <w:sz w:val="24"/>
                <w:szCs w:val="24"/>
              </w:rPr>
              <w:t xml:space="preserve">Предложение о цене договора, в соответствии с формой </w:t>
            </w:r>
            <w:r w:rsidR="00E30BA2">
              <w:rPr>
                <w:rFonts w:ascii="Times New Roman" w:hAnsi="Times New Roman"/>
                <w:sz w:val="24"/>
                <w:szCs w:val="24"/>
              </w:rPr>
              <w:t>2</w:t>
            </w:r>
            <w:r w:rsidRPr="003E1ACD">
              <w:rPr>
                <w:rFonts w:ascii="Times New Roman" w:hAnsi="Times New Roman"/>
                <w:sz w:val="24"/>
                <w:szCs w:val="24"/>
              </w:rPr>
              <w:t xml:space="preserve"> «Предложение о цене договора», приведенной в разделе 7 «Образцы форм и документов для заполнения участниками закупки».</w:t>
            </w:r>
          </w:p>
        </w:tc>
      </w:tr>
      <w:tr w:rsidR="00963C63" w:rsidRPr="002242E2" w:rsidTr="00B07ED7">
        <w:tc>
          <w:tcPr>
            <w:tcW w:w="959" w:type="dxa"/>
          </w:tcPr>
          <w:p w:rsidR="007A78EE" w:rsidRPr="002242E2" w:rsidRDefault="007A78EE" w:rsidP="00972E25">
            <w:pPr>
              <w:pStyle w:val="a"/>
              <w:numPr>
                <w:ilvl w:val="0"/>
                <w:numId w:val="16"/>
              </w:numPr>
              <w:ind w:hanging="720"/>
              <w:rPr>
                <w:rFonts w:ascii="Times New Roman" w:hAnsi="Times New Roman"/>
                <w:sz w:val="24"/>
                <w:szCs w:val="24"/>
              </w:rPr>
            </w:pPr>
          </w:p>
        </w:tc>
        <w:tc>
          <w:tcPr>
            <w:tcW w:w="8817" w:type="dxa"/>
          </w:tcPr>
          <w:p w:rsidR="007A78EE" w:rsidRPr="002242E2" w:rsidRDefault="002242E2" w:rsidP="0003394D">
            <w:pPr>
              <w:jc w:val="both"/>
              <w:rPr>
                <w:rFonts w:ascii="Times New Roman" w:hAnsi="Times New Roman"/>
                <w:sz w:val="24"/>
                <w:szCs w:val="24"/>
              </w:rPr>
            </w:pPr>
            <w:r w:rsidRPr="002242E2">
              <w:rPr>
                <w:rFonts w:ascii="Times New Roman" w:hAnsi="Times New Roman"/>
                <w:sz w:val="24"/>
                <w:szCs w:val="24"/>
              </w:rPr>
              <w:t>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p>
        </w:tc>
      </w:tr>
      <w:tr w:rsidR="00963C63" w:rsidRPr="002242E2" w:rsidTr="00B07ED7">
        <w:tc>
          <w:tcPr>
            <w:tcW w:w="959" w:type="dxa"/>
          </w:tcPr>
          <w:p w:rsidR="007A78EE" w:rsidRPr="002242E2" w:rsidRDefault="007A78EE" w:rsidP="00972E25">
            <w:pPr>
              <w:pStyle w:val="a"/>
              <w:numPr>
                <w:ilvl w:val="0"/>
                <w:numId w:val="16"/>
              </w:numPr>
              <w:ind w:hanging="720"/>
              <w:rPr>
                <w:rFonts w:ascii="Times New Roman" w:hAnsi="Times New Roman"/>
                <w:sz w:val="24"/>
                <w:szCs w:val="24"/>
              </w:rPr>
            </w:pPr>
          </w:p>
        </w:tc>
        <w:tc>
          <w:tcPr>
            <w:tcW w:w="8817" w:type="dxa"/>
          </w:tcPr>
          <w:p w:rsidR="007A78EE" w:rsidRPr="002242E2" w:rsidRDefault="00A333A0" w:rsidP="007A78EE">
            <w:pPr>
              <w:jc w:val="both"/>
              <w:rPr>
                <w:rFonts w:ascii="Times New Roman" w:hAnsi="Times New Roman"/>
                <w:sz w:val="24"/>
                <w:szCs w:val="24"/>
              </w:rPr>
            </w:pPr>
            <w:r w:rsidRPr="002242E2">
              <w:rPr>
                <w:rFonts w:ascii="Times New Roman" w:hAnsi="Times New Roman"/>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tc>
      </w:tr>
      <w:tr w:rsidR="00963C63" w:rsidRPr="002242E2" w:rsidTr="00B07ED7">
        <w:tc>
          <w:tcPr>
            <w:tcW w:w="959" w:type="dxa"/>
          </w:tcPr>
          <w:p w:rsidR="00A333A0" w:rsidRPr="002242E2" w:rsidRDefault="00A333A0" w:rsidP="00972E25">
            <w:pPr>
              <w:pStyle w:val="a"/>
              <w:numPr>
                <w:ilvl w:val="0"/>
                <w:numId w:val="16"/>
              </w:numPr>
              <w:ind w:hanging="720"/>
              <w:rPr>
                <w:rFonts w:ascii="Times New Roman" w:hAnsi="Times New Roman"/>
                <w:sz w:val="24"/>
                <w:szCs w:val="24"/>
              </w:rPr>
            </w:pPr>
          </w:p>
        </w:tc>
        <w:tc>
          <w:tcPr>
            <w:tcW w:w="8817" w:type="dxa"/>
          </w:tcPr>
          <w:p w:rsidR="00A333A0" w:rsidRPr="002242E2" w:rsidRDefault="00A333A0" w:rsidP="00A333A0">
            <w:pPr>
              <w:jc w:val="both"/>
              <w:rPr>
                <w:rFonts w:ascii="Times New Roman" w:hAnsi="Times New Roman"/>
                <w:sz w:val="24"/>
                <w:szCs w:val="24"/>
              </w:rPr>
            </w:pPr>
            <w:r w:rsidRPr="002242E2">
              <w:rPr>
                <w:rFonts w:ascii="Times New Roman" w:hAnsi="Times New Roman"/>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w:t>
            </w:r>
            <w:r w:rsidR="00566384" w:rsidRPr="002242E2">
              <w:rPr>
                <w:rFonts w:ascii="Times New Roman" w:hAnsi="Times New Roman"/>
                <w:sz w:val="24"/>
                <w:szCs w:val="24"/>
              </w:rPr>
              <w:t>)</w:t>
            </w:r>
            <w:r w:rsidRPr="002242E2">
              <w:rPr>
                <w:rFonts w:ascii="Times New Roman" w:hAnsi="Times New Roman"/>
                <w:sz w:val="24"/>
                <w:szCs w:val="24"/>
              </w:rPr>
              <w:t xml:space="preserve">. </w:t>
            </w:r>
          </w:p>
          <w:p w:rsidR="00A333A0" w:rsidRPr="002242E2" w:rsidRDefault="00A333A0" w:rsidP="005C25F7">
            <w:pPr>
              <w:jc w:val="both"/>
              <w:rPr>
                <w:rFonts w:ascii="Times New Roman" w:hAnsi="Times New Roman"/>
                <w:i/>
                <w:sz w:val="24"/>
                <w:szCs w:val="24"/>
              </w:rPr>
            </w:pPr>
            <w:r w:rsidRPr="002242E2">
              <w:rPr>
                <w:rFonts w:ascii="Times New Roman" w:hAnsi="Times New Roman"/>
                <w:sz w:val="24"/>
                <w:szCs w:val="24"/>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 (</w:t>
            </w:r>
            <w:r w:rsidRPr="002242E2">
              <w:rPr>
                <w:rFonts w:ascii="Times New Roman" w:hAnsi="Times New Roman"/>
                <w:i/>
                <w:sz w:val="24"/>
                <w:szCs w:val="24"/>
              </w:rPr>
              <w:t xml:space="preserve">заполняется по форме </w:t>
            </w:r>
            <w:r w:rsidR="005C25F7">
              <w:rPr>
                <w:rFonts w:ascii="Times New Roman" w:hAnsi="Times New Roman"/>
                <w:i/>
                <w:sz w:val="24"/>
                <w:szCs w:val="24"/>
              </w:rPr>
              <w:t>5</w:t>
            </w:r>
            <w:r w:rsidR="007F694A" w:rsidRPr="002242E2">
              <w:rPr>
                <w:rFonts w:ascii="Times New Roman" w:hAnsi="Times New Roman"/>
                <w:i/>
                <w:sz w:val="24"/>
                <w:szCs w:val="24"/>
              </w:rPr>
              <w:t xml:space="preserve"> </w:t>
            </w:r>
            <w:r w:rsidRPr="002242E2">
              <w:rPr>
                <w:rFonts w:ascii="Times New Roman" w:hAnsi="Times New Roman"/>
                <w:i/>
                <w:sz w:val="24"/>
                <w:szCs w:val="24"/>
              </w:rPr>
              <w:t>раздела 7 документации о закупке).</w:t>
            </w:r>
          </w:p>
        </w:tc>
      </w:tr>
      <w:tr w:rsidR="00963C63" w:rsidRPr="002242E2" w:rsidTr="00B07ED7">
        <w:tc>
          <w:tcPr>
            <w:tcW w:w="959" w:type="dxa"/>
          </w:tcPr>
          <w:p w:rsidR="00A333A0" w:rsidRPr="002242E2" w:rsidRDefault="00A333A0" w:rsidP="00972E25">
            <w:pPr>
              <w:pStyle w:val="a"/>
              <w:numPr>
                <w:ilvl w:val="0"/>
                <w:numId w:val="16"/>
              </w:numPr>
              <w:ind w:hanging="720"/>
              <w:rPr>
                <w:rFonts w:ascii="Times New Roman" w:hAnsi="Times New Roman"/>
                <w:sz w:val="24"/>
                <w:szCs w:val="24"/>
              </w:rPr>
            </w:pPr>
          </w:p>
        </w:tc>
        <w:tc>
          <w:tcPr>
            <w:tcW w:w="8817" w:type="dxa"/>
          </w:tcPr>
          <w:p w:rsidR="00DF464B" w:rsidRPr="002242E2" w:rsidRDefault="00A333A0" w:rsidP="00DF464B">
            <w:pPr>
              <w:jc w:val="both"/>
              <w:rPr>
                <w:rFonts w:ascii="Times New Roman" w:hAnsi="Times New Roman"/>
                <w:sz w:val="24"/>
                <w:szCs w:val="24"/>
              </w:rPr>
            </w:pPr>
            <w:r w:rsidRPr="002242E2">
              <w:rPr>
                <w:rFonts w:ascii="Times New Roman" w:hAnsi="Times New Roman"/>
                <w:sz w:val="24"/>
                <w:szCs w:val="24"/>
              </w:rPr>
              <w:t>Копии документов, подтверждающих соответствие участника процедуры закупки обязательным требованиям, установленным в с</w:t>
            </w:r>
            <w:r w:rsidR="00DF464B" w:rsidRPr="002242E2">
              <w:rPr>
                <w:rFonts w:ascii="Times New Roman" w:hAnsi="Times New Roman"/>
                <w:sz w:val="24"/>
                <w:szCs w:val="24"/>
              </w:rPr>
              <w:t xml:space="preserve">оответствии с законодательством и </w:t>
            </w:r>
            <w:r w:rsidRPr="002242E2">
              <w:rPr>
                <w:rFonts w:ascii="Times New Roman" w:hAnsi="Times New Roman"/>
                <w:sz w:val="24"/>
                <w:szCs w:val="24"/>
              </w:rPr>
              <w:t>декларация о соответствии участника процедуры закупки иным обязательным требованиям, установленным в документации о закупке</w:t>
            </w:r>
            <w:r w:rsidR="00DF464B" w:rsidRPr="002242E2">
              <w:rPr>
                <w:rFonts w:ascii="Times New Roman" w:hAnsi="Times New Roman"/>
                <w:sz w:val="24"/>
                <w:szCs w:val="24"/>
              </w:rPr>
              <w:t xml:space="preserve">. </w:t>
            </w:r>
          </w:p>
          <w:p w:rsidR="00A333A0" w:rsidRPr="002242E2" w:rsidRDefault="00DF464B" w:rsidP="00B2708A">
            <w:pPr>
              <w:jc w:val="both"/>
              <w:rPr>
                <w:rFonts w:ascii="Times New Roman" w:hAnsi="Times New Roman"/>
                <w:sz w:val="24"/>
                <w:szCs w:val="24"/>
              </w:rPr>
            </w:pPr>
            <w:r w:rsidRPr="002242E2">
              <w:rPr>
                <w:rFonts w:ascii="Times New Roman" w:hAnsi="Times New Roman"/>
                <w:sz w:val="24"/>
                <w:szCs w:val="24"/>
              </w:rPr>
              <w:t xml:space="preserve">Перечень необходимых документов указан в приложение № 1 к информационной карте </w:t>
            </w:r>
            <w:r w:rsidR="00E30BA2" w:rsidRPr="00B2708A">
              <w:rPr>
                <w:rFonts w:ascii="Times New Roman" w:hAnsi="Times New Roman"/>
                <w:i/>
                <w:sz w:val="24"/>
                <w:szCs w:val="24"/>
              </w:rPr>
              <w:t>(</w:t>
            </w:r>
            <w:r w:rsidR="00B2708A" w:rsidRPr="00B2708A">
              <w:rPr>
                <w:rFonts w:ascii="Times New Roman" w:hAnsi="Times New Roman"/>
                <w:i/>
                <w:sz w:val="24"/>
                <w:szCs w:val="24"/>
              </w:rPr>
              <w:t>Прикладываются участником к заявке на закупку)</w:t>
            </w:r>
            <w:r w:rsidRPr="002242E2">
              <w:rPr>
                <w:rFonts w:ascii="Times New Roman" w:hAnsi="Times New Roman"/>
                <w:sz w:val="24"/>
                <w:szCs w:val="24"/>
              </w:rPr>
              <w:t xml:space="preserve"> </w:t>
            </w:r>
          </w:p>
        </w:tc>
      </w:tr>
      <w:tr w:rsidR="00963C63" w:rsidRPr="002242E2" w:rsidTr="00B07ED7">
        <w:tc>
          <w:tcPr>
            <w:tcW w:w="959" w:type="dxa"/>
          </w:tcPr>
          <w:p w:rsidR="00DF464B" w:rsidRPr="002242E2" w:rsidRDefault="00DF464B" w:rsidP="00972E25">
            <w:pPr>
              <w:pStyle w:val="a"/>
              <w:numPr>
                <w:ilvl w:val="0"/>
                <w:numId w:val="16"/>
              </w:numPr>
              <w:ind w:hanging="720"/>
              <w:rPr>
                <w:rFonts w:ascii="Times New Roman" w:hAnsi="Times New Roman"/>
                <w:sz w:val="24"/>
                <w:szCs w:val="24"/>
              </w:rPr>
            </w:pPr>
          </w:p>
        </w:tc>
        <w:tc>
          <w:tcPr>
            <w:tcW w:w="8817" w:type="dxa"/>
          </w:tcPr>
          <w:p w:rsidR="00531122" w:rsidRPr="002242E2" w:rsidRDefault="00DF464B" w:rsidP="00E30BA2">
            <w:pPr>
              <w:jc w:val="both"/>
              <w:rPr>
                <w:rFonts w:ascii="Times New Roman" w:hAnsi="Times New Roman"/>
                <w:i/>
                <w:sz w:val="24"/>
                <w:szCs w:val="24"/>
              </w:rPr>
            </w:pPr>
            <w:r w:rsidRPr="002242E2">
              <w:rPr>
                <w:rFonts w:ascii="Times New Roman" w:hAnsi="Times New Roman"/>
                <w:sz w:val="24"/>
                <w:szCs w:val="24"/>
              </w:rPr>
              <w:t>Декларация о соответствии участника процедуры закупки дополнительным требованиям</w:t>
            </w:r>
            <w:r w:rsidR="00531122" w:rsidRPr="002242E2">
              <w:rPr>
                <w:rFonts w:ascii="Times New Roman" w:hAnsi="Times New Roman"/>
                <w:sz w:val="24"/>
                <w:szCs w:val="24"/>
              </w:rPr>
              <w:t xml:space="preserve"> (</w:t>
            </w:r>
            <w:r w:rsidR="00531122" w:rsidRPr="002242E2">
              <w:rPr>
                <w:rFonts w:ascii="Times New Roman" w:hAnsi="Times New Roman"/>
                <w:i/>
                <w:sz w:val="24"/>
                <w:szCs w:val="24"/>
              </w:rPr>
              <w:t xml:space="preserve">заполняется </w:t>
            </w:r>
            <w:r w:rsidR="00E30BA2">
              <w:rPr>
                <w:rFonts w:ascii="Times New Roman" w:hAnsi="Times New Roman"/>
                <w:i/>
                <w:sz w:val="24"/>
                <w:szCs w:val="24"/>
              </w:rPr>
              <w:t>участником закупки в произвольной форме</w:t>
            </w:r>
            <w:r w:rsidR="00531122" w:rsidRPr="002242E2">
              <w:rPr>
                <w:rFonts w:ascii="Times New Roman" w:hAnsi="Times New Roman"/>
                <w:i/>
                <w:sz w:val="24"/>
                <w:szCs w:val="24"/>
              </w:rPr>
              <w:t>).</w:t>
            </w:r>
          </w:p>
        </w:tc>
      </w:tr>
      <w:tr w:rsidR="00963C63" w:rsidRPr="002242E2" w:rsidTr="00B07ED7">
        <w:tc>
          <w:tcPr>
            <w:tcW w:w="959" w:type="dxa"/>
          </w:tcPr>
          <w:p w:rsidR="00531122" w:rsidRPr="002242E2" w:rsidRDefault="00531122" w:rsidP="00972E25">
            <w:pPr>
              <w:pStyle w:val="a"/>
              <w:numPr>
                <w:ilvl w:val="0"/>
                <w:numId w:val="16"/>
              </w:numPr>
              <w:ind w:hanging="720"/>
              <w:rPr>
                <w:rFonts w:ascii="Times New Roman" w:hAnsi="Times New Roman"/>
                <w:sz w:val="24"/>
                <w:szCs w:val="24"/>
              </w:rPr>
            </w:pPr>
          </w:p>
        </w:tc>
        <w:tc>
          <w:tcPr>
            <w:tcW w:w="8817" w:type="dxa"/>
          </w:tcPr>
          <w:p w:rsidR="00531122" w:rsidRPr="002242E2" w:rsidRDefault="00531122" w:rsidP="00531122">
            <w:pPr>
              <w:jc w:val="both"/>
              <w:rPr>
                <w:rFonts w:ascii="Times New Roman" w:hAnsi="Times New Roman"/>
                <w:sz w:val="24"/>
                <w:szCs w:val="24"/>
              </w:rPr>
            </w:pPr>
            <w:r w:rsidRPr="002242E2">
              <w:rPr>
                <w:rFonts w:ascii="Times New Roman" w:hAnsi="Times New Roman"/>
                <w:sz w:val="24"/>
                <w:szCs w:val="24"/>
              </w:rPr>
              <w:t>Копии документов, подтверждающих соответствие участника процедуры закупки квалификационным требованиям, установленным в документации о закупке.</w:t>
            </w:r>
          </w:p>
          <w:p w:rsidR="00D25F45" w:rsidRPr="002242E2" w:rsidRDefault="00531122" w:rsidP="00531122">
            <w:pPr>
              <w:jc w:val="both"/>
              <w:rPr>
                <w:rFonts w:ascii="Times New Roman" w:hAnsi="Times New Roman"/>
                <w:i/>
                <w:sz w:val="24"/>
                <w:szCs w:val="24"/>
              </w:rPr>
            </w:pPr>
            <w:r w:rsidRPr="002242E2">
              <w:rPr>
                <w:rFonts w:ascii="Times New Roman" w:hAnsi="Times New Roman"/>
                <w:sz w:val="24"/>
                <w:szCs w:val="24"/>
              </w:rPr>
              <w:t>Перечень необходимых документов указан в приложение № 1 к информационной карте</w:t>
            </w:r>
            <w:r w:rsidR="00E231E7" w:rsidRPr="002242E2">
              <w:rPr>
                <w:rFonts w:ascii="Times New Roman" w:hAnsi="Times New Roman"/>
                <w:sz w:val="24"/>
                <w:szCs w:val="24"/>
              </w:rPr>
              <w:t xml:space="preserve"> (</w:t>
            </w:r>
            <w:r w:rsidR="00B2708A" w:rsidRPr="00B2708A">
              <w:rPr>
                <w:rFonts w:ascii="Times New Roman" w:hAnsi="Times New Roman"/>
                <w:i/>
                <w:sz w:val="24"/>
                <w:szCs w:val="24"/>
              </w:rPr>
              <w:t>Прикладываются участником</w:t>
            </w:r>
            <w:r w:rsidR="00B2708A">
              <w:rPr>
                <w:rFonts w:ascii="Times New Roman" w:hAnsi="Times New Roman"/>
                <w:i/>
                <w:sz w:val="24"/>
                <w:szCs w:val="24"/>
              </w:rPr>
              <w:t xml:space="preserve"> к заявке на закупку)</w:t>
            </w:r>
            <w:r w:rsidR="00E231E7" w:rsidRPr="002242E2">
              <w:rPr>
                <w:rFonts w:ascii="Times New Roman" w:hAnsi="Times New Roman"/>
                <w:i/>
                <w:sz w:val="24"/>
                <w:szCs w:val="24"/>
              </w:rPr>
              <w:t>.</w:t>
            </w:r>
          </w:p>
        </w:tc>
      </w:tr>
      <w:tr w:rsidR="00963C63" w:rsidRPr="002242E2" w:rsidTr="00B07ED7">
        <w:tc>
          <w:tcPr>
            <w:tcW w:w="959" w:type="dxa"/>
          </w:tcPr>
          <w:p w:rsidR="0065627E" w:rsidRPr="002242E2" w:rsidRDefault="0065627E" w:rsidP="00972E25">
            <w:pPr>
              <w:pStyle w:val="a"/>
              <w:numPr>
                <w:ilvl w:val="0"/>
                <w:numId w:val="16"/>
              </w:numPr>
              <w:ind w:hanging="720"/>
              <w:rPr>
                <w:rFonts w:ascii="Times New Roman" w:hAnsi="Times New Roman"/>
                <w:sz w:val="24"/>
                <w:szCs w:val="24"/>
              </w:rPr>
            </w:pPr>
          </w:p>
        </w:tc>
        <w:tc>
          <w:tcPr>
            <w:tcW w:w="8817" w:type="dxa"/>
          </w:tcPr>
          <w:p w:rsidR="0065627E" w:rsidRPr="002242E2" w:rsidRDefault="0065627E" w:rsidP="005C25F7">
            <w:pPr>
              <w:jc w:val="both"/>
              <w:rPr>
                <w:rFonts w:ascii="Times New Roman" w:hAnsi="Times New Roman"/>
                <w:i/>
                <w:sz w:val="24"/>
                <w:szCs w:val="24"/>
              </w:rPr>
            </w:pPr>
            <w:r w:rsidRPr="002242E2">
              <w:rPr>
                <w:rFonts w:ascii="Times New Roman" w:hAnsi="Times New Roman"/>
                <w:sz w:val="24"/>
                <w:szCs w:val="24"/>
              </w:rPr>
              <w:t>Декларация подтверждения принадлежности участника закупки и привлекаемых к исполнению договора субподрядчиков /</w:t>
            </w:r>
            <w:r w:rsidR="001D2521" w:rsidRPr="002242E2">
              <w:rPr>
                <w:rFonts w:ascii="Times New Roman" w:hAnsi="Times New Roman"/>
                <w:sz w:val="24"/>
                <w:szCs w:val="24"/>
              </w:rPr>
              <w:t xml:space="preserve"> </w:t>
            </w:r>
            <w:r w:rsidRPr="002242E2">
              <w:rPr>
                <w:rFonts w:ascii="Times New Roman" w:hAnsi="Times New Roman"/>
                <w:sz w:val="24"/>
                <w:szCs w:val="24"/>
              </w:rPr>
              <w:t>соисполнителей к субъектам МСП (</w:t>
            </w:r>
            <w:r w:rsidRPr="002242E2">
              <w:rPr>
                <w:rFonts w:ascii="Times New Roman" w:hAnsi="Times New Roman"/>
                <w:i/>
                <w:sz w:val="24"/>
                <w:szCs w:val="24"/>
              </w:rPr>
              <w:t xml:space="preserve">заполняется по форме </w:t>
            </w:r>
            <w:r w:rsidR="005C25F7">
              <w:rPr>
                <w:rFonts w:ascii="Times New Roman" w:hAnsi="Times New Roman"/>
                <w:i/>
                <w:sz w:val="24"/>
                <w:szCs w:val="24"/>
              </w:rPr>
              <w:t>4</w:t>
            </w:r>
            <w:r w:rsidRPr="002242E2">
              <w:rPr>
                <w:rFonts w:ascii="Times New Roman" w:hAnsi="Times New Roman"/>
                <w:i/>
                <w:sz w:val="24"/>
                <w:szCs w:val="24"/>
              </w:rPr>
              <w:t xml:space="preserve"> раздела 7 документации о закупке).</w:t>
            </w:r>
          </w:p>
        </w:tc>
      </w:tr>
      <w:tr w:rsidR="00963C63" w:rsidRPr="002242E2" w:rsidTr="00B07ED7">
        <w:tc>
          <w:tcPr>
            <w:tcW w:w="959" w:type="dxa"/>
          </w:tcPr>
          <w:p w:rsidR="00D25F45" w:rsidRPr="002242E2" w:rsidRDefault="00D25F45" w:rsidP="00972E25">
            <w:pPr>
              <w:pStyle w:val="a"/>
              <w:numPr>
                <w:ilvl w:val="0"/>
                <w:numId w:val="16"/>
              </w:numPr>
              <w:ind w:hanging="720"/>
              <w:rPr>
                <w:rFonts w:ascii="Times New Roman" w:hAnsi="Times New Roman"/>
                <w:sz w:val="24"/>
                <w:szCs w:val="24"/>
              </w:rPr>
            </w:pPr>
          </w:p>
        </w:tc>
        <w:tc>
          <w:tcPr>
            <w:tcW w:w="8817" w:type="dxa"/>
          </w:tcPr>
          <w:p w:rsidR="00D25F45" w:rsidRPr="002242E2" w:rsidRDefault="0065627E" w:rsidP="00B2708A">
            <w:pPr>
              <w:jc w:val="both"/>
              <w:rPr>
                <w:rFonts w:ascii="Times New Roman" w:eastAsiaTheme="majorEastAsia" w:hAnsi="Times New Roman"/>
                <w:bCs/>
                <w:sz w:val="24"/>
                <w:szCs w:val="24"/>
              </w:rPr>
            </w:pPr>
            <w:r w:rsidRPr="002242E2">
              <w:rPr>
                <w:rFonts w:ascii="Times New Roman" w:hAnsi="Times New Roman"/>
                <w:sz w:val="24"/>
                <w:szCs w:val="24"/>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 (</w:t>
            </w:r>
            <w:r w:rsidR="00B2708A">
              <w:rPr>
                <w:rFonts w:ascii="Times New Roman" w:hAnsi="Times New Roman"/>
                <w:i/>
                <w:sz w:val="24"/>
                <w:szCs w:val="24"/>
              </w:rPr>
              <w:t>заполняется в произвольной форме</w:t>
            </w:r>
            <w:r w:rsidRPr="002242E2">
              <w:rPr>
                <w:rFonts w:ascii="Times New Roman" w:hAnsi="Times New Roman"/>
                <w:i/>
                <w:sz w:val="24"/>
                <w:szCs w:val="24"/>
              </w:rPr>
              <w:t>)</w:t>
            </w:r>
            <w:r w:rsidRPr="002242E2">
              <w:rPr>
                <w:rFonts w:ascii="Times New Roman" w:hAnsi="Times New Roman"/>
                <w:sz w:val="24"/>
                <w:szCs w:val="24"/>
              </w:rPr>
              <w:t>.</w:t>
            </w:r>
          </w:p>
        </w:tc>
      </w:tr>
      <w:tr w:rsidR="00963C63" w:rsidRPr="002242E2" w:rsidTr="00B07ED7">
        <w:tc>
          <w:tcPr>
            <w:tcW w:w="959" w:type="dxa"/>
          </w:tcPr>
          <w:p w:rsidR="00D25F45" w:rsidRPr="002242E2" w:rsidRDefault="00D25F45" w:rsidP="00972E25">
            <w:pPr>
              <w:pStyle w:val="a"/>
              <w:numPr>
                <w:ilvl w:val="0"/>
                <w:numId w:val="16"/>
              </w:numPr>
              <w:ind w:hanging="720"/>
              <w:rPr>
                <w:rFonts w:ascii="Times New Roman" w:hAnsi="Times New Roman"/>
                <w:sz w:val="24"/>
                <w:szCs w:val="24"/>
              </w:rPr>
            </w:pPr>
            <w:bookmarkStart w:id="538" w:name="_Ref419417839"/>
          </w:p>
        </w:tc>
        <w:bookmarkEnd w:id="538"/>
        <w:tc>
          <w:tcPr>
            <w:tcW w:w="8817" w:type="dxa"/>
          </w:tcPr>
          <w:p w:rsidR="00D25F45" w:rsidRPr="002242E2" w:rsidRDefault="0065627E" w:rsidP="0065627E">
            <w:pPr>
              <w:jc w:val="both"/>
              <w:rPr>
                <w:rFonts w:ascii="Times New Roman" w:eastAsiaTheme="majorEastAsia" w:hAnsi="Times New Roman"/>
                <w:bCs/>
                <w:sz w:val="24"/>
                <w:szCs w:val="24"/>
              </w:rPr>
            </w:pPr>
            <w:r w:rsidRPr="002242E2">
              <w:rPr>
                <w:rFonts w:ascii="Times New Roman" w:hAnsi="Times New Roman"/>
                <w:sz w:val="24"/>
                <w:szCs w:val="24"/>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00B2708A">
              <w:rPr>
                <w:rFonts w:ascii="Times New Roman" w:hAnsi="Times New Roman"/>
                <w:i/>
                <w:sz w:val="24"/>
                <w:szCs w:val="24"/>
              </w:rPr>
              <w:t>заполняется в произвольной форме</w:t>
            </w:r>
            <w:r w:rsidRPr="002242E2">
              <w:rPr>
                <w:rFonts w:ascii="Times New Roman" w:hAnsi="Times New Roman"/>
                <w:i/>
                <w:sz w:val="24"/>
                <w:szCs w:val="24"/>
              </w:rPr>
              <w:t>).</w:t>
            </w:r>
          </w:p>
        </w:tc>
      </w:tr>
      <w:tr w:rsidR="00963C63" w:rsidRPr="002242E2" w:rsidTr="00B07ED7">
        <w:tc>
          <w:tcPr>
            <w:tcW w:w="959" w:type="dxa"/>
          </w:tcPr>
          <w:p w:rsidR="0065627E" w:rsidRPr="002242E2" w:rsidRDefault="0065627E" w:rsidP="00972E25">
            <w:pPr>
              <w:pStyle w:val="a"/>
              <w:numPr>
                <w:ilvl w:val="0"/>
                <w:numId w:val="16"/>
              </w:numPr>
              <w:ind w:hanging="720"/>
              <w:rPr>
                <w:rFonts w:ascii="Times New Roman" w:hAnsi="Times New Roman"/>
                <w:sz w:val="24"/>
                <w:szCs w:val="24"/>
              </w:rPr>
            </w:pPr>
          </w:p>
        </w:tc>
        <w:tc>
          <w:tcPr>
            <w:tcW w:w="8817" w:type="dxa"/>
          </w:tcPr>
          <w:p w:rsidR="0065627E" w:rsidRPr="002242E2" w:rsidRDefault="0065627E" w:rsidP="00B2708A">
            <w:pPr>
              <w:jc w:val="both"/>
              <w:rPr>
                <w:rFonts w:ascii="Times New Roman" w:hAnsi="Times New Roman"/>
                <w:sz w:val="24"/>
                <w:szCs w:val="24"/>
              </w:rPr>
            </w:pPr>
            <w:r w:rsidRPr="002242E2">
              <w:rPr>
                <w:rFonts w:ascii="Times New Roman" w:hAnsi="Times New Roman"/>
                <w:sz w:val="24"/>
                <w:szCs w:val="24"/>
              </w:rPr>
              <w:t>Копии документов, подтверждающих квалификацию участника процедуры закупки (</w:t>
            </w:r>
            <w:r w:rsidRPr="002242E2">
              <w:rPr>
                <w:rFonts w:ascii="Times New Roman" w:hAnsi="Times New Roman"/>
                <w:i/>
                <w:sz w:val="24"/>
                <w:szCs w:val="24"/>
              </w:rPr>
              <w:t>перечень необходимых документов</w:t>
            </w:r>
            <w:r w:rsidR="007F694A" w:rsidRPr="002242E2">
              <w:rPr>
                <w:rFonts w:ascii="Times New Roman" w:hAnsi="Times New Roman"/>
                <w:i/>
                <w:sz w:val="24"/>
                <w:szCs w:val="24"/>
              </w:rPr>
              <w:t>, который участник закупки должен представить в составе заявки</w:t>
            </w:r>
            <w:r w:rsidRPr="002242E2">
              <w:rPr>
                <w:rFonts w:ascii="Times New Roman" w:hAnsi="Times New Roman"/>
                <w:i/>
                <w:sz w:val="24"/>
                <w:szCs w:val="24"/>
              </w:rPr>
              <w:t xml:space="preserve"> указан в приложении № </w:t>
            </w:r>
            <w:r w:rsidR="00B2708A">
              <w:rPr>
                <w:rFonts w:ascii="Times New Roman" w:hAnsi="Times New Roman"/>
                <w:i/>
                <w:sz w:val="24"/>
                <w:szCs w:val="24"/>
              </w:rPr>
              <w:t>1</w:t>
            </w:r>
            <w:r w:rsidRPr="002242E2">
              <w:rPr>
                <w:rFonts w:ascii="Times New Roman" w:hAnsi="Times New Roman"/>
                <w:i/>
                <w:sz w:val="24"/>
                <w:szCs w:val="24"/>
              </w:rPr>
              <w:t xml:space="preserve"> к информационной карте).</w:t>
            </w:r>
            <w:r w:rsidRPr="002242E2">
              <w:rPr>
                <w:rFonts w:ascii="Times New Roman" w:hAnsi="Times New Roman"/>
                <w:sz w:val="24"/>
                <w:szCs w:val="24"/>
              </w:rPr>
              <w:t xml:space="preserve"> </w:t>
            </w:r>
          </w:p>
        </w:tc>
      </w:tr>
      <w:tr w:rsidR="00963C63" w:rsidRPr="002242E2" w:rsidTr="00B07ED7">
        <w:tc>
          <w:tcPr>
            <w:tcW w:w="959" w:type="dxa"/>
          </w:tcPr>
          <w:p w:rsidR="00DE0A9B" w:rsidRPr="002242E2" w:rsidRDefault="00DE0A9B" w:rsidP="00972E25">
            <w:pPr>
              <w:pStyle w:val="a"/>
              <w:numPr>
                <w:ilvl w:val="0"/>
                <w:numId w:val="16"/>
              </w:numPr>
              <w:ind w:hanging="720"/>
              <w:rPr>
                <w:rFonts w:ascii="Times New Roman" w:hAnsi="Times New Roman"/>
                <w:sz w:val="24"/>
                <w:szCs w:val="24"/>
              </w:rPr>
            </w:pPr>
          </w:p>
        </w:tc>
        <w:tc>
          <w:tcPr>
            <w:tcW w:w="8817" w:type="dxa"/>
          </w:tcPr>
          <w:p w:rsidR="00DE0A9B" w:rsidRPr="002242E2" w:rsidRDefault="00DE0A9B" w:rsidP="00213BF4">
            <w:pPr>
              <w:jc w:val="both"/>
              <w:rPr>
                <w:rFonts w:ascii="Times New Roman" w:hAnsi="Times New Roman"/>
                <w:sz w:val="24"/>
                <w:szCs w:val="24"/>
              </w:rPr>
            </w:pPr>
            <w:r w:rsidRPr="002242E2">
              <w:rPr>
                <w:rFonts w:ascii="Times New Roman" w:hAnsi="Times New Roman"/>
                <w:sz w:val="24"/>
                <w:szCs w:val="24"/>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подпунктах </w:t>
            </w:r>
            <w:r w:rsidR="00213BF4" w:rsidRPr="002242E2">
              <w:rPr>
                <w:rFonts w:ascii="Times New Roman" w:hAnsi="Times New Roman"/>
                <w:sz w:val="24"/>
                <w:szCs w:val="24"/>
              </w:rPr>
              <w:t>2, 4-14</w:t>
            </w:r>
            <w:r w:rsidRPr="002242E2">
              <w:rPr>
                <w:rFonts w:ascii="Times New Roman" w:hAnsi="Times New Roman"/>
                <w:sz w:val="24"/>
                <w:szCs w:val="24"/>
              </w:rPr>
              <w:t>,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D87372" w:rsidRPr="002242E2">
              <w:rPr>
                <w:rFonts w:ascii="Times New Roman" w:hAnsi="Times New Roman"/>
                <w:sz w:val="24"/>
                <w:szCs w:val="24"/>
              </w:rPr>
              <w:t>.</w:t>
            </w:r>
          </w:p>
        </w:tc>
      </w:tr>
    </w:tbl>
    <w:p w:rsidR="005259E6" w:rsidRPr="002242E2" w:rsidRDefault="005259E6" w:rsidP="005259E6">
      <w:pPr>
        <w:spacing w:after="0" w:line="240" w:lineRule="auto"/>
        <w:rPr>
          <w:rFonts w:ascii="Times New Roman" w:eastAsia="MS Gothic" w:hAnsi="Times New Roman"/>
          <w:b/>
          <w:bCs/>
          <w:sz w:val="24"/>
          <w:szCs w:val="24"/>
          <w:lang w:val="ru"/>
        </w:rPr>
      </w:pPr>
      <w:r w:rsidRPr="002242E2">
        <w:rPr>
          <w:rFonts w:ascii="Times New Roman" w:eastAsia="MS Gothic" w:hAnsi="Times New Roman"/>
          <w:bCs/>
          <w:sz w:val="20"/>
          <w:szCs w:val="20"/>
          <w:lang w:val="ru"/>
        </w:rPr>
        <w:t xml:space="preserve">  </w:t>
      </w:r>
    </w:p>
    <w:p w:rsidR="005259E6" w:rsidRPr="002242E2" w:rsidRDefault="005259E6" w:rsidP="005259E6">
      <w:pPr>
        <w:spacing w:after="0" w:line="240" w:lineRule="auto"/>
        <w:rPr>
          <w:rFonts w:ascii="Times New Roman" w:eastAsia="MS Gothic" w:hAnsi="Times New Roman"/>
          <w:b/>
          <w:bCs/>
          <w:sz w:val="24"/>
          <w:szCs w:val="24"/>
          <w:lang w:val="ru"/>
        </w:rPr>
      </w:pPr>
      <w:r w:rsidRPr="002242E2">
        <w:rPr>
          <w:rFonts w:ascii="Times New Roman" w:eastAsia="MS Gothic" w:hAnsi="Times New Roman"/>
          <w:b/>
          <w:bCs/>
          <w:sz w:val="24"/>
          <w:szCs w:val="24"/>
          <w:lang w:val="ru"/>
        </w:rPr>
        <w:t>_____________________</w:t>
      </w:r>
    </w:p>
    <w:p w:rsidR="005259E6" w:rsidRPr="002242E2" w:rsidRDefault="005259E6" w:rsidP="005259E6">
      <w:pPr>
        <w:rPr>
          <w:rFonts w:ascii="Times New Roman" w:eastAsia="MS Gothic" w:hAnsi="Times New Roman"/>
          <w:bCs/>
          <w:sz w:val="20"/>
          <w:szCs w:val="20"/>
          <w:lang w:val="ru"/>
        </w:rPr>
      </w:pPr>
      <w:r w:rsidRPr="002242E2">
        <w:rPr>
          <w:rFonts w:ascii="Times New Roman" w:eastAsia="MS Gothic" w:hAnsi="Times New Roman"/>
          <w:bCs/>
          <w:sz w:val="20"/>
          <w:szCs w:val="20"/>
          <w:lang w:val="ru"/>
        </w:rPr>
        <w:t xml:space="preserve">Не представление спецификации с разбивкой цен по позициям согласно </w:t>
      </w:r>
      <w:r w:rsidR="00AE2AE2" w:rsidRPr="002242E2">
        <w:rPr>
          <w:rFonts w:ascii="Times New Roman" w:eastAsia="MS Gothic" w:hAnsi="Times New Roman"/>
          <w:bCs/>
          <w:sz w:val="20"/>
          <w:szCs w:val="20"/>
          <w:lang w:val="ru"/>
        </w:rPr>
        <w:t xml:space="preserve">Техническому заданию </w:t>
      </w:r>
      <w:r w:rsidRPr="002242E2">
        <w:rPr>
          <w:rFonts w:ascii="Times New Roman" w:eastAsia="MS Gothic" w:hAnsi="Times New Roman"/>
          <w:bCs/>
          <w:sz w:val="20"/>
          <w:szCs w:val="20"/>
          <w:lang w:val="ru"/>
        </w:rPr>
        <w:t xml:space="preserve">не является основанием для отклонения заявки. </w:t>
      </w:r>
    </w:p>
    <w:p w:rsidR="00722118" w:rsidRPr="002242E2" w:rsidRDefault="00722118" w:rsidP="00722118">
      <w:pPr>
        <w:rPr>
          <w:rFonts w:ascii="Times New Roman" w:eastAsiaTheme="majorEastAsia" w:hAnsi="Times New Roman"/>
          <w:b/>
          <w:bCs/>
          <w:sz w:val="24"/>
          <w:szCs w:val="24"/>
        </w:rPr>
      </w:pPr>
      <w:r w:rsidRPr="002242E2">
        <w:rPr>
          <w:rFonts w:ascii="Times New Roman" w:eastAsiaTheme="majorEastAsia" w:hAnsi="Times New Roman"/>
          <w:b/>
          <w:bCs/>
          <w:sz w:val="24"/>
          <w:szCs w:val="24"/>
        </w:rPr>
        <w:br w:type="page"/>
      </w:r>
    </w:p>
    <w:p w:rsidR="00B25B45" w:rsidRPr="002242E2" w:rsidRDefault="00B6108A" w:rsidP="00892E61">
      <w:pPr>
        <w:pStyle w:val="2"/>
        <w:rPr>
          <w:rFonts w:ascii="Times New Roman" w:eastAsiaTheme="majorEastAsia" w:hAnsi="Times New Roman"/>
          <w:sz w:val="24"/>
          <w:szCs w:val="24"/>
        </w:rPr>
      </w:pPr>
      <w:bookmarkStart w:id="539" w:name="_Ref414276712"/>
      <w:bookmarkStart w:id="540" w:name="_Ref414291069"/>
      <w:bookmarkStart w:id="541" w:name="_Toc415874697"/>
      <w:bookmarkStart w:id="542" w:name="_Toc421287991"/>
      <w:bookmarkStart w:id="543" w:name="_Ref314161369"/>
      <w:bookmarkEnd w:id="499"/>
      <w:bookmarkEnd w:id="500"/>
      <w:r w:rsidRPr="002242E2">
        <w:rPr>
          <w:rFonts w:ascii="Times New Roman" w:eastAsiaTheme="majorEastAsia" w:hAnsi="Times New Roman"/>
          <w:sz w:val="24"/>
          <w:szCs w:val="24"/>
        </w:rPr>
        <w:lastRenderedPageBreak/>
        <w:t>ОБРАЗЦЫ ФОРМ ДОКУМЕ</w:t>
      </w:r>
      <w:r w:rsidR="00426ADB" w:rsidRPr="002242E2">
        <w:rPr>
          <w:rFonts w:ascii="Times New Roman" w:eastAsiaTheme="majorEastAsia" w:hAnsi="Times New Roman"/>
          <w:sz w:val="24"/>
          <w:szCs w:val="24"/>
        </w:rPr>
        <w:t>Н</w:t>
      </w:r>
      <w:r w:rsidRPr="002242E2">
        <w:rPr>
          <w:rFonts w:ascii="Times New Roman" w:eastAsiaTheme="majorEastAsia" w:hAnsi="Times New Roman"/>
          <w:sz w:val="24"/>
          <w:szCs w:val="24"/>
        </w:rPr>
        <w:t xml:space="preserve">ТОВ, ВКЛЮЧАЕМЫХ В </w:t>
      </w:r>
      <w:r w:rsidR="00C954B9" w:rsidRPr="002242E2">
        <w:rPr>
          <w:rFonts w:ascii="Times New Roman" w:eastAsiaTheme="majorEastAsia" w:hAnsi="Times New Roman"/>
          <w:sz w:val="24"/>
          <w:szCs w:val="24"/>
        </w:rPr>
        <w:t>ЗАЯВКУ</w:t>
      </w:r>
      <w:bookmarkEnd w:id="539"/>
      <w:bookmarkEnd w:id="540"/>
      <w:bookmarkEnd w:id="541"/>
      <w:bookmarkEnd w:id="542"/>
      <w:r w:rsidR="00C954B9" w:rsidRPr="002242E2">
        <w:rPr>
          <w:rFonts w:ascii="Times New Roman" w:eastAsiaTheme="majorEastAsia" w:hAnsi="Times New Roman"/>
          <w:sz w:val="24"/>
          <w:szCs w:val="24"/>
        </w:rPr>
        <w:t xml:space="preserve"> </w:t>
      </w:r>
      <w:bookmarkEnd w:id="543"/>
    </w:p>
    <w:p w:rsidR="00C954B9" w:rsidRPr="002242E2" w:rsidRDefault="00644474" w:rsidP="00644474">
      <w:pPr>
        <w:pStyle w:val="3"/>
        <w:numPr>
          <w:ilvl w:val="0"/>
          <w:numId w:val="0"/>
        </w:numPr>
        <w:jc w:val="right"/>
        <w:rPr>
          <w:rFonts w:ascii="Times New Roman" w:hAnsi="Times New Roman"/>
          <w:sz w:val="24"/>
          <w:szCs w:val="24"/>
        </w:rPr>
      </w:pPr>
      <w:bookmarkStart w:id="544" w:name="_Ref55336310"/>
      <w:bookmarkStart w:id="545" w:name="_Toc57314672"/>
      <w:bookmarkStart w:id="546" w:name="_Toc69728986"/>
      <w:bookmarkStart w:id="547" w:name="_Toc311975353"/>
      <w:bookmarkStart w:id="548" w:name="_Toc415874698"/>
      <w:bookmarkStart w:id="549" w:name="_Toc421287992"/>
      <w:r w:rsidRPr="002242E2">
        <w:rPr>
          <w:rFonts w:ascii="Times New Roman" w:hAnsi="Times New Roman"/>
          <w:sz w:val="24"/>
          <w:szCs w:val="24"/>
        </w:rPr>
        <w:t>Ф</w:t>
      </w:r>
      <w:r w:rsidR="00A03B12" w:rsidRPr="002242E2">
        <w:rPr>
          <w:rFonts w:ascii="Times New Roman" w:hAnsi="Times New Roman"/>
          <w:sz w:val="24"/>
          <w:szCs w:val="24"/>
        </w:rPr>
        <w:t>орма </w:t>
      </w:r>
      <w:bookmarkEnd w:id="544"/>
      <w:bookmarkEnd w:id="545"/>
      <w:bookmarkEnd w:id="546"/>
      <w:bookmarkEnd w:id="547"/>
      <w:bookmarkEnd w:id="548"/>
      <w:bookmarkEnd w:id="549"/>
      <w:r w:rsidRPr="002242E2">
        <w:rPr>
          <w:rFonts w:ascii="Times New Roman" w:hAnsi="Times New Roman"/>
          <w:sz w:val="24"/>
          <w:szCs w:val="24"/>
        </w:rPr>
        <w:t>1</w:t>
      </w:r>
    </w:p>
    <w:p w:rsidR="00644474" w:rsidRPr="002242E2" w:rsidRDefault="00644474" w:rsidP="00644474">
      <w:pPr>
        <w:pStyle w:val="2"/>
        <w:numPr>
          <w:ilvl w:val="0"/>
          <w:numId w:val="0"/>
        </w:numPr>
        <w:jc w:val="left"/>
        <w:rPr>
          <w:rFonts w:ascii="Times New Roman" w:hAnsi="Times New Roman"/>
          <w:b w:val="0"/>
          <w:sz w:val="20"/>
          <w:szCs w:val="20"/>
        </w:rPr>
      </w:pPr>
      <w:r w:rsidRPr="002242E2">
        <w:rPr>
          <w:rFonts w:ascii="Times New Roman" w:hAnsi="Times New Roman"/>
          <w:b w:val="0"/>
          <w:sz w:val="20"/>
          <w:szCs w:val="20"/>
        </w:rPr>
        <w:t>На бланке организации (при наличии)</w:t>
      </w: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r w:rsidRPr="002242E2">
        <w:rPr>
          <w:rFonts w:ascii="Times New Roman" w:hAnsi="Times New Roman"/>
          <w:sz w:val="20"/>
          <w:szCs w:val="20"/>
        </w:rPr>
        <w:t>От кого (Наименование организации (для юридического лица)</w:t>
      </w: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r w:rsidRPr="002242E2">
        <w:rPr>
          <w:rFonts w:ascii="Times New Roman" w:hAnsi="Times New Roman"/>
          <w:sz w:val="20"/>
          <w:szCs w:val="20"/>
        </w:rPr>
        <w:t xml:space="preserve">               (фамилия, имя, отчество (для физического лица)</w:t>
      </w:r>
    </w:p>
    <w:p w:rsidR="00644474" w:rsidRPr="002242E2" w:rsidRDefault="00644474" w:rsidP="00644474">
      <w:pPr>
        <w:pStyle w:val="3"/>
        <w:numPr>
          <w:ilvl w:val="0"/>
          <w:numId w:val="0"/>
        </w:numPr>
        <w:jc w:val="both"/>
        <w:rPr>
          <w:rFonts w:ascii="Times New Roman" w:hAnsi="Times New Roman"/>
          <w:sz w:val="24"/>
          <w:szCs w:val="24"/>
        </w:rPr>
      </w:pPr>
    </w:p>
    <w:p w:rsidR="00E13D3F" w:rsidRPr="003E1ACD" w:rsidRDefault="00E13D3F" w:rsidP="00E13D3F">
      <w:pPr>
        <w:spacing w:after="0" w:line="240" w:lineRule="auto"/>
        <w:ind w:firstLine="709"/>
        <w:rPr>
          <w:rFonts w:ascii="Times New Roman" w:hAnsi="Times New Roman"/>
          <w:i/>
          <w:sz w:val="24"/>
          <w:szCs w:val="24"/>
        </w:rPr>
      </w:pPr>
      <w:bookmarkStart w:id="550" w:name="_Toc418282194"/>
      <w:bookmarkStart w:id="551" w:name="_Toc418282195"/>
      <w:bookmarkStart w:id="552" w:name="_Toc418282197"/>
      <w:bookmarkStart w:id="553" w:name="_Ref314100357"/>
      <w:bookmarkStart w:id="554" w:name="_Ref314100521"/>
      <w:bookmarkStart w:id="555" w:name="_Ref314100590"/>
      <w:bookmarkStart w:id="556" w:name="_Toc415874699"/>
      <w:bookmarkStart w:id="557" w:name="_Toc421287993"/>
      <w:bookmarkStart w:id="558" w:name="_Ref55335821"/>
      <w:bookmarkStart w:id="559" w:name="_Ref55336345"/>
      <w:bookmarkStart w:id="560" w:name="_Toc57314674"/>
      <w:bookmarkStart w:id="561" w:name="_Toc69728988"/>
      <w:bookmarkStart w:id="562" w:name="_Toc311975356"/>
      <w:bookmarkStart w:id="563" w:name="_Ref34763774"/>
      <w:bookmarkEnd w:id="550"/>
      <w:bookmarkEnd w:id="551"/>
      <w:bookmarkEnd w:id="552"/>
      <w:r w:rsidRPr="003E1ACD">
        <w:rPr>
          <w:rFonts w:ascii="Times New Roman" w:hAnsi="Times New Roman"/>
          <w:i/>
          <w:sz w:val="24"/>
          <w:szCs w:val="24"/>
        </w:rPr>
        <w:t>На бланке участника закупки</w:t>
      </w:r>
    </w:p>
    <w:p w:rsidR="00E13D3F" w:rsidRPr="003E1ACD" w:rsidRDefault="00E13D3F" w:rsidP="00E13D3F">
      <w:pPr>
        <w:spacing w:after="0" w:line="240" w:lineRule="auto"/>
        <w:ind w:firstLine="709"/>
        <w:rPr>
          <w:rFonts w:ascii="Times New Roman" w:hAnsi="Times New Roman"/>
          <w:i/>
          <w:sz w:val="24"/>
          <w:szCs w:val="24"/>
        </w:rPr>
      </w:pPr>
      <w:r w:rsidRPr="003E1ACD">
        <w:rPr>
          <w:rFonts w:ascii="Times New Roman" w:hAnsi="Times New Roman"/>
          <w:i/>
          <w:sz w:val="24"/>
          <w:szCs w:val="24"/>
        </w:rPr>
        <w:t>(по возможности)</w:t>
      </w:r>
    </w:p>
    <w:p w:rsidR="00E13D3F" w:rsidRPr="003E1ACD" w:rsidRDefault="00E13D3F" w:rsidP="00E13D3F">
      <w:pPr>
        <w:spacing w:after="0" w:line="240" w:lineRule="auto"/>
        <w:ind w:firstLine="709"/>
        <w:rPr>
          <w:rFonts w:ascii="Times New Roman" w:hAnsi="Times New Roman"/>
          <w:i/>
          <w:sz w:val="24"/>
          <w:szCs w:val="24"/>
        </w:rPr>
      </w:pPr>
      <w:r w:rsidRPr="003E1ACD">
        <w:rPr>
          <w:rFonts w:ascii="Times New Roman" w:hAnsi="Times New Roman"/>
          <w:i/>
          <w:sz w:val="24"/>
          <w:szCs w:val="24"/>
        </w:rPr>
        <w:t>Дата, исх. номер</w:t>
      </w:r>
    </w:p>
    <w:p w:rsidR="00E13D3F" w:rsidRPr="003E1ACD" w:rsidRDefault="00E13D3F" w:rsidP="00E13D3F">
      <w:pPr>
        <w:spacing w:line="240" w:lineRule="auto"/>
        <w:ind w:left="5103"/>
        <w:rPr>
          <w:rFonts w:ascii="Times New Roman" w:hAnsi="Times New Roman"/>
          <w:sz w:val="24"/>
          <w:szCs w:val="24"/>
        </w:rPr>
      </w:pPr>
    </w:p>
    <w:p w:rsidR="00E13D3F" w:rsidRPr="003E1ACD" w:rsidRDefault="00E13D3F" w:rsidP="00E13D3F">
      <w:pPr>
        <w:autoSpaceDE w:val="0"/>
        <w:autoSpaceDN w:val="0"/>
        <w:spacing w:line="240" w:lineRule="auto"/>
        <w:ind w:left="4820"/>
        <w:rPr>
          <w:rFonts w:ascii="Times New Roman" w:hAnsi="Times New Roman"/>
          <w:sz w:val="24"/>
          <w:szCs w:val="24"/>
        </w:rPr>
      </w:pPr>
    </w:p>
    <w:p w:rsidR="00E13D3F" w:rsidRPr="003E1ACD" w:rsidRDefault="00E13D3F" w:rsidP="00E13D3F">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before="148" w:after="112" w:line="240" w:lineRule="auto"/>
        <w:jc w:val="center"/>
        <w:rPr>
          <w:rFonts w:ascii="Times New Roman" w:hAnsi="Times New Roman"/>
          <w:b/>
          <w:bCs/>
          <w:sz w:val="24"/>
          <w:szCs w:val="24"/>
        </w:rPr>
      </w:pPr>
      <w:r w:rsidRPr="003E1ACD">
        <w:rPr>
          <w:rFonts w:ascii="Times New Roman" w:hAnsi="Times New Roman"/>
          <w:b/>
          <w:bCs/>
          <w:sz w:val="24"/>
          <w:szCs w:val="24"/>
        </w:rPr>
        <w:t xml:space="preserve">ЗАЯВКА НА УЧАСТИЕ В </w:t>
      </w:r>
      <w:r w:rsidRPr="003E1ACD">
        <w:rPr>
          <w:rFonts w:ascii="Times New Roman" w:hAnsi="Times New Roman"/>
          <w:b/>
          <w:bCs/>
          <w:kern w:val="28"/>
          <w:sz w:val="24"/>
          <w:szCs w:val="24"/>
        </w:rPr>
        <w:t>ЗАПРОСЕ ПРЕДЛОЖЕНИЙ</w:t>
      </w:r>
    </w:p>
    <w:p w:rsidR="00E13D3F" w:rsidRPr="003E1ACD" w:rsidRDefault="00E13D3F" w:rsidP="00E13D3F">
      <w:pPr>
        <w:spacing w:line="240" w:lineRule="auto"/>
        <w:jc w:val="center"/>
        <w:rPr>
          <w:rFonts w:ascii="Times New Roman" w:hAnsi="Times New Roman"/>
          <w:b/>
          <w:sz w:val="24"/>
          <w:szCs w:val="24"/>
        </w:rPr>
      </w:pPr>
      <w:r w:rsidRPr="003E1ACD">
        <w:rPr>
          <w:rFonts w:ascii="Times New Roman" w:hAnsi="Times New Roman"/>
          <w:b/>
          <w:sz w:val="24"/>
          <w:szCs w:val="24"/>
        </w:rPr>
        <w:t>на право заключения договора на _________________________</w:t>
      </w:r>
    </w:p>
    <w:p w:rsidR="00E13D3F" w:rsidRPr="003E1ACD" w:rsidRDefault="00E13D3F" w:rsidP="00E13D3F">
      <w:pPr>
        <w:spacing w:line="240" w:lineRule="auto"/>
        <w:jc w:val="center"/>
        <w:rPr>
          <w:rFonts w:ascii="Times New Roman" w:hAnsi="Times New Roman"/>
          <w:bCs/>
          <w:sz w:val="24"/>
          <w:szCs w:val="24"/>
        </w:rPr>
      </w:pPr>
      <w:r w:rsidRPr="003E1ACD">
        <w:rPr>
          <w:rFonts w:ascii="Times New Roman" w:hAnsi="Times New Roman"/>
          <w:b/>
          <w:sz w:val="24"/>
          <w:szCs w:val="24"/>
        </w:rPr>
        <w:t>1.</w:t>
      </w:r>
      <w:r w:rsidRPr="003E1ACD">
        <w:rPr>
          <w:rFonts w:ascii="Times New Roman" w:hAnsi="Times New Roman"/>
          <w:bCs/>
          <w:sz w:val="24"/>
          <w:szCs w:val="24"/>
        </w:rPr>
        <w:t xml:space="preserve"> Изучив документацию о проведении </w:t>
      </w:r>
      <w:r w:rsidRPr="003E1ACD">
        <w:rPr>
          <w:rFonts w:ascii="Times New Roman" w:hAnsi="Times New Roman"/>
          <w:sz w:val="24"/>
          <w:szCs w:val="24"/>
        </w:rPr>
        <w:t>запроса предложений</w:t>
      </w:r>
      <w:r w:rsidRPr="003E1ACD">
        <w:rPr>
          <w:rFonts w:ascii="Times New Roman" w:hAnsi="Times New Roman"/>
          <w:bCs/>
          <w:sz w:val="24"/>
          <w:szCs w:val="24"/>
        </w:rPr>
        <w:t xml:space="preserve"> на право заключения вышеупомянутого договора, а также применимые к данному запросу предложений законодательство и нормативно-правовые акты и Положение о закупке Заказчика, _____________________________________________________________________________________</w:t>
      </w:r>
    </w:p>
    <w:p w:rsidR="00E13D3F" w:rsidRPr="003E1ACD" w:rsidRDefault="00E13D3F" w:rsidP="00E13D3F">
      <w:pPr>
        <w:spacing w:after="120" w:line="240" w:lineRule="auto"/>
        <w:jc w:val="center"/>
        <w:rPr>
          <w:rFonts w:ascii="Times New Roman" w:hAnsi="Times New Roman"/>
          <w:bCs/>
          <w:i/>
          <w:sz w:val="24"/>
          <w:szCs w:val="24"/>
          <w:vertAlign w:val="subscript"/>
        </w:rPr>
      </w:pPr>
      <w:r w:rsidRPr="003E1ACD">
        <w:rPr>
          <w:rFonts w:ascii="Times New Roman" w:hAnsi="Times New Roman"/>
          <w:bCs/>
          <w:i/>
          <w:sz w:val="24"/>
          <w:szCs w:val="24"/>
          <w:vertAlign w:val="subscript"/>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rsidR="00E13D3F" w:rsidRPr="003E1ACD" w:rsidRDefault="00E13D3F" w:rsidP="00E13D3F">
      <w:pPr>
        <w:spacing w:after="120" w:line="240" w:lineRule="auto"/>
        <w:rPr>
          <w:rFonts w:ascii="Times New Roman" w:hAnsi="Times New Roman"/>
          <w:bCs/>
          <w:sz w:val="24"/>
          <w:szCs w:val="24"/>
        </w:rPr>
      </w:pPr>
      <w:r w:rsidRPr="003E1ACD">
        <w:rPr>
          <w:rFonts w:ascii="Times New Roman" w:hAnsi="Times New Roman"/>
          <w:bCs/>
          <w:sz w:val="24"/>
          <w:szCs w:val="24"/>
        </w:rPr>
        <w:t>в лице, ________________________________________________________________________</w:t>
      </w:r>
    </w:p>
    <w:p w:rsidR="00E13D3F" w:rsidRPr="003E1ACD" w:rsidRDefault="00E13D3F" w:rsidP="00E13D3F">
      <w:pPr>
        <w:spacing w:after="120" w:line="240" w:lineRule="auto"/>
        <w:rPr>
          <w:rFonts w:ascii="Times New Roman" w:hAnsi="Times New Roman"/>
          <w:bCs/>
          <w:i/>
          <w:sz w:val="24"/>
          <w:szCs w:val="24"/>
          <w:vertAlign w:val="subscript"/>
        </w:rPr>
      </w:pPr>
      <w:r w:rsidRPr="003E1ACD">
        <w:rPr>
          <w:rFonts w:ascii="Times New Roman" w:hAnsi="Times New Roman"/>
          <w:bCs/>
          <w:i/>
          <w:sz w:val="24"/>
          <w:szCs w:val="24"/>
          <w:vertAlign w:val="subscript"/>
        </w:rPr>
        <w:t xml:space="preserve">(наименование должности, Ф.И.О. руководителя, уполномоченного лица, </w:t>
      </w:r>
      <w:r w:rsidRPr="003E1ACD">
        <w:rPr>
          <w:rFonts w:ascii="Times New Roman" w:hAnsi="Times New Roman"/>
          <w:i/>
          <w:sz w:val="24"/>
          <w:szCs w:val="24"/>
          <w:vertAlign w:val="subscript"/>
        </w:rPr>
        <w:t>основание и реквизиты документа, подтверждающие полномочия соответствующего лица на подпись заявки на участие в запросе предложений</w:t>
      </w:r>
      <w:r w:rsidRPr="003E1ACD">
        <w:rPr>
          <w:rFonts w:ascii="Times New Roman" w:hAnsi="Times New Roman"/>
          <w:bCs/>
          <w:i/>
          <w:sz w:val="24"/>
          <w:szCs w:val="24"/>
          <w:vertAlign w:val="subscript"/>
        </w:rPr>
        <w:t>)</w:t>
      </w:r>
    </w:p>
    <w:p w:rsidR="00E13D3F" w:rsidRPr="003E1ACD" w:rsidRDefault="00E13D3F" w:rsidP="00E13D3F">
      <w:pPr>
        <w:spacing w:after="120" w:line="240" w:lineRule="auto"/>
        <w:rPr>
          <w:rFonts w:ascii="Times New Roman" w:hAnsi="Times New Roman"/>
          <w:sz w:val="24"/>
          <w:szCs w:val="24"/>
        </w:rPr>
      </w:pPr>
      <w:r w:rsidRPr="003E1ACD">
        <w:rPr>
          <w:rFonts w:ascii="Times New Roman" w:hAnsi="Times New Roman"/>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E13D3F" w:rsidRPr="003E1ACD" w:rsidRDefault="00E13D3F" w:rsidP="00E13D3F">
      <w:pPr>
        <w:pStyle w:val="aff"/>
        <w:numPr>
          <w:ilvl w:val="0"/>
          <w:numId w:val="56"/>
        </w:numPr>
        <w:tabs>
          <w:tab w:val="clear" w:pos="720"/>
          <w:tab w:val="num" w:pos="426"/>
        </w:tabs>
        <w:spacing w:line="240" w:lineRule="auto"/>
        <w:ind w:left="0" w:firstLine="360"/>
        <w:jc w:val="both"/>
        <w:rPr>
          <w:rFonts w:ascii="Times New Roman" w:hAnsi="Times New Roman"/>
          <w:sz w:val="24"/>
          <w:szCs w:val="24"/>
        </w:rPr>
      </w:pPr>
      <w:r w:rsidRPr="003E1ACD">
        <w:rPr>
          <w:rFonts w:ascii="Times New Roman" w:hAnsi="Times New Roman"/>
          <w:sz w:val="24"/>
          <w:szCs w:val="24"/>
        </w:rPr>
        <w:t>Мы согласны выполнить работы, оказать услуги, поставить товары в соответствии с требованиями документации о закупке на условиях, которые мы представили ниже в предложении, а именно:</w:t>
      </w:r>
    </w:p>
    <w:p w:rsidR="00E13D3F" w:rsidRPr="003E1ACD" w:rsidRDefault="00E13D3F" w:rsidP="00E13D3F">
      <w:pPr>
        <w:pStyle w:val="aff"/>
        <w:spacing w:line="240" w:lineRule="auto"/>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021"/>
        <w:gridCol w:w="1664"/>
        <w:gridCol w:w="2693"/>
      </w:tblGrid>
      <w:tr w:rsidR="00E13D3F" w:rsidRPr="003E1ACD" w:rsidTr="00F8562C">
        <w:trPr>
          <w:tblHeader/>
        </w:trPr>
        <w:tc>
          <w:tcPr>
            <w:tcW w:w="817" w:type="dxa"/>
            <w:tcBorders>
              <w:top w:val="single" w:sz="12" w:space="0" w:color="auto"/>
              <w:left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w:t>
            </w:r>
            <w:r w:rsidRPr="003E1ACD">
              <w:rPr>
                <w:rFonts w:ascii="Times New Roman" w:eastAsia="Times New Roman" w:hAnsi="Times New Roman"/>
                <w:b/>
                <w:sz w:val="24"/>
                <w:szCs w:val="24"/>
              </w:rPr>
              <w:br/>
              <w:t>п/п</w:t>
            </w:r>
          </w:p>
        </w:tc>
        <w:tc>
          <w:tcPr>
            <w:tcW w:w="3119"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rPr>
                <w:rFonts w:ascii="Times New Roman" w:eastAsia="Times New Roman" w:hAnsi="Times New Roman"/>
                <w:b/>
                <w:sz w:val="24"/>
                <w:szCs w:val="24"/>
              </w:rPr>
            </w:pPr>
            <w:r w:rsidRPr="003E1ACD">
              <w:rPr>
                <w:rFonts w:ascii="Times New Roman" w:eastAsia="Times New Roman" w:hAnsi="Times New Roman"/>
                <w:b/>
                <w:sz w:val="24"/>
                <w:szCs w:val="24"/>
              </w:rPr>
              <w:t xml:space="preserve">Наименование показателя </w:t>
            </w:r>
          </w:p>
        </w:tc>
        <w:tc>
          <w:tcPr>
            <w:tcW w:w="2021"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 xml:space="preserve">Единица измерения </w:t>
            </w:r>
          </w:p>
        </w:tc>
        <w:tc>
          <w:tcPr>
            <w:tcW w:w="1664"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i/>
                <w:sz w:val="24"/>
                <w:szCs w:val="24"/>
              </w:rPr>
            </w:pPr>
            <w:r w:rsidRPr="003E1ACD">
              <w:rPr>
                <w:rFonts w:ascii="Times New Roman" w:eastAsia="Times New Roman" w:hAnsi="Times New Roman"/>
                <w:b/>
                <w:sz w:val="24"/>
                <w:szCs w:val="24"/>
              </w:rPr>
              <w:t>Данные участника</w:t>
            </w:r>
          </w:p>
        </w:tc>
        <w:tc>
          <w:tcPr>
            <w:tcW w:w="2693" w:type="dxa"/>
            <w:tcBorders>
              <w:top w:val="single" w:sz="12" w:space="0" w:color="auto"/>
              <w:bottom w:val="single" w:sz="12" w:space="0" w:color="auto"/>
              <w:right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Примечание</w:t>
            </w:r>
          </w:p>
        </w:tc>
      </w:tr>
      <w:tr w:rsidR="00E13D3F" w:rsidRPr="003E1ACD" w:rsidTr="00F8562C">
        <w:tc>
          <w:tcPr>
            <w:tcW w:w="817" w:type="dxa"/>
            <w:tcBorders>
              <w:top w:val="single" w:sz="12" w:space="0" w:color="auto"/>
              <w:left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1.</w:t>
            </w:r>
          </w:p>
        </w:tc>
        <w:tc>
          <w:tcPr>
            <w:tcW w:w="3119" w:type="dxa"/>
            <w:tcBorders>
              <w:top w:val="single" w:sz="12" w:space="0" w:color="auto"/>
              <w:bottom w:val="single" w:sz="12" w:space="0" w:color="auto"/>
            </w:tcBorders>
            <w:shd w:val="clear" w:color="000000" w:fill="auto"/>
            <w:vAlign w:val="center"/>
          </w:tcPr>
          <w:p w:rsidR="00E13D3F" w:rsidRPr="003E1ACD" w:rsidRDefault="00E13D3F" w:rsidP="00F33E1B">
            <w:pPr>
              <w:pStyle w:val="aff"/>
              <w:spacing w:after="0" w:line="240" w:lineRule="auto"/>
              <w:rPr>
                <w:rFonts w:ascii="Times New Roman" w:eastAsia="Times New Roman" w:hAnsi="Times New Roman"/>
                <w:sz w:val="24"/>
                <w:szCs w:val="24"/>
              </w:rPr>
            </w:pPr>
            <w:r w:rsidRPr="003E1ACD">
              <w:rPr>
                <w:rFonts w:ascii="Times New Roman" w:eastAsia="Times New Roman" w:hAnsi="Times New Roman"/>
                <w:b/>
                <w:sz w:val="24"/>
                <w:szCs w:val="24"/>
              </w:rPr>
              <w:t>Цена договора</w:t>
            </w:r>
            <w:r w:rsidRPr="003E1ACD">
              <w:rPr>
                <w:rFonts w:ascii="Times New Roman" w:eastAsia="Times New Roman" w:hAnsi="Times New Roman"/>
                <w:sz w:val="24"/>
                <w:szCs w:val="24"/>
              </w:rPr>
              <w:t xml:space="preserve"> </w:t>
            </w:r>
          </w:p>
        </w:tc>
        <w:tc>
          <w:tcPr>
            <w:tcW w:w="2021"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sz w:val="24"/>
                <w:szCs w:val="24"/>
              </w:rPr>
            </w:pPr>
            <w:r w:rsidRPr="003E1ACD">
              <w:rPr>
                <w:rFonts w:ascii="Times New Roman" w:eastAsia="Times New Roman" w:hAnsi="Times New Roman"/>
                <w:sz w:val="24"/>
                <w:szCs w:val="24"/>
              </w:rPr>
              <w:t>Российский рубль</w:t>
            </w:r>
          </w:p>
        </w:tc>
        <w:tc>
          <w:tcPr>
            <w:tcW w:w="1664" w:type="dxa"/>
            <w:tcBorders>
              <w:top w:val="single" w:sz="12" w:space="0" w:color="auto"/>
              <w:bottom w:val="single" w:sz="12" w:space="0" w:color="auto"/>
            </w:tcBorders>
            <w:shd w:val="clear" w:color="000000" w:fill="auto"/>
          </w:tcPr>
          <w:p w:rsidR="00E13D3F" w:rsidRPr="003E1ACD" w:rsidRDefault="00E13D3F" w:rsidP="00F8562C">
            <w:pPr>
              <w:pStyle w:val="aff"/>
              <w:spacing w:after="0" w:line="240" w:lineRule="auto"/>
              <w:jc w:val="center"/>
              <w:rPr>
                <w:rFonts w:ascii="Times New Roman" w:eastAsia="Times New Roman" w:hAnsi="Times New Roman"/>
                <w:sz w:val="24"/>
                <w:szCs w:val="24"/>
              </w:rPr>
            </w:pPr>
            <w:r w:rsidRPr="003E1ACD">
              <w:rPr>
                <w:rFonts w:ascii="Times New Roman" w:eastAsia="Times New Roman" w:hAnsi="Times New Roman"/>
                <w:i/>
                <w:sz w:val="24"/>
                <w:szCs w:val="24"/>
              </w:rPr>
              <w:t>Значение указывается цифрами и прописью</w:t>
            </w:r>
          </w:p>
        </w:tc>
        <w:tc>
          <w:tcPr>
            <w:tcW w:w="2693" w:type="dxa"/>
            <w:tcBorders>
              <w:top w:val="single" w:sz="12" w:space="0" w:color="auto"/>
              <w:bottom w:val="single" w:sz="12" w:space="0" w:color="auto"/>
              <w:right w:val="single" w:sz="12" w:space="0" w:color="auto"/>
            </w:tcBorders>
            <w:shd w:val="clear" w:color="000000" w:fill="auto"/>
          </w:tcPr>
          <w:p w:rsidR="00E13D3F" w:rsidRPr="003E1ACD" w:rsidRDefault="00E13D3F" w:rsidP="00F8562C">
            <w:pPr>
              <w:pStyle w:val="aff"/>
              <w:spacing w:after="0" w:line="240" w:lineRule="auto"/>
              <w:jc w:val="center"/>
              <w:rPr>
                <w:rFonts w:ascii="Times New Roman" w:eastAsia="Times New Roman" w:hAnsi="Times New Roman"/>
                <w:sz w:val="24"/>
                <w:szCs w:val="24"/>
              </w:rPr>
            </w:pPr>
          </w:p>
        </w:tc>
      </w:tr>
      <w:tr w:rsidR="008E3367" w:rsidRPr="003E1ACD" w:rsidTr="00F8562C">
        <w:tc>
          <w:tcPr>
            <w:tcW w:w="817" w:type="dxa"/>
            <w:tcBorders>
              <w:top w:val="single" w:sz="12" w:space="0" w:color="auto"/>
              <w:left w:val="single" w:sz="12" w:space="0" w:color="auto"/>
              <w:bottom w:val="single" w:sz="12" w:space="0" w:color="auto"/>
            </w:tcBorders>
            <w:shd w:val="clear" w:color="000000" w:fill="auto"/>
            <w:vAlign w:val="center"/>
          </w:tcPr>
          <w:p w:rsidR="008E3367" w:rsidRPr="003E1ACD" w:rsidRDefault="008E3367" w:rsidP="008E3367">
            <w:pPr>
              <w:pStyle w:val="aff"/>
              <w:spacing w:after="0" w:line="240" w:lineRule="auto"/>
              <w:jc w:val="center"/>
              <w:rPr>
                <w:rFonts w:ascii="Times New Roman" w:eastAsia="Times New Roman" w:hAnsi="Times New Roman"/>
                <w:b/>
                <w:bCs/>
                <w:sz w:val="24"/>
                <w:szCs w:val="24"/>
              </w:rPr>
            </w:pPr>
            <w:r w:rsidRPr="003E1ACD">
              <w:rPr>
                <w:rFonts w:ascii="Times New Roman" w:eastAsia="Times New Roman" w:hAnsi="Times New Roman"/>
                <w:b/>
                <w:bCs/>
                <w:sz w:val="24"/>
                <w:szCs w:val="24"/>
              </w:rPr>
              <w:t>2.</w:t>
            </w:r>
          </w:p>
        </w:tc>
        <w:tc>
          <w:tcPr>
            <w:tcW w:w="3119" w:type="dxa"/>
            <w:tcBorders>
              <w:top w:val="single" w:sz="12" w:space="0" w:color="auto"/>
              <w:bottom w:val="single" w:sz="12" w:space="0" w:color="auto"/>
            </w:tcBorders>
            <w:shd w:val="clear" w:color="000000" w:fill="auto"/>
            <w:vAlign w:val="center"/>
          </w:tcPr>
          <w:p w:rsidR="008E3367" w:rsidRPr="003E1ACD" w:rsidRDefault="008E3367" w:rsidP="008E3367">
            <w:pPr>
              <w:pStyle w:val="aff"/>
              <w:spacing w:after="0" w:line="240" w:lineRule="auto"/>
              <w:rPr>
                <w:rFonts w:ascii="Times New Roman" w:eastAsia="Times New Roman" w:hAnsi="Times New Roman"/>
                <w:b/>
                <w:bCs/>
                <w:sz w:val="24"/>
                <w:szCs w:val="24"/>
              </w:rPr>
            </w:pPr>
            <w:r w:rsidRPr="006C4812">
              <w:rPr>
                <w:rFonts w:ascii="Times New Roman" w:eastAsia="Times New Roman" w:hAnsi="Times New Roman"/>
                <w:b/>
                <w:bCs/>
                <w:color w:val="0000FF"/>
                <w:sz w:val="24"/>
                <w:szCs w:val="24"/>
              </w:rPr>
              <w:t>Опыт участника закупки</w:t>
            </w:r>
          </w:p>
        </w:tc>
        <w:tc>
          <w:tcPr>
            <w:tcW w:w="2021" w:type="dxa"/>
            <w:tcBorders>
              <w:top w:val="single" w:sz="12" w:space="0" w:color="auto"/>
              <w:bottom w:val="single" w:sz="12" w:space="0" w:color="auto"/>
            </w:tcBorders>
            <w:shd w:val="clear" w:color="000000" w:fill="auto"/>
            <w:vAlign w:val="center"/>
          </w:tcPr>
          <w:p w:rsidR="008E3367" w:rsidRPr="003E1ACD" w:rsidRDefault="008E3367" w:rsidP="008E3367">
            <w:pPr>
              <w:pStyle w:val="aff"/>
              <w:spacing w:after="0" w:line="240" w:lineRule="auto"/>
              <w:jc w:val="center"/>
              <w:rPr>
                <w:rFonts w:ascii="Times New Roman" w:eastAsia="Times New Roman" w:hAnsi="Times New Roman"/>
                <w:sz w:val="24"/>
                <w:szCs w:val="24"/>
              </w:rPr>
            </w:pPr>
            <w:r w:rsidRPr="003E1ACD">
              <w:rPr>
                <w:rFonts w:ascii="Times New Roman" w:eastAsia="Times New Roman" w:hAnsi="Times New Roman"/>
                <w:sz w:val="24"/>
                <w:szCs w:val="24"/>
              </w:rPr>
              <w:t>Есть/Нет</w:t>
            </w:r>
          </w:p>
        </w:tc>
        <w:tc>
          <w:tcPr>
            <w:tcW w:w="1664" w:type="dxa"/>
            <w:tcBorders>
              <w:top w:val="single" w:sz="12" w:space="0" w:color="auto"/>
              <w:bottom w:val="single" w:sz="12" w:space="0" w:color="auto"/>
            </w:tcBorders>
            <w:shd w:val="clear" w:color="000000" w:fill="auto"/>
          </w:tcPr>
          <w:p w:rsidR="008E3367" w:rsidRPr="003E1ACD" w:rsidRDefault="008E3367" w:rsidP="008E3367">
            <w:pPr>
              <w:pStyle w:val="aff"/>
              <w:spacing w:after="0" w:line="240" w:lineRule="auto"/>
              <w:jc w:val="center"/>
              <w:rPr>
                <w:rFonts w:ascii="Times New Roman" w:eastAsia="Times New Roman" w:hAnsi="Times New Roman"/>
                <w:i/>
                <w:sz w:val="24"/>
                <w:szCs w:val="24"/>
              </w:rPr>
            </w:pPr>
          </w:p>
        </w:tc>
        <w:tc>
          <w:tcPr>
            <w:tcW w:w="2693" w:type="dxa"/>
            <w:tcBorders>
              <w:top w:val="single" w:sz="12" w:space="0" w:color="auto"/>
              <w:bottom w:val="single" w:sz="12" w:space="0" w:color="auto"/>
              <w:right w:val="single" w:sz="12" w:space="0" w:color="auto"/>
            </w:tcBorders>
            <w:shd w:val="clear" w:color="000000" w:fill="auto"/>
          </w:tcPr>
          <w:p w:rsidR="008E3367" w:rsidRPr="003E1ACD" w:rsidRDefault="008E3367" w:rsidP="008E3367">
            <w:pPr>
              <w:pStyle w:val="aff"/>
              <w:spacing w:after="0" w:line="240" w:lineRule="auto"/>
              <w:jc w:val="center"/>
              <w:rPr>
                <w:rFonts w:ascii="Times New Roman" w:eastAsia="Times New Roman" w:hAnsi="Times New Roman"/>
                <w:sz w:val="24"/>
                <w:szCs w:val="24"/>
              </w:rPr>
            </w:pPr>
          </w:p>
        </w:tc>
      </w:tr>
    </w:tbl>
    <w:p w:rsidR="00E13D3F" w:rsidRPr="003E1ACD" w:rsidRDefault="00E13D3F" w:rsidP="00E13D3F">
      <w:pPr>
        <w:spacing w:after="0" w:line="240" w:lineRule="auto"/>
        <w:ind w:firstLine="709"/>
        <w:rPr>
          <w:rFonts w:ascii="Times New Roman" w:hAnsi="Times New Roman"/>
          <w:b/>
          <w:sz w:val="24"/>
          <w:szCs w:val="24"/>
        </w:rPr>
      </w:pP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3</w:t>
      </w:r>
      <w:r w:rsidRPr="003E1ACD">
        <w:rPr>
          <w:rFonts w:ascii="Times New Roman" w:hAnsi="Times New Roman"/>
          <w:sz w:val="24"/>
          <w:szCs w:val="24"/>
        </w:rPr>
        <w:t>. Предложения, приведенные в пункте 2 настоящей заявки на участие в запросе предложений, сформированы на основании следующих обязательных приложений, которые являются неотъемлемой частью настоящей заявки на участие в запросе предложений:</w:t>
      </w:r>
    </w:p>
    <w:p w:rsidR="00E13D3F"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sz w:val="24"/>
          <w:szCs w:val="24"/>
        </w:rPr>
        <w:t xml:space="preserve">3.1. Приложение № 1 </w:t>
      </w:r>
      <w:r w:rsidR="00F8562C">
        <w:rPr>
          <w:rFonts w:ascii="Times New Roman" w:hAnsi="Times New Roman"/>
          <w:sz w:val="24"/>
          <w:szCs w:val="24"/>
        </w:rPr>
        <w:t xml:space="preserve">Форма 2 </w:t>
      </w:r>
      <w:r w:rsidRPr="003E1ACD">
        <w:rPr>
          <w:rFonts w:ascii="Times New Roman" w:hAnsi="Times New Roman"/>
          <w:sz w:val="24"/>
          <w:szCs w:val="24"/>
        </w:rPr>
        <w:t>«ПРЕДЛОЖЕНИЕ О ЦЕНЕ ДОГОВОРА» на ___ стр.</w:t>
      </w:r>
    </w:p>
    <w:p w:rsidR="00F8562C" w:rsidRDefault="00F8562C" w:rsidP="00E13D3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3.2. </w:t>
      </w:r>
      <w:r w:rsidRPr="003E1ACD">
        <w:rPr>
          <w:rFonts w:ascii="Times New Roman" w:hAnsi="Times New Roman"/>
          <w:sz w:val="24"/>
          <w:szCs w:val="24"/>
        </w:rPr>
        <w:t>Приложение № 1</w:t>
      </w:r>
      <w:r>
        <w:rPr>
          <w:rFonts w:ascii="Times New Roman" w:hAnsi="Times New Roman"/>
          <w:sz w:val="24"/>
          <w:szCs w:val="24"/>
        </w:rPr>
        <w:t xml:space="preserve"> Форма 3 «ПРЕДЛОЖЕНИЕ УЧАСТНИКА ПРОЦЕДУРЫ ЗАКУПКИ В ОТНОШЕНИИ ОБЪЕКТА ЗАКУПКИ» на </w:t>
      </w:r>
      <w:r w:rsidRPr="003E1ACD">
        <w:rPr>
          <w:rFonts w:ascii="Times New Roman" w:hAnsi="Times New Roman"/>
          <w:sz w:val="24"/>
          <w:szCs w:val="24"/>
        </w:rPr>
        <w:t>___ стр.</w:t>
      </w:r>
    </w:p>
    <w:p w:rsidR="008E3367" w:rsidRPr="003E1ACD" w:rsidRDefault="008E3367" w:rsidP="008E3367">
      <w:pPr>
        <w:spacing w:after="0" w:line="240" w:lineRule="auto"/>
        <w:ind w:firstLine="709"/>
        <w:jc w:val="both"/>
        <w:rPr>
          <w:rFonts w:ascii="Times New Roman" w:hAnsi="Times New Roman"/>
          <w:sz w:val="24"/>
          <w:szCs w:val="24"/>
        </w:rPr>
      </w:pPr>
      <w:r w:rsidRPr="003E1ACD">
        <w:rPr>
          <w:rFonts w:ascii="Times New Roman" w:hAnsi="Times New Roman"/>
          <w:sz w:val="24"/>
          <w:szCs w:val="24"/>
        </w:rPr>
        <w:t>3.</w:t>
      </w:r>
      <w:r>
        <w:rPr>
          <w:rFonts w:ascii="Times New Roman" w:hAnsi="Times New Roman"/>
          <w:sz w:val="24"/>
          <w:szCs w:val="24"/>
        </w:rPr>
        <w:t>3</w:t>
      </w:r>
      <w:r w:rsidRPr="003E1ACD">
        <w:rPr>
          <w:rFonts w:ascii="Times New Roman" w:hAnsi="Times New Roman"/>
          <w:sz w:val="24"/>
          <w:szCs w:val="24"/>
        </w:rPr>
        <w:t>. Приложение № 2«</w:t>
      </w:r>
      <w:r w:rsidRPr="003E1ACD">
        <w:rPr>
          <w:rFonts w:ascii="Times New Roman" w:eastAsia="Calibri" w:hAnsi="Times New Roman"/>
          <w:sz w:val="24"/>
          <w:szCs w:val="24"/>
        </w:rPr>
        <w:t xml:space="preserve">СВЕДЕНИЯ </w:t>
      </w:r>
      <w:r w:rsidRPr="006C4812">
        <w:rPr>
          <w:rFonts w:ascii="Times New Roman" w:eastAsia="Calibri" w:hAnsi="Times New Roman"/>
          <w:color w:val="0000FF"/>
          <w:sz w:val="24"/>
          <w:szCs w:val="24"/>
        </w:rPr>
        <w:t>ОБ ОПЫТЕ</w:t>
      </w:r>
      <w:r w:rsidRPr="003E1ACD">
        <w:rPr>
          <w:rFonts w:ascii="Times New Roman" w:hAnsi="Times New Roman"/>
          <w:sz w:val="24"/>
          <w:szCs w:val="24"/>
        </w:rPr>
        <w:t>» на ____стр.</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4.</w:t>
      </w:r>
      <w:r w:rsidRPr="003E1ACD">
        <w:rPr>
          <w:rFonts w:ascii="Times New Roman" w:hAnsi="Times New Roman"/>
          <w:sz w:val="24"/>
          <w:szCs w:val="24"/>
        </w:rPr>
        <w:t xml:space="preserve"> Мы ознакомлены с материалами, содержащимися в документации о запросе предложений и ее технической частью, влияющими на стоимость товаров, работ, услуг и не имеем к ней претензий.</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 xml:space="preserve">5. </w:t>
      </w:r>
      <w:r w:rsidRPr="003E1ACD">
        <w:rPr>
          <w:rFonts w:ascii="Times New Roman" w:hAnsi="Times New Roman"/>
          <w:sz w:val="24"/>
          <w:szCs w:val="24"/>
        </w:rPr>
        <w:t>Мы согласны с тем, что в случае, если нами не были учтены какие-либо расценки на выполнение работ, оказание услуг, поставку товаров, которые должны быть выполнены, оказаны, поставлены в соответствии с предметом запроса предложений, данные услуги будут в любом случае оказаны в полном соответствии с требованиями документации о запросе предложений, включая требования, содержащиеся в технической части документации о запросе предложений, в пределах предлагаемой нами стоимости договора.</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6.</w:t>
      </w:r>
      <w:r w:rsidRPr="003E1ACD">
        <w:rPr>
          <w:rFonts w:ascii="Times New Roman" w:hAnsi="Times New Roman"/>
          <w:sz w:val="24"/>
          <w:szCs w:val="24"/>
        </w:rPr>
        <w:t xml:space="preserve"> Если наши предложения, изложенные выше, будут приняты, мы берем на себя обязательство выполнить работы, оказать услуги, поставить товары на требуемых условиях, обеспечить выполнение указанных гарантийных обязательств в соответствии с требованиями документации о запросе предложений, включая требования, содержащиеся в технической части документации о запросе предложений и согласно нашим предложениям, которые мы просим включить в договор.</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 xml:space="preserve">7. </w:t>
      </w:r>
      <w:r w:rsidRPr="003E1ACD">
        <w:rPr>
          <w:rFonts w:ascii="Times New Roman" w:hAnsi="Times New Roman"/>
          <w:sz w:val="24"/>
          <w:szCs w:val="24"/>
        </w:rPr>
        <w:t>Настоящим гарантируем достоверность представленной нами в заявке на участие в запросе предложений информации и подтверждаем право заказчика, специализированной организации,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 в том числе сведения о соисполнителях.</w:t>
      </w:r>
    </w:p>
    <w:p w:rsidR="00E13D3F" w:rsidRPr="003E1ACD" w:rsidRDefault="00E13D3F" w:rsidP="00E13D3F">
      <w:pPr>
        <w:widowControl w:val="0"/>
        <w:spacing w:after="120" w:line="240" w:lineRule="auto"/>
        <w:ind w:firstLine="709"/>
        <w:jc w:val="both"/>
        <w:rPr>
          <w:rFonts w:ascii="Times New Roman" w:hAnsi="Times New Roman"/>
          <w:sz w:val="24"/>
          <w:szCs w:val="24"/>
        </w:rPr>
      </w:pPr>
      <w:r w:rsidRPr="003E1ACD">
        <w:rPr>
          <w:rFonts w:ascii="Times New Roman" w:hAnsi="Times New Roman"/>
          <w:b/>
          <w:sz w:val="24"/>
          <w:szCs w:val="24"/>
        </w:rPr>
        <w:t>8.</w:t>
      </w:r>
      <w:r w:rsidRPr="003E1ACD">
        <w:rPr>
          <w:rFonts w:ascii="Times New Roman" w:hAnsi="Times New Roman"/>
          <w:sz w:val="24"/>
          <w:szCs w:val="24"/>
        </w:rPr>
        <w:t> В случае, если наши предложения будут признаны лучшими, мы берем на себя обязательства подписать договор с заказчиком на выполнение работ, оказание услуг, поставку товаров в соответствии с требованиями документации о запросе предложений и условиями наших предложений, в срок не позднее чем через двадцать дней со дня подписания итогового протокола.</w:t>
      </w:r>
    </w:p>
    <w:p w:rsidR="00E13D3F" w:rsidRPr="003E1ACD" w:rsidRDefault="00E13D3F" w:rsidP="00E13D3F">
      <w:pPr>
        <w:tabs>
          <w:tab w:val="left" w:pos="708"/>
        </w:tabs>
        <w:autoSpaceDE w:val="0"/>
        <w:autoSpaceDN w:val="0"/>
        <w:spacing w:before="60" w:after="0" w:line="240" w:lineRule="auto"/>
        <w:ind w:firstLine="709"/>
        <w:jc w:val="both"/>
        <w:rPr>
          <w:rFonts w:ascii="Times New Roman" w:hAnsi="Times New Roman"/>
          <w:b/>
          <w:sz w:val="24"/>
          <w:szCs w:val="24"/>
        </w:rPr>
      </w:pPr>
      <w:r w:rsidRPr="003E1ACD">
        <w:rPr>
          <w:rFonts w:ascii="Times New Roman" w:hAnsi="Times New Roman"/>
          <w:b/>
          <w:sz w:val="24"/>
          <w:szCs w:val="24"/>
        </w:rPr>
        <w:t>9.</w:t>
      </w:r>
      <w:r w:rsidRPr="003E1ACD">
        <w:rPr>
          <w:rFonts w:ascii="Times New Roman" w:hAnsi="Times New Roman"/>
          <w:sz w:val="24"/>
          <w:szCs w:val="24"/>
        </w:rPr>
        <w:t>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о запросе предложений и условиями нашего предложения.</w:t>
      </w:r>
    </w:p>
    <w:p w:rsidR="00E13D3F" w:rsidRPr="003E1ACD" w:rsidRDefault="00E13D3F" w:rsidP="00E13D3F">
      <w:pPr>
        <w:spacing w:after="120" w:line="240" w:lineRule="auto"/>
        <w:ind w:firstLine="709"/>
        <w:jc w:val="both"/>
        <w:rPr>
          <w:rFonts w:ascii="Times New Roman" w:hAnsi="Times New Roman"/>
          <w:sz w:val="24"/>
          <w:szCs w:val="24"/>
        </w:rPr>
      </w:pPr>
      <w:r w:rsidRPr="003E1ACD">
        <w:rPr>
          <w:rFonts w:ascii="Times New Roman" w:hAnsi="Times New Roman"/>
          <w:b/>
          <w:sz w:val="24"/>
          <w:szCs w:val="24"/>
        </w:rPr>
        <w:t>10.</w:t>
      </w:r>
      <w:r w:rsidRPr="003E1ACD">
        <w:rPr>
          <w:rFonts w:ascii="Times New Roman" w:hAnsi="Times New Roman"/>
          <w:sz w:val="24"/>
          <w:szCs w:val="24"/>
        </w:rPr>
        <w:t xml:space="preserve"> 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по предмету запроса предложений, внесенная нами сумма обеспечения заявки на участие в запросе предложений нам не возвращается и взыскивается в пользу заказчика. А также подтверждаем, что мы извещены о включении сведений о ______________________________________________ </w:t>
      </w:r>
      <w:r w:rsidRPr="003E1ACD">
        <w:rPr>
          <w:rFonts w:ascii="Times New Roman" w:hAnsi="Times New Roman"/>
          <w:i/>
          <w:sz w:val="24"/>
          <w:szCs w:val="24"/>
        </w:rPr>
        <w:t>(наименование участника закупки)</w:t>
      </w:r>
      <w:r w:rsidRPr="003E1ACD">
        <w:rPr>
          <w:rFonts w:ascii="Times New Roman" w:hAnsi="Times New Roman"/>
          <w:sz w:val="24"/>
          <w:szCs w:val="24"/>
        </w:rPr>
        <w:t xml:space="preserve"> в Реестр недобросовестных поставщиков в случае уклонения нами от заключения договора.</w:t>
      </w:r>
    </w:p>
    <w:p w:rsidR="00E13D3F" w:rsidRPr="003E1ACD" w:rsidRDefault="00E13D3F" w:rsidP="00E13D3F">
      <w:pPr>
        <w:spacing w:after="120" w:line="240" w:lineRule="auto"/>
        <w:ind w:firstLine="709"/>
        <w:jc w:val="both"/>
        <w:rPr>
          <w:rFonts w:ascii="Times New Roman" w:hAnsi="Times New Roman"/>
          <w:sz w:val="24"/>
          <w:szCs w:val="24"/>
        </w:rPr>
      </w:pPr>
      <w:r w:rsidRPr="003E1ACD">
        <w:rPr>
          <w:rFonts w:ascii="Times New Roman" w:hAnsi="Times New Roman"/>
          <w:b/>
          <w:sz w:val="24"/>
          <w:szCs w:val="24"/>
        </w:rPr>
        <w:t>11.</w:t>
      </w:r>
      <w:r w:rsidRPr="003E1ACD">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3E1ACD">
        <w:rPr>
          <w:rFonts w:ascii="Times New Roman" w:hAnsi="Times New Roman"/>
          <w:i/>
          <w:sz w:val="24"/>
          <w:szCs w:val="24"/>
        </w:rPr>
        <w:t>(указать Ф.И.О. полностью, должность и контактную информацию уполномоченного лица, включая телефон, факс (с указанием кода), адрес).</w:t>
      </w:r>
      <w:r w:rsidRPr="003E1ACD">
        <w:rPr>
          <w:rFonts w:ascii="Times New Roman" w:hAnsi="Times New Roman"/>
          <w:sz w:val="24"/>
          <w:szCs w:val="24"/>
        </w:rPr>
        <w:t xml:space="preserve"> Все сведения о проведении запроса предложений просим сообщать указанному уполномоченному лицу.</w:t>
      </w:r>
    </w:p>
    <w:p w:rsidR="00E13D3F" w:rsidRPr="003E1ACD" w:rsidRDefault="00E13D3F" w:rsidP="00E13D3F">
      <w:pPr>
        <w:spacing w:after="120" w:line="240" w:lineRule="auto"/>
        <w:ind w:firstLine="709"/>
        <w:rPr>
          <w:rFonts w:ascii="Times New Roman" w:hAnsi="Times New Roman"/>
          <w:sz w:val="24"/>
          <w:szCs w:val="24"/>
        </w:rPr>
      </w:pPr>
      <w:r w:rsidRPr="003E1ACD">
        <w:rPr>
          <w:rFonts w:ascii="Times New Roman" w:hAnsi="Times New Roman"/>
          <w:b/>
          <w:sz w:val="24"/>
          <w:szCs w:val="24"/>
        </w:rPr>
        <w:t>12.</w:t>
      </w:r>
      <w:r w:rsidRPr="003E1ACD">
        <w:rPr>
          <w:rFonts w:ascii="Times New Roman" w:hAnsi="Times New Roman"/>
          <w:sz w:val="24"/>
          <w:szCs w:val="24"/>
        </w:rPr>
        <w:t>  Корреспонденцию в наш адрес просим направлять по адресу: ________________.</w:t>
      </w:r>
    </w:p>
    <w:p w:rsidR="00E13D3F" w:rsidRPr="003E1ACD" w:rsidRDefault="00E13D3F" w:rsidP="00E13D3F">
      <w:pPr>
        <w:pStyle w:val="ConsPlusNonformat"/>
        <w:ind w:firstLine="709"/>
        <w:rPr>
          <w:rFonts w:ascii="Times New Roman" w:hAnsi="Times New Roman" w:cs="Times New Roman"/>
          <w:sz w:val="24"/>
          <w:szCs w:val="24"/>
        </w:rPr>
      </w:pPr>
      <w:r w:rsidRPr="003E1ACD">
        <w:rPr>
          <w:rFonts w:ascii="Times New Roman" w:hAnsi="Times New Roman" w:cs="Times New Roman"/>
          <w:b/>
          <w:sz w:val="24"/>
          <w:szCs w:val="24"/>
        </w:rPr>
        <w:lastRenderedPageBreak/>
        <w:t xml:space="preserve">13. </w:t>
      </w:r>
      <w:r w:rsidRPr="003E1ACD">
        <w:rPr>
          <w:rFonts w:ascii="Times New Roman" w:hAnsi="Times New Roman" w:cs="Times New Roman"/>
          <w:sz w:val="24"/>
          <w:szCs w:val="24"/>
        </w:rPr>
        <w:t>Банковские реквизиты участника закупки</w:t>
      </w:r>
      <w:r w:rsidRPr="003E1ACD">
        <w:rPr>
          <w:rStyle w:val="affc"/>
          <w:rFonts w:ascii="Times New Roman" w:hAnsi="Times New Roman" w:cs="Times New Roman"/>
          <w:sz w:val="24"/>
          <w:szCs w:val="24"/>
        </w:rPr>
        <w:footnoteReference w:id="2"/>
      </w:r>
      <w:r w:rsidRPr="003E1ACD">
        <w:rPr>
          <w:rFonts w:ascii="Times New Roman" w:hAnsi="Times New Roman" w:cs="Times New Roman"/>
          <w:sz w:val="24"/>
          <w:szCs w:val="24"/>
        </w:rPr>
        <w:t>:</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ИНН ___________________, КПП ___________________.</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Наименование и местонахождение обслуживающего банка ______________________.</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Расчетный счет ____________ Корреспондентский счет _______________. Код БИК _______.</w:t>
      </w:r>
    </w:p>
    <w:p w:rsidR="00E13D3F" w:rsidRPr="003E1ACD" w:rsidRDefault="00E13D3F" w:rsidP="00E13D3F">
      <w:pPr>
        <w:spacing w:after="120" w:line="240" w:lineRule="auto"/>
        <w:ind w:firstLine="709"/>
        <w:rPr>
          <w:rFonts w:ascii="Times New Roman" w:hAnsi="Times New Roman"/>
          <w:sz w:val="24"/>
          <w:szCs w:val="24"/>
        </w:rPr>
      </w:pPr>
      <w:r w:rsidRPr="003E1ACD">
        <w:rPr>
          <w:rFonts w:ascii="Times New Roman" w:hAnsi="Times New Roman"/>
          <w:b/>
          <w:sz w:val="24"/>
          <w:szCs w:val="24"/>
        </w:rPr>
        <w:t>14.</w:t>
      </w:r>
      <w:r w:rsidRPr="003E1ACD">
        <w:rPr>
          <w:rFonts w:ascii="Times New Roman" w:hAnsi="Times New Roman"/>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_____стр.</w:t>
      </w:r>
    </w:p>
    <w:p w:rsidR="00E13D3F" w:rsidRPr="003E1ACD" w:rsidRDefault="00E13D3F" w:rsidP="00E13D3F">
      <w:pPr>
        <w:spacing w:after="0" w:line="240" w:lineRule="auto"/>
        <w:ind w:left="540"/>
        <w:rPr>
          <w:rFonts w:ascii="Times New Roman" w:hAnsi="Times New Roman"/>
          <w:b/>
          <w:sz w:val="24"/>
          <w:szCs w:val="24"/>
        </w:rPr>
      </w:pPr>
    </w:p>
    <w:p w:rsidR="00E13D3F" w:rsidRPr="003E1ACD" w:rsidRDefault="00E13D3F" w:rsidP="00E13D3F">
      <w:pPr>
        <w:spacing w:after="0" w:line="240" w:lineRule="auto"/>
        <w:rPr>
          <w:rFonts w:ascii="Times New Roman" w:hAnsi="Times New Roman"/>
          <w:b/>
          <w:sz w:val="24"/>
          <w:szCs w:val="24"/>
        </w:rPr>
      </w:pPr>
      <w:r w:rsidRPr="003E1ACD">
        <w:rPr>
          <w:rFonts w:ascii="Times New Roman" w:hAnsi="Times New Roman"/>
          <w:b/>
          <w:sz w:val="24"/>
          <w:szCs w:val="24"/>
        </w:rPr>
        <w:t>Руководитель участника закупки / Уполномоченный представитель</w:t>
      </w:r>
    </w:p>
    <w:p w:rsidR="00E13D3F" w:rsidRPr="003E1ACD" w:rsidRDefault="00E13D3F" w:rsidP="00E13D3F">
      <w:pPr>
        <w:spacing w:after="0" w:line="240" w:lineRule="auto"/>
        <w:rPr>
          <w:rFonts w:ascii="Times New Roman" w:hAnsi="Times New Roman"/>
          <w:b/>
          <w:sz w:val="24"/>
          <w:szCs w:val="24"/>
        </w:rPr>
      </w:pPr>
      <w:r w:rsidRPr="003E1ACD">
        <w:rPr>
          <w:rFonts w:ascii="Times New Roman" w:hAnsi="Times New Roman"/>
          <w:b/>
          <w:sz w:val="24"/>
          <w:szCs w:val="24"/>
        </w:rPr>
        <w:t xml:space="preserve">___________________________________,                             </w:t>
      </w:r>
      <w:r w:rsidRPr="003E1ACD">
        <w:rPr>
          <w:rFonts w:ascii="Times New Roman" w:hAnsi="Times New Roman"/>
          <w:sz w:val="24"/>
          <w:szCs w:val="24"/>
        </w:rPr>
        <w:t>_________________ (_______________)</w:t>
      </w:r>
    </w:p>
    <w:p w:rsidR="00E13D3F" w:rsidRPr="003E1ACD" w:rsidRDefault="00E13D3F" w:rsidP="00E13D3F">
      <w:pPr>
        <w:spacing w:after="0" w:line="240" w:lineRule="auto"/>
        <w:rPr>
          <w:rFonts w:ascii="Times New Roman" w:hAnsi="Times New Roman"/>
          <w:sz w:val="24"/>
          <w:szCs w:val="24"/>
        </w:rPr>
      </w:pPr>
      <w:r w:rsidRPr="003E1ACD">
        <w:rPr>
          <w:rFonts w:ascii="Times New Roman" w:hAnsi="Times New Roman"/>
          <w:sz w:val="24"/>
          <w:szCs w:val="24"/>
        </w:rPr>
        <w:t xml:space="preserve">                  (должность)                                                                     (подпись)                      (Ф.И.О.)</w:t>
      </w:r>
    </w:p>
    <w:p w:rsidR="00E13D3F" w:rsidRPr="003E1ACD" w:rsidRDefault="00E13D3F" w:rsidP="00E13D3F">
      <w:pPr>
        <w:spacing w:after="0" w:line="240" w:lineRule="auto"/>
        <w:rPr>
          <w:rFonts w:ascii="Times New Roman" w:hAnsi="Times New Roman"/>
          <w:sz w:val="24"/>
          <w:szCs w:val="24"/>
        </w:rPr>
      </w:pPr>
      <w:r w:rsidRPr="003E1ACD">
        <w:rPr>
          <w:rFonts w:ascii="Times New Roman" w:hAnsi="Times New Roman"/>
          <w:sz w:val="24"/>
          <w:szCs w:val="24"/>
        </w:rPr>
        <w:t>М.П.</w:t>
      </w:r>
    </w:p>
    <w:p w:rsidR="00E13D3F" w:rsidRPr="003E1ACD" w:rsidRDefault="00E13D3F" w:rsidP="00E13D3F">
      <w:pPr>
        <w:spacing w:line="240" w:lineRule="auto"/>
        <w:jc w:val="right"/>
        <w:rPr>
          <w:rFonts w:ascii="Times New Roman" w:hAnsi="Times New Roman"/>
          <w:sz w:val="24"/>
          <w:szCs w:val="24"/>
        </w:rPr>
      </w:pPr>
    </w:p>
    <w:p w:rsidR="00E13D3F" w:rsidRPr="003E1ACD" w:rsidRDefault="00E13D3F" w:rsidP="00E13D3F">
      <w:pPr>
        <w:spacing w:line="240" w:lineRule="auto"/>
        <w:rPr>
          <w:rFonts w:ascii="Times New Roman" w:hAnsi="Times New Roman"/>
          <w:sz w:val="24"/>
          <w:szCs w:val="24"/>
        </w:rPr>
      </w:pPr>
    </w:p>
    <w:p w:rsidR="0062376B" w:rsidRPr="002242E2" w:rsidRDefault="0062376B" w:rsidP="007030C2">
      <w:pPr>
        <w:pStyle w:val="3"/>
        <w:rPr>
          <w:rFonts w:ascii="Times New Roman" w:hAnsi="Times New Roman"/>
          <w:sz w:val="24"/>
          <w:szCs w:val="24"/>
        </w:rPr>
        <w:sectPr w:rsidR="0062376B" w:rsidRPr="002242E2" w:rsidSect="00AA6C7F">
          <w:pgSz w:w="11906" w:h="16838"/>
          <w:pgMar w:top="1134" w:right="707" w:bottom="851" w:left="1418" w:header="709" w:footer="709" w:gutter="0"/>
          <w:cols w:space="708"/>
          <w:titlePg/>
          <w:docGrid w:linePitch="360"/>
        </w:sectPr>
      </w:pPr>
    </w:p>
    <w:bookmarkEnd w:id="553"/>
    <w:bookmarkEnd w:id="554"/>
    <w:bookmarkEnd w:id="555"/>
    <w:bookmarkEnd w:id="556"/>
    <w:bookmarkEnd w:id="557"/>
    <w:p w:rsidR="006E5094" w:rsidRPr="002242E2" w:rsidRDefault="006E5094" w:rsidP="006E5094">
      <w:pPr>
        <w:spacing w:after="0" w:line="240" w:lineRule="auto"/>
        <w:jc w:val="right"/>
        <w:rPr>
          <w:rFonts w:ascii="Times New Roman" w:hAnsi="Times New Roman"/>
          <w:sz w:val="24"/>
          <w:szCs w:val="24"/>
        </w:rPr>
      </w:pPr>
      <w:r w:rsidRPr="002242E2">
        <w:rPr>
          <w:rFonts w:ascii="Times New Roman" w:hAnsi="Times New Roman"/>
          <w:sz w:val="24"/>
          <w:szCs w:val="24"/>
        </w:rPr>
        <w:lastRenderedPageBreak/>
        <w:t>Приложение 1 к заявке на участие в запросе предложений</w:t>
      </w:r>
    </w:p>
    <w:p w:rsidR="004114A1" w:rsidRPr="002242E2" w:rsidRDefault="004114A1" w:rsidP="004114A1">
      <w:pPr>
        <w:pStyle w:val="3"/>
        <w:numPr>
          <w:ilvl w:val="0"/>
          <w:numId w:val="0"/>
        </w:numPr>
        <w:spacing w:before="0"/>
        <w:ind w:left="1135"/>
        <w:jc w:val="right"/>
        <w:rPr>
          <w:rFonts w:ascii="Times New Roman" w:hAnsi="Times New Roman"/>
          <w:sz w:val="24"/>
          <w:szCs w:val="24"/>
        </w:rPr>
      </w:pPr>
      <w:r w:rsidRPr="002242E2">
        <w:rPr>
          <w:rFonts w:ascii="Times New Roman" w:hAnsi="Times New Roman"/>
          <w:sz w:val="24"/>
          <w:szCs w:val="24"/>
        </w:rPr>
        <w:t>Форма 2</w:t>
      </w:r>
    </w:p>
    <w:p w:rsidR="006E5094" w:rsidRPr="002242E2" w:rsidRDefault="006E5094" w:rsidP="00A741FC">
      <w:pPr>
        <w:pStyle w:val="3"/>
        <w:numPr>
          <w:ilvl w:val="0"/>
          <w:numId w:val="0"/>
        </w:numPr>
        <w:spacing w:before="0"/>
        <w:ind w:left="1135"/>
        <w:jc w:val="right"/>
        <w:rPr>
          <w:rFonts w:ascii="Times New Roman" w:hAnsi="Times New Roman"/>
          <w:sz w:val="24"/>
          <w:szCs w:val="24"/>
        </w:rPr>
      </w:pPr>
    </w:p>
    <w:p w:rsidR="00E13D3F" w:rsidRPr="00E13D3F" w:rsidRDefault="00E13D3F" w:rsidP="00E13D3F">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ПРЕДЛОЖЕНИЕ О ЦЕНЕ ДОГОВОРА</w:t>
      </w:r>
    </w:p>
    <w:p w:rsidR="00E13D3F" w:rsidRPr="00E13D3F" w:rsidRDefault="00E13D3F" w:rsidP="00E13D3F">
      <w:pPr>
        <w:spacing w:after="0" w:line="240" w:lineRule="auto"/>
        <w:jc w:val="center"/>
        <w:rPr>
          <w:rFonts w:ascii="Times New Roman" w:eastAsia="Calibri" w:hAnsi="Times New Roman"/>
          <w:b/>
          <w:sz w:val="24"/>
          <w:szCs w:val="24"/>
        </w:rPr>
      </w:pPr>
    </w:p>
    <w:tbl>
      <w:tblPr>
        <w:tblW w:w="13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6582"/>
        <w:gridCol w:w="2005"/>
        <w:gridCol w:w="3407"/>
      </w:tblGrid>
      <w:tr w:rsidR="004114A1" w:rsidRPr="00E13D3F" w:rsidTr="004114A1">
        <w:trPr>
          <w:cantSplit/>
          <w:jc w:val="center"/>
        </w:trPr>
        <w:tc>
          <w:tcPr>
            <w:tcW w:w="1678" w:type="dxa"/>
            <w:vAlign w:val="center"/>
          </w:tcPr>
          <w:p w:rsidR="004114A1" w:rsidRPr="00E13D3F" w:rsidRDefault="004114A1" w:rsidP="00E13D3F">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w:t>
            </w:r>
          </w:p>
          <w:p w:rsidR="004114A1" w:rsidRPr="00E13D3F" w:rsidRDefault="004114A1" w:rsidP="00E13D3F">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п/п</w:t>
            </w:r>
          </w:p>
        </w:tc>
        <w:tc>
          <w:tcPr>
            <w:tcW w:w="6582" w:type="dxa"/>
            <w:vAlign w:val="center"/>
          </w:tcPr>
          <w:p w:rsidR="004114A1" w:rsidRPr="00E13D3F" w:rsidRDefault="004114A1" w:rsidP="004114A1">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 xml:space="preserve">Объект </w:t>
            </w:r>
            <w:r>
              <w:rPr>
                <w:rFonts w:ascii="Times New Roman" w:eastAsia="Calibri" w:hAnsi="Times New Roman"/>
                <w:b/>
                <w:sz w:val="24"/>
                <w:szCs w:val="24"/>
              </w:rPr>
              <w:t>закупки</w:t>
            </w:r>
          </w:p>
        </w:tc>
        <w:tc>
          <w:tcPr>
            <w:tcW w:w="2005" w:type="dxa"/>
            <w:vAlign w:val="center"/>
          </w:tcPr>
          <w:p w:rsidR="004114A1" w:rsidRPr="00E13D3F" w:rsidRDefault="004114A1" w:rsidP="00E13D3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Обоснование стоимости услуг </w:t>
            </w:r>
            <w:r w:rsidR="003423CC">
              <w:rPr>
                <w:rFonts w:ascii="Times New Roman" w:eastAsia="Calibri" w:hAnsi="Times New Roman"/>
                <w:b/>
                <w:sz w:val="24"/>
                <w:szCs w:val="24"/>
              </w:rPr>
              <w:t xml:space="preserve">/работ </w:t>
            </w:r>
            <w:r>
              <w:rPr>
                <w:rFonts w:ascii="Times New Roman" w:eastAsia="Calibri" w:hAnsi="Times New Roman"/>
                <w:b/>
                <w:sz w:val="24"/>
                <w:szCs w:val="24"/>
              </w:rPr>
              <w:t>(№сметы, ведомости</w:t>
            </w:r>
            <w:r w:rsidRPr="00E13D3F">
              <w:rPr>
                <w:rFonts w:ascii="Times New Roman" w:eastAsia="Calibri" w:hAnsi="Times New Roman"/>
                <w:b/>
                <w:sz w:val="24"/>
                <w:szCs w:val="24"/>
              </w:rPr>
              <w:t>.</w:t>
            </w:r>
          </w:p>
        </w:tc>
        <w:tc>
          <w:tcPr>
            <w:tcW w:w="3407" w:type="dxa"/>
            <w:vAlign w:val="center"/>
          </w:tcPr>
          <w:p w:rsidR="004114A1" w:rsidRPr="00E13D3F" w:rsidRDefault="004114A1" w:rsidP="004114A1">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 xml:space="preserve">Период, (срок) </w:t>
            </w:r>
            <w:r>
              <w:rPr>
                <w:rFonts w:ascii="Times New Roman" w:eastAsia="Calibri" w:hAnsi="Times New Roman"/>
                <w:b/>
                <w:sz w:val="24"/>
                <w:szCs w:val="24"/>
              </w:rPr>
              <w:t>оказания услуг</w:t>
            </w:r>
            <w:r w:rsidR="003423CC">
              <w:rPr>
                <w:rFonts w:ascii="Times New Roman" w:eastAsia="Calibri" w:hAnsi="Times New Roman"/>
                <w:b/>
                <w:sz w:val="24"/>
                <w:szCs w:val="24"/>
              </w:rPr>
              <w:t>/работ</w:t>
            </w:r>
          </w:p>
        </w:tc>
      </w:tr>
      <w:tr w:rsidR="004114A1" w:rsidRPr="00E13D3F" w:rsidTr="004114A1">
        <w:trPr>
          <w:cantSplit/>
          <w:jc w:val="center"/>
        </w:trPr>
        <w:tc>
          <w:tcPr>
            <w:tcW w:w="1678" w:type="dxa"/>
            <w:vAlign w:val="center"/>
          </w:tcPr>
          <w:p w:rsidR="004114A1" w:rsidRPr="00E13D3F" w:rsidRDefault="004114A1" w:rsidP="00E13D3F">
            <w:pPr>
              <w:spacing w:after="0" w:line="240" w:lineRule="auto"/>
              <w:jc w:val="center"/>
              <w:rPr>
                <w:rFonts w:ascii="Times New Roman" w:eastAsia="Calibri" w:hAnsi="Times New Roman"/>
                <w:sz w:val="24"/>
                <w:szCs w:val="24"/>
              </w:rPr>
            </w:pPr>
            <w:r w:rsidRPr="00E13D3F">
              <w:rPr>
                <w:rFonts w:ascii="Times New Roman" w:eastAsia="Calibri" w:hAnsi="Times New Roman"/>
                <w:sz w:val="24"/>
                <w:szCs w:val="24"/>
              </w:rPr>
              <w:t>1.</w:t>
            </w:r>
          </w:p>
        </w:tc>
        <w:tc>
          <w:tcPr>
            <w:tcW w:w="6582" w:type="dxa"/>
            <w:vAlign w:val="center"/>
          </w:tcPr>
          <w:p w:rsidR="004114A1" w:rsidRPr="00E13D3F" w:rsidRDefault="0082643F" w:rsidP="00E13D3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Calibri" w:hAnsi="Times New Roman"/>
                <w:sz w:val="24"/>
                <w:szCs w:val="24"/>
                <w:lang w:eastAsia="ru-RU"/>
              </w:rPr>
              <w:t>Выполнение работ</w:t>
            </w:r>
            <w:r w:rsidR="004114A1" w:rsidRPr="00E13D3F">
              <w:rPr>
                <w:rFonts w:ascii="Times New Roman" w:eastAsia="Calibri" w:hAnsi="Times New Roman"/>
                <w:sz w:val="24"/>
                <w:szCs w:val="24"/>
                <w:lang w:eastAsia="ru-RU"/>
              </w:rPr>
              <w:t xml:space="preserve"> </w:t>
            </w:r>
          </w:p>
        </w:tc>
        <w:tc>
          <w:tcPr>
            <w:tcW w:w="2005" w:type="dxa"/>
            <w:vAlign w:val="center"/>
          </w:tcPr>
          <w:p w:rsidR="004114A1" w:rsidRPr="00E13D3F" w:rsidRDefault="004114A1" w:rsidP="00E13D3F">
            <w:pPr>
              <w:spacing w:after="0" w:line="240" w:lineRule="auto"/>
              <w:jc w:val="center"/>
              <w:rPr>
                <w:rFonts w:ascii="Times New Roman" w:eastAsia="Calibri" w:hAnsi="Times New Roman"/>
                <w:color w:val="FF0000"/>
                <w:sz w:val="24"/>
                <w:szCs w:val="24"/>
              </w:rPr>
            </w:pPr>
          </w:p>
        </w:tc>
        <w:tc>
          <w:tcPr>
            <w:tcW w:w="3407" w:type="dxa"/>
          </w:tcPr>
          <w:p w:rsidR="004114A1" w:rsidRPr="00E13D3F" w:rsidRDefault="004114A1" w:rsidP="00E13D3F">
            <w:pPr>
              <w:spacing w:after="0" w:line="240" w:lineRule="auto"/>
              <w:jc w:val="center"/>
              <w:rPr>
                <w:rFonts w:ascii="Times New Roman" w:eastAsia="Calibri" w:hAnsi="Times New Roman"/>
                <w:sz w:val="24"/>
                <w:szCs w:val="24"/>
              </w:rPr>
            </w:pPr>
          </w:p>
          <w:p w:rsidR="004114A1" w:rsidRPr="00E13D3F" w:rsidRDefault="004114A1" w:rsidP="00E13D3F">
            <w:pPr>
              <w:spacing w:after="0" w:line="240" w:lineRule="auto"/>
              <w:jc w:val="center"/>
              <w:rPr>
                <w:rFonts w:ascii="Times New Roman" w:eastAsia="Calibri" w:hAnsi="Times New Roman"/>
                <w:sz w:val="24"/>
                <w:szCs w:val="24"/>
              </w:rPr>
            </w:pPr>
          </w:p>
        </w:tc>
      </w:tr>
      <w:tr w:rsidR="004114A1" w:rsidRPr="00E13D3F" w:rsidTr="004114A1">
        <w:trPr>
          <w:cantSplit/>
          <w:jc w:val="center"/>
        </w:trPr>
        <w:tc>
          <w:tcPr>
            <w:tcW w:w="1678" w:type="dxa"/>
          </w:tcPr>
          <w:p w:rsidR="004114A1" w:rsidRPr="00E13D3F" w:rsidRDefault="004114A1"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ИТОГО</w:t>
            </w:r>
          </w:p>
        </w:tc>
        <w:tc>
          <w:tcPr>
            <w:tcW w:w="6582" w:type="dxa"/>
          </w:tcPr>
          <w:p w:rsidR="004114A1" w:rsidRPr="00E13D3F" w:rsidRDefault="004114A1" w:rsidP="00E13D3F">
            <w:pPr>
              <w:autoSpaceDE w:val="0"/>
              <w:autoSpaceDN w:val="0"/>
              <w:adjustRightInd w:val="0"/>
              <w:spacing w:after="0" w:line="240" w:lineRule="auto"/>
              <w:rPr>
                <w:rFonts w:ascii="Times New Roman" w:eastAsia="Times New Roman" w:hAnsi="Times New Roman"/>
                <w:sz w:val="24"/>
                <w:szCs w:val="24"/>
                <w:lang w:eastAsia="ru-RU"/>
              </w:rPr>
            </w:pPr>
          </w:p>
        </w:tc>
        <w:tc>
          <w:tcPr>
            <w:tcW w:w="2005" w:type="dxa"/>
          </w:tcPr>
          <w:p w:rsidR="004114A1" w:rsidRPr="00E13D3F" w:rsidRDefault="004114A1" w:rsidP="00E13D3F">
            <w:pPr>
              <w:spacing w:after="0" w:line="240" w:lineRule="auto"/>
              <w:jc w:val="center"/>
              <w:rPr>
                <w:rFonts w:ascii="Times New Roman" w:eastAsia="Calibri" w:hAnsi="Times New Roman"/>
                <w:b/>
                <w:sz w:val="24"/>
                <w:szCs w:val="24"/>
              </w:rPr>
            </w:pPr>
          </w:p>
        </w:tc>
        <w:tc>
          <w:tcPr>
            <w:tcW w:w="3407" w:type="dxa"/>
          </w:tcPr>
          <w:p w:rsidR="004114A1" w:rsidRPr="00E13D3F" w:rsidRDefault="004114A1" w:rsidP="00E13D3F">
            <w:pPr>
              <w:spacing w:after="0" w:line="240" w:lineRule="auto"/>
              <w:rPr>
                <w:rFonts w:ascii="Times New Roman" w:eastAsia="Calibri" w:hAnsi="Times New Roman"/>
                <w:sz w:val="24"/>
                <w:szCs w:val="24"/>
              </w:rPr>
            </w:pPr>
          </w:p>
        </w:tc>
      </w:tr>
    </w:tbl>
    <w:p w:rsidR="00E13D3F" w:rsidRPr="00E13D3F" w:rsidRDefault="00E13D3F" w:rsidP="00E13D3F">
      <w:pPr>
        <w:spacing w:before="240" w:line="240" w:lineRule="auto"/>
        <w:ind w:firstLine="708"/>
        <w:rPr>
          <w:rFonts w:ascii="Times New Roman" w:eastAsia="Calibri" w:hAnsi="Times New Roman"/>
          <w:b/>
          <w:sz w:val="24"/>
          <w:szCs w:val="24"/>
        </w:rPr>
      </w:pPr>
      <w:r w:rsidRPr="00E13D3F">
        <w:rPr>
          <w:rFonts w:ascii="Times New Roman" w:eastAsia="Calibri" w:hAnsi="Times New Roman"/>
          <w:b/>
          <w:sz w:val="24"/>
          <w:szCs w:val="24"/>
        </w:rPr>
        <w:t xml:space="preserve">ИТОГО цена договора составляет: ________________ </w:t>
      </w:r>
      <w:r w:rsidRPr="00E13D3F">
        <w:rPr>
          <w:rFonts w:ascii="Times New Roman" w:eastAsia="Calibri" w:hAnsi="Times New Roman"/>
          <w:i/>
          <w:sz w:val="24"/>
          <w:szCs w:val="24"/>
        </w:rPr>
        <w:t>(указать значение цифрами и прописью)</w:t>
      </w:r>
      <w:r w:rsidRPr="00E13D3F">
        <w:rPr>
          <w:rFonts w:ascii="Times New Roman" w:eastAsia="Calibri" w:hAnsi="Times New Roman"/>
          <w:b/>
          <w:sz w:val="24"/>
          <w:szCs w:val="24"/>
        </w:rPr>
        <w:t xml:space="preserve"> рублей, </w:t>
      </w:r>
      <w:r w:rsidR="00864F8C">
        <w:rPr>
          <w:rFonts w:ascii="Times New Roman" w:eastAsia="Calibri" w:hAnsi="Times New Roman"/>
          <w:b/>
          <w:sz w:val="24"/>
          <w:szCs w:val="24"/>
        </w:rPr>
        <w:t>с НДС (</w:t>
      </w:r>
      <w:r w:rsidRPr="00E13D3F">
        <w:rPr>
          <w:rFonts w:ascii="Times New Roman" w:eastAsia="Calibri" w:hAnsi="Times New Roman"/>
          <w:b/>
          <w:sz w:val="24"/>
          <w:szCs w:val="24"/>
        </w:rPr>
        <w:t>НДС не облагается</w:t>
      </w:r>
      <w:r w:rsidR="00864F8C">
        <w:rPr>
          <w:rFonts w:ascii="Times New Roman" w:eastAsia="Calibri" w:hAnsi="Times New Roman"/>
          <w:b/>
          <w:sz w:val="24"/>
          <w:szCs w:val="24"/>
        </w:rPr>
        <w:t>)</w:t>
      </w:r>
      <w:r w:rsidRPr="00E13D3F">
        <w:rPr>
          <w:rFonts w:ascii="Times New Roman" w:eastAsia="Calibri" w:hAnsi="Times New Roman"/>
          <w:b/>
          <w:sz w:val="24"/>
          <w:szCs w:val="24"/>
        </w:rPr>
        <w:t>.</w:t>
      </w:r>
    </w:p>
    <w:p w:rsidR="00E13D3F" w:rsidRPr="00E13D3F" w:rsidRDefault="00E13D3F" w:rsidP="00E13D3F">
      <w:pPr>
        <w:spacing w:after="0" w:line="240" w:lineRule="auto"/>
        <w:ind w:firstLine="709"/>
        <w:rPr>
          <w:rFonts w:ascii="Times New Roman" w:eastAsia="Calibri" w:hAnsi="Times New Roman"/>
          <w:b/>
          <w:sz w:val="24"/>
          <w:szCs w:val="24"/>
        </w:rPr>
      </w:pPr>
    </w:p>
    <w:p w:rsidR="00E13D3F" w:rsidRPr="00E13D3F" w:rsidRDefault="00E13D3F" w:rsidP="00E13D3F">
      <w:pPr>
        <w:spacing w:after="0" w:line="240" w:lineRule="auto"/>
        <w:rPr>
          <w:rFonts w:ascii="Times New Roman" w:eastAsia="Calibri" w:hAnsi="Times New Roman"/>
          <w:b/>
          <w:sz w:val="24"/>
          <w:szCs w:val="24"/>
        </w:rPr>
      </w:pPr>
      <w:r w:rsidRPr="00E13D3F">
        <w:rPr>
          <w:rFonts w:ascii="Times New Roman" w:eastAsia="Calibri" w:hAnsi="Times New Roman"/>
          <w:b/>
          <w:sz w:val="24"/>
          <w:szCs w:val="24"/>
        </w:rPr>
        <w:t>Руководитель участника закупки/ Уполномоченный представитель</w:t>
      </w:r>
    </w:p>
    <w:p w:rsidR="00E13D3F" w:rsidRPr="00E13D3F" w:rsidRDefault="00E13D3F" w:rsidP="00E13D3F">
      <w:pPr>
        <w:spacing w:after="0" w:line="240" w:lineRule="auto"/>
        <w:rPr>
          <w:rFonts w:ascii="Times New Roman" w:eastAsia="Calibri" w:hAnsi="Times New Roman"/>
          <w:b/>
          <w:sz w:val="24"/>
          <w:szCs w:val="24"/>
        </w:rPr>
      </w:pPr>
      <w:r w:rsidRPr="00E13D3F">
        <w:rPr>
          <w:rFonts w:ascii="Times New Roman" w:eastAsia="Calibri" w:hAnsi="Times New Roman"/>
          <w:b/>
          <w:sz w:val="24"/>
          <w:szCs w:val="24"/>
        </w:rPr>
        <w:t xml:space="preserve">_________________________________________,                        </w:t>
      </w:r>
      <w:r w:rsidRPr="00E13D3F">
        <w:rPr>
          <w:rFonts w:ascii="Times New Roman" w:eastAsia="Calibri" w:hAnsi="Times New Roman"/>
          <w:sz w:val="24"/>
          <w:szCs w:val="24"/>
        </w:rPr>
        <w:t>_________________ (_______________)</w:t>
      </w:r>
    </w:p>
    <w:p w:rsidR="00E13D3F" w:rsidRPr="00E13D3F" w:rsidRDefault="00E13D3F"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 xml:space="preserve">                      (должность)                                                                           (подпись)                 (Ф.И.О.)</w:t>
      </w:r>
    </w:p>
    <w:p w:rsidR="00E13D3F" w:rsidRPr="00E13D3F" w:rsidRDefault="00E13D3F"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М.П.</w:t>
      </w:r>
    </w:p>
    <w:p w:rsidR="00E13D3F" w:rsidRPr="00E13D3F" w:rsidRDefault="00E13D3F" w:rsidP="00E13D3F">
      <w:pPr>
        <w:spacing w:after="0" w:line="240" w:lineRule="auto"/>
        <w:ind w:left="540"/>
        <w:rPr>
          <w:rFonts w:ascii="Times New Roman" w:eastAsia="Calibri" w:hAnsi="Times New Roman"/>
          <w:sz w:val="24"/>
          <w:szCs w:val="24"/>
        </w:rPr>
      </w:pPr>
    </w:p>
    <w:p w:rsidR="004114A1" w:rsidRDefault="004114A1" w:rsidP="00311B3B">
      <w:pPr>
        <w:spacing w:after="0"/>
        <w:rPr>
          <w:rFonts w:ascii="Times New Roman" w:hAnsi="Times New Roman"/>
          <w:sz w:val="24"/>
          <w:szCs w:val="24"/>
        </w:rPr>
      </w:pPr>
    </w:p>
    <w:p w:rsidR="004114A1" w:rsidRPr="004114A1" w:rsidRDefault="004114A1" w:rsidP="004114A1">
      <w:pPr>
        <w:rPr>
          <w:rFonts w:ascii="Times New Roman" w:hAnsi="Times New Roman"/>
          <w:sz w:val="24"/>
          <w:szCs w:val="24"/>
        </w:rPr>
      </w:pPr>
    </w:p>
    <w:p w:rsidR="004114A1" w:rsidRPr="004114A1" w:rsidRDefault="004114A1" w:rsidP="004114A1">
      <w:pPr>
        <w:rPr>
          <w:rFonts w:ascii="Times New Roman" w:hAnsi="Times New Roman"/>
          <w:sz w:val="24"/>
          <w:szCs w:val="24"/>
        </w:rPr>
      </w:pPr>
    </w:p>
    <w:p w:rsidR="004114A1" w:rsidRPr="004114A1" w:rsidRDefault="004114A1" w:rsidP="004114A1">
      <w:pPr>
        <w:rPr>
          <w:rFonts w:ascii="Times New Roman" w:hAnsi="Times New Roman"/>
          <w:sz w:val="24"/>
          <w:szCs w:val="24"/>
        </w:rPr>
      </w:pPr>
    </w:p>
    <w:p w:rsidR="004114A1" w:rsidRPr="004114A1" w:rsidRDefault="004114A1" w:rsidP="004114A1">
      <w:pPr>
        <w:tabs>
          <w:tab w:val="left" w:pos="989"/>
        </w:tabs>
        <w:rPr>
          <w:rFonts w:ascii="Times New Roman" w:hAnsi="Times New Roman"/>
          <w:color w:val="FFFFFF" w:themeColor="background1"/>
          <w:sz w:val="24"/>
          <w:szCs w:val="24"/>
        </w:rPr>
      </w:pPr>
      <w:r>
        <w:rPr>
          <w:rFonts w:ascii="Times New Roman" w:hAnsi="Times New Roman"/>
          <w:sz w:val="24"/>
          <w:szCs w:val="24"/>
        </w:rPr>
        <w:tab/>
      </w:r>
      <w:r w:rsidRPr="004114A1">
        <w:rPr>
          <w:rStyle w:val="affc"/>
          <w:rFonts w:ascii="Times New Roman" w:hAnsi="Times New Roman"/>
          <w:color w:val="FFFFFF" w:themeColor="background1"/>
          <w:sz w:val="24"/>
          <w:szCs w:val="24"/>
        </w:rPr>
        <w:footnoteReference w:id="3"/>
      </w:r>
    </w:p>
    <w:p w:rsidR="004114A1" w:rsidRDefault="004114A1" w:rsidP="004114A1">
      <w:pPr>
        <w:rPr>
          <w:rFonts w:ascii="Times New Roman" w:hAnsi="Times New Roman"/>
          <w:sz w:val="24"/>
          <w:szCs w:val="24"/>
        </w:rPr>
      </w:pPr>
    </w:p>
    <w:p w:rsidR="008E668C" w:rsidRPr="004114A1" w:rsidRDefault="008E668C" w:rsidP="004114A1">
      <w:pPr>
        <w:rPr>
          <w:rFonts w:ascii="Times New Roman" w:hAnsi="Times New Roman"/>
          <w:sz w:val="24"/>
          <w:szCs w:val="24"/>
        </w:rPr>
        <w:sectPr w:rsidR="008E668C" w:rsidRPr="004114A1" w:rsidSect="00E13D3F">
          <w:pgSz w:w="16838" w:h="11906" w:orient="landscape"/>
          <w:pgMar w:top="992" w:right="1134" w:bottom="709" w:left="851" w:header="709" w:footer="709" w:gutter="0"/>
          <w:cols w:space="708"/>
          <w:titlePg/>
          <w:docGrid w:linePitch="360"/>
        </w:sectPr>
      </w:pPr>
    </w:p>
    <w:p w:rsidR="008B1A17" w:rsidRPr="002242E2" w:rsidRDefault="008B1A17" w:rsidP="00311B3B">
      <w:pPr>
        <w:spacing w:after="0"/>
        <w:rPr>
          <w:rFonts w:ascii="Times New Roman" w:hAnsi="Times New Roman"/>
          <w:sz w:val="24"/>
          <w:szCs w:val="24"/>
        </w:rPr>
      </w:pPr>
    </w:p>
    <w:p w:rsidR="00E13D3F" w:rsidRPr="00E13D3F" w:rsidRDefault="00E13D3F" w:rsidP="00E13D3F">
      <w:pPr>
        <w:tabs>
          <w:tab w:val="left" w:pos="1080"/>
        </w:tabs>
        <w:autoSpaceDE w:val="0"/>
        <w:autoSpaceDN w:val="0"/>
        <w:adjustRightInd w:val="0"/>
        <w:spacing w:after="0" w:line="240" w:lineRule="auto"/>
        <w:jc w:val="right"/>
        <w:rPr>
          <w:rFonts w:ascii="Times New Roman" w:eastAsia="Calibri" w:hAnsi="Times New Roman"/>
          <w:sz w:val="24"/>
          <w:szCs w:val="24"/>
        </w:rPr>
      </w:pPr>
    </w:p>
    <w:p w:rsidR="00ED4089" w:rsidRDefault="00ED408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bookmarkStart w:id="564" w:name="_Toc411280038"/>
      <w:bookmarkEnd w:id="558"/>
      <w:bookmarkEnd w:id="559"/>
      <w:bookmarkEnd w:id="560"/>
      <w:bookmarkEnd w:id="561"/>
      <w:bookmarkEnd w:id="562"/>
      <w:bookmarkEnd w:id="563"/>
      <w:r w:rsidRPr="002242E2">
        <w:rPr>
          <w:rFonts w:ascii="Times New Roman" w:eastAsia="Times New Roman" w:hAnsi="Times New Roman"/>
          <w:b/>
          <w:snapToGrid w:val="0"/>
          <w:sz w:val="24"/>
          <w:szCs w:val="24"/>
          <w:lang w:eastAsia="ru-RU"/>
        </w:rPr>
        <w:t xml:space="preserve">ФОРМА </w:t>
      </w:r>
      <w:r w:rsidR="00B92C40">
        <w:rPr>
          <w:rFonts w:ascii="Times New Roman" w:eastAsia="Times New Roman" w:hAnsi="Times New Roman"/>
          <w:b/>
          <w:snapToGrid w:val="0"/>
          <w:sz w:val="24"/>
          <w:szCs w:val="24"/>
          <w:lang w:eastAsia="ru-RU"/>
        </w:rPr>
        <w:t>3</w:t>
      </w:r>
    </w:p>
    <w:p w:rsidR="00F8562C" w:rsidRDefault="00F8562C" w:rsidP="00F8562C">
      <w:pPr>
        <w:tabs>
          <w:tab w:val="left" w:pos="9355"/>
        </w:tabs>
        <w:spacing w:after="0" w:line="240" w:lineRule="auto"/>
        <w:ind w:right="-1"/>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«Предложение участника процедуры закупки в отношении объекта закупки»</w:t>
      </w:r>
    </w:p>
    <w:p w:rsidR="00011F19" w:rsidRDefault="00011F1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011F19" w:rsidRPr="00011F19" w:rsidRDefault="00011F19" w:rsidP="00011F19">
      <w:pPr>
        <w:shd w:val="clear" w:color="auto" w:fill="FFFFFF"/>
        <w:tabs>
          <w:tab w:val="left" w:pos="3562"/>
          <w:tab w:val="left" w:leader="underscore" w:pos="5774"/>
          <w:tab w:val="left" w:leader="underscore" w:pos="8218"/>
        </w:tabs>
        <w:spacing w:before="60" w:after="0" w:line="240" w:lineRule="auto"/>
        <w:rPr>
          <w:rFonts w:ascii="Times New Roman" w:eastAsia="Times New Roman" w:hAnsi="Times New Roman"/>
          <w:szCs w:val="20"/>
          <w:lang w:eastAsia="ru-RU"/>
        </w:rPr>
      </w:pPr>
    </w:p>
    <w:p w:rsidR="00011F19" w:rsidRPr="00011F19" w:rsidRDefault="00011F19" w:rsidP="00F8562C">
      <w:pPr>
        <w:spacing w:after="0" w:line="240" w:lineRule="auto"/>
        <w:jc w:val="center"/>
        <w:rPr>
          <w:rFonts w:ascii="Times New Roman" w:eastAsia="Times New Roman" w:hAnsi="Times New Roman"/>
          <w:b/>
          <w:iCs/>
          <w:szCs w:val="20"/>
          <w:lang w:eastAsia="ru-RU"/>
        </w:rPr>
      </w:pPr>
      <w:r w:rsidRPr="00011F19">
        <w:rPr>
          <w:rFonts w:ascii="Times New Roman" w:eastAsia="Times New Roman" w:hAnsi="Times New Roman"/>
          <w:b/>
          <w:iCs/>
          <w:szCs w:val="20"/>
          <w:lang w:eastAsia="ru-RU"/>
        </w:rPr>
        <w:t xml:space="preserve">Ведомость объемов </w:t>
      </w:r>
      <w:r w:rsidR="0082643F">
        <w:rPr>
          <w:rFonts w:ascii="Times New Roman" w:eastAsia="Times New Roman" w:hAnsi="Times New Roman"/>
          <w:b/>
          <w:iCs/>
          <w:szCs w:val="20"/>
          <w:lang w:eastAsia="ru-RU"/>
        </w:rPr>
        <w:t>работ</w:t>
      </w:r>
      <w:r w:rsidRPr="00011F19">
        <w:rPr>
          <w:rFonts w:ascii="Times New Roman" w:eastAsia="Times New Roman" w:hAnsi="Times New Roman"/>
          <w:b/>
          <w:iCs/>
          <w:szCs w:val="20"/>
          <w:lang w:eastAsia="ru-RU"/>
        </w:rPr>
        <w:t xml:space="preserve">. </w:t>
      </w:r>
    </w:p>
    <w:p w:rsidR="00011F19" w:rsidRPr="00011F19" w:rsidRDefault="00011F19" w:rsidP="00011F19">
      <w:pPr>
        <w:spacing w:after="0" w:line="240" w:lineRule="auto"/>
        <w:jc w:val="both"/>
        <w:rPr>
          <w:rFonts w:ascii="Times New Roman" w:eastAsia="Times New Roman" w:hAnsi="Times New Roman"/>
          <w:sz w:val="20"/>
          <w:szCs w:val="20"/>
          <w:lang w:eastAsia="ru-RU"/>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622"/>
        <w:gridCol w:w="1985"/>
        <w:gridCol w:w="1842"/>
        <w:gridCol w:w="2004"/>
      </w:tblGrid>
      <w:tr w:rsidR="00011F19" w:rsidRPr="00011F19" w:rsidTr="00F8562C">
        <w:trPr>
          <w:trHeight w:val="1123"/>
          <w:tblHeader/>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Наименование работ/услуг</w:t>
            </w: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 xml:space="preserve">Требования Заказчика </w:t>
            </w: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Предложение Участника</w:t>
            </w: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Обоснование предложения и примечания</w:t>
            </w:r>
          </w:p>
        </w:tc>
      </w:tr>
      <w:tr w:rsidR="00011F19" w:rsidRPr="00011F19" w:rsidTr="00F8562C">
        <w:trPr>
          <w:trHeight w:val="276"/>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1</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2</w:t>
            </w: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3</w:t>
            </w: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4</w:t>
            </w: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5</w:t>
            </w:r>
          </w:p>
        </w:tc>
      </w:tr>
      <w:tr w:rsidR="00011F19" w:rsidRPr="00011F19" w:rsidTr="00F8562C">
        <w:trPr>
          <w:trHeight w:val="231"/>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1.</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r w:rsidR="00011F19" w:rsidRPr="00011F19" w:rsidTr="00F8562C">
        <w:trPr>
          <w:trHeight w:val="231"/>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2.</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r w:rsidR="00011F19" w:rsidRPr="00011F19" w:rsidTr="00F8562C">
        <w:trPr>
          <w:trHeight w:val="231"/>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3.</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r w:rsidR="00011F19" w:rsidRPr="00011F19" w:rsidTr="00F8562C">
        <w:trPr>
          <w:trHeight w:val="246"/>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bl>
    <w:p w:rsidR="00011F19" w:rsidRPr="00011F19" w:rsidRDefault="00011F19" w:rsidP="00011F19">
      <w:pPr>
        <w:spacing w:after="0" w:line="240" w:lineRule="auto"/>
        <w:jc w:val="both"/>
        <w:rPr>
          <w:rFonts w:ascii="Times New Roman" w:eastAsia="Times New Roman" w:hAnsi="Times New Roman"/>
          <w:b/>
          <w:sz w:val="24"/>
          <w:szCs w:val="20"/>
          <w:lang w:eastAsia="ru-RU"/>
        </w:rPr>
      </w:pPr>
    </w:p>
    <w:p w:rsidR="00011F19" w:rsidRPr="00011F19" w:rsidRDefault="00011F19" w:rsidP="00011F19">
      <w:pPr>
        <w:spacing w:after="0" w:line="240" w:lineRule="auto"/>
        <w:jc w:val="both"/>
        <w:rPr>
          <w:rFonts w:ascii="Times New Roman" w:eastAsia="Times New Roman" w:hAnsi="Times New Roman"/>
          <w:b/>
          <w:sz w:val="24"/>
          <w:szCs w:val="20"/>
          <w:lang w:eastAsia="ru-RU"/>
        </w:rPr>
      </w:pPr>
    </w:p>
    <w:p w:rsidR="00011F19" w:rsidRPr="00011F19" w:rsidRDefault="00011F19" w:rsidP="00011F19">
      <w:pPr>
        <w:shd w:val="clear" w:color="auto" w:fill="FFFFFF"/>
        <w:tabs>
          <w:tab w:val="left" w:pos="3562"/>
          <w:tab w:val="left" w:leader="underscore" w:pos="5774"/>
          <w:tab w:val="left" w:leader="underscore" w:pos="8218"/>
        </w:tabs>
        <w:spacing w:after="0" w:line="240" w:lineRule="auto"/>
        <w:ind w:firstLine="709"/>
        <w:jc w:val="both"/>
        <w:rPr>
          <w:rFonts w:ascii="Times New Roman" w:eastAsia="Times New Roman" w:hAnsi="Times New Roman"/>
          <w:sz w:val="24"/>
          <w:szCs w:val="20"/>
          <w:lang w:eastAsia="ru-RU"/>
        </w:rPr>
      </w:pPr>
      <w:r w:rsidRPr="00011F19">
        <w:rPr>
          <w:rFonts w:ascii="Times New Roman" w:eastAsia="Times New Roman" w:hAnsi="Times New Roman"/>
          <w:sz w:val="24"/>
          <w:szCs w:val="20"/>
          <w:lang w:eastAsia="ru-RU"/>
        </w:rPr>
        <w:t>Руководитель организации</w:t>
      </w:r>
      <w:r w:rsidRPr="00011F19">
        <w:rPr>
          <w:rFonts w:ascii="Times New Roman" w:eastAsia="Times New Roman" w:hAnsi="Times New Roman"/>
          <w:sz w:val="24"/>
          <w:szCs w:val="20"/>
          <w:lang w:eastAsia="ru-RU"/>
        </w:rPr>
        <w:tab/>
        <w:t xml:space="preserve"> </w:t>
      </w:r>
      <w:r w:rsidRPr="00011F19">
        <w:rPr>
          <w:rFonts w:ascii="Times New Roman" w:eastAsia="Times New Roman" w:hAnsi="Times New Roman"/>
          <w:sz w:val="24"/>
          <w:szCs w:val="20"/>
          <w:lang w:eastAsia="ru-RU"/>
        </w:rPr>
        <w:tab/>
        <w:t>/_______________(ФИО)</w:t>
      </w:r>
    </w:p>
    <w:p w:rsidR="00011F19" w:rsidRPr="00011F19" w:rsidRDefault="00011F19" w:rsidP="00011F19">
      <w:pPr>
        <w:shd w:val="clear" w:color="auto" w:fill="FFFFFF"/>
        <w:tabs>
          <w:tab w:val="left" w:pos="4286"/>
          <w:tab w:val="left" w:pos="5630"/>
          <w:tab w:val="left" w:leader="underscore" w:pos="6250"/>
          <w:tab w:val="left" w:leader="underscore" w:pos="6840"/>
          <w:tab w:val="left" w:leader="underscore" w:pos="8059"/>
        </w:tabs>
        <w:spacing w:after="0" w:line="240" w:lineRule="auto"/>
        <w:ind w:firstLine="709"/>
        <w:jc w:val="both"/>
        <w:rPr>
          <w:rFonts w:ascii="Times New Roman" w:eastAsia="Times New Roman" w:hAnsi="Times New Roman"/>
          <w:sz w:val="20"/>
          <w:szCs w:val="20"/>
          <w:lang w:eastAsia="ru-RU"/>
        </w:rPr>
      </w:pPr>
      <w:r w:rsidRPr="00011F19">
        <w:rPr>
          <w:rFonts w:ascii="Times New Roman" w:eastAsia="Times New Roman" w:hAnsi="Times New Roman"/>
          <w:sz w:val="24"/>
          <w:szCs w:val="20"/>
          <w:lang w:eastAsia="ru-RU"/>
        </w:rPr>
        <w:t>м.п.</w:t>
      </w:r>
      <w:r w:rsidRPr="00011F19">
        <w:rPr>
          <w:rFonts w:ascii="Times New Roman" w:eastAsia="Times New Roman" w:hAnsi="Times New Roman"/>
          <w:sz w:val="24"/>
          <w:szCs w:val="20"/>
          <w:lang w:eastAsia="ru-RU"/>
        </w:rPr>
        <w:tab/>
        <w:t>Дата</w:t>
      </w:r>
      <w:r w:rsidRPr="00011F19">
        <w:rPr>
          <w:rFonts w:ascii="Times New Roman" w:eastAsia="Times New Roman" w:hAnsi="Times New Roman"/>
          <w:sz w:val="24"/>
          <w:szCs w:val="20"/>
          <w:lang w:eastAsia="ru-RU"/>
        </w:rPr>
        <w:tab/>
      </w:r>
      <w:r w:rsidRPr="00011F19">
        <w:rPr>
          <w:rFonts w:ascii="Times New Roman" w:eastAsia="Times New Roman" w:hAnsi="Times New Roman"/>
          <w:sz w:val="24"/>
          <w:szCs w:val="20"/>
          <w:lang w:eastAsia="ru-RU"/>
        </w:rPr>
        <w:tab/>
        <w:t>/</w:t>
      </w:r>
      <w:r w:rsidRPr="00011F19">
        <w:rPr>
          <w:rFonts w:ascii="Times New Roman" w:eastAsia="Times New Roman" w:hAnsi="Times New Roman"/>
          <w:sz w:val="24"/>
          <w:szCs w:val="20"/>
          <w:lang w:eastAsia="ru-RU"/>
        </w:rPr>
        <w:tab/>
        <w:t>/</w:t>
      </w:r>
      <w:r w:rsidRPr="00011F19">
        <w:rPr>
          <w:rFonts w:ascii="Times New Roman" w:eastAsia="Times New Roman" w:hAnsi="Times New Roman"/>
          <w:sz w:val="24"/>
          <w:szCs w:val="20"/>
          <w:lang w:eastAsia="ru-RU"/>
        </w:rPr>
        <w:tab/>
      </w:r>
    </w:p>
    <w:p w:rsidR="00011F19" w:rsidRPr="00011F19" w:rsidRDefault="00011F19" w:rsidP="00011F19">
      <w:pPr>
        <w:spacing w:after="0" w:line="240" w:lineRule="auto"/>
        <w:jc w:val="both"/>
        <w:rPr>
          <w:rFonts w:ascii="Times New Roman" w:eastAsia="Times New Roman" w:hAnsi="Times New Roman"/>
          <w:sz w:val="20"/>
          <w:szCs w:val="20"/>
          <w:lang w:eastAsia="ru-RU"/>
        </w:rPr>
      </w:pPr>
    </w:p>
    <w:p w:rsidR="00011F19" w:rsidRDefault="00011F19" w:rsidP="00011F19">
      <w:pPr>
        <w:spacing w:after="0" w:line="240" w:lineRule="auto"/>
        <w:jc w:val="both"/>
        <w:rPr>
          <w:rFonts w:ascii="Times New Roman" w:eastAsia="Times New Roman" w:hAnsi="Times New Roman"/>
          <w:sz w:val="20"/>
          <w:szCs w:val="20"/>
          <w:lang w:eastAsia="ru-RU"/>
        </w:rPr>
      </w:pPr>
    </w:p>
    <w:p w:rsidR="00F8562C" w:rsidRPr="00011F19" w:rsidRDefault="00F8562C" w:rsidP="00011F19">
      <w:pPr>
        <w:spacing w:after="0" w:line="240" w:lineRule="auto"/>
        <w:jc w:val="both"/>
        <w:rPr>
          <w:rFonts w:ascii="Times New Roman" w:eastAsia="Times New Roman" w:hAnsi="Times New Roman"/>
          <w:sz w:val="20"/>
          <w:szCs w:val="20"/>
          <w:lang w:eastAsia="ru-RU"/>
        </w:rPr>
      </w:pPr>
    </w:p>
    <w:p w:rsidR="00F8562C" w:rsidRDefault="00011F19" w:rsidP="00011F19">
      <w:pPr>
        <w:spacing w:after="0" w:line="240" w:lineRule="auto"/>
        <w:jc w:val="both"/>
        <w:rPr>
          <w:rFonts w:ascii="Times New Roman" w:eastAsia="Times New Roman" w:hAnsi="Times New Roman"/>
          <w:b/>
          <w:iCs/>
          <w:szCs w:val="20"/>
          <w:lang w:eastAsia="ru-RU"/>
        </w:rPr>
      </w:pPr>
      <w:r w:rsidRPr="00011F19">
        <w:rPr>
          <w:rFonts w:ascii="Times New Roman" w:eastAsia="Times New Roman" w:hAnsi="Times New Roman"/>
          <w:b/>
          <w:iCs/>
          <w:szCs w:val="20"/>
          <w:lang w:eastAsia="ru-RU"/>
        </w:rPr>
        <w:t xml:space="preserve">Пояснительная записка по организации и технологии управления </w:t>
      </w:r>
      <w:r w:rsidR="003423CC">
        <w:rPr>
          <w:rFonts w:ascii="Times New Roman" w:eastAsia="Times New Roman" w:hAnsi="Times New Roman"/>
          <w:b/>
          <w:iCs/>
          <w:szCs w:val="20"/>
          <w:lang w:eastAsia="ru-RU"/>
        </w:rPr>
        <w:t>работ</w:t>
      </w:r>
      <w:r w:rsidRPr="00011F19">
        <w:rPr>
          <w:rFonts w:ascii="Times New Roman" w:eastAsia="Times New Roman" w:hAnsi="Times New Roman"/>
          <w:b/>
          <w:iCs/>
          <w:szCs w:val="20"/>
          <w:lang w:eastAsia="ru-RU"/>
        </w:rPr>
        <w:t xml:space="preserve">. </w:t>
      </w:r>
    </w:p>
    <w:p w:rsidR="00F8562C" w:rsidRDefault="00F8562C" w:rsidP="00011F19">
      <w:pPr>
        <w:spacing w:after="0" w:line="240" w:lineRule="auto"/>
        <w:jc w:val="both"/>
        <w:rPr>
          <w:rFonts w:ascii="Times New Roman" w:eastAsia="Times New Roman" w:hAnsi="Times New Roman"/>
          <w:b/>
          <w:iCs/>
          <w:szCs w:val="20"/>
          <w:lang w:eastAsia="ru-RU"/>
        </w:rPr>
      </w:pPr>
    </w:p>
    <w:p w:rsidR="00011F19" w:rsidRPr="00011F19" w:rsidRDefault="00011F19" w:rsidP="00011F19">
      <w:pPr>
        <w:spacing w:after="0" w:line="240" w:lineRule="auto"/>
        <w:jc w:val="both"/>
        <w:rPr>
          <w:rFonts w:ascii="Times New Roman" w:eastAsia="Times New Roman" w:hAnsi="Times New Roman"/>
          <w:i/>
          <w:iCs/>
          <w:szCs w:val="20"/>
          <w:lang w:eastAsia="ru-RU"/>
        </w:rPr>
      </w:pPr>
      <w:r w:rsidRPr="00011F19">
        <w:rPr>
          <w:rFonts w:ascii="Times New Roman" w:eastAsia="Times New Roman" w:hAnsi="Times New Roman"/>
          <w:i/>
          <w:iCs/>
          <w:lang w:eastAsia="ru-RU"/>
        </w:rPr>
        <w:t xml:space="preserve">В данной форме Участник помимо всего прочего должен указать перечень нормативных документов, которыми он будет руководствоваться при </w:t>
      </w:r>
      <w:r w:rsidR="003423CC">
        <w:rPr>
          <w:rFonts w:ascii="Times New Roman" w:eastAsia="Times New Roman" w:hAnsi="Times New Roman"/>
          <w:i/>
          <w:iCs/>
          <w:lang w:eastAsia="ru-RU"/>
        </w:rPr>
        <w:t>выполнении работ</w:t>
      </w:r>
      <w:r w:rsidRPr="00011F19">
        <w:rPr>
          <w:rFonts w:ascii="Times New Roman" w:eastAsia="Times New Roman" w:hAnsi="Times New Roman"/>
          <w:i/>
          <w:iCs/>
          <w:lang w:eastAsia="ru-RU"/>
        </w:rPr>
        <w:t xml:space="preserve"> по предмету Запроса предложений.</w:t>
      </w:r>
    </w:p>
    <w:p w:rsidR="00011F19" w:rsidRPr="006A6E1D" w:rsidRDefault="00011F19" w:rsidP="00011F19">
      <w:pPr>
        <w:pStyle w:val="Aacao4"/>
        <w:tabs>
          <w:tab w:val="clear" w:pos="360"/>
        </w:tabs>
        <w:spacing w:after="0" w:line="240" w:lineRule="auto"/>
        <w:jc w:val="both"/>
        <w:rPr>
          <w:rFonts w:ascii="Times New Roman" w:hAnsi="Times New Roman"/>
          <w:b w:val="0"/>
          <w:bCs w:val="0"/>
          <w:iCs/>
          <w:szCs w:val="20"/>
        </w:rPr>
      </w:pPr>
    </w:p>
    <w:p w:rsidR="00011F19" w:rsidRPr="00011F19" w:rsidRDefault="00011F19" w:rsidP="00011F19">
      <w:pPr>
        <w:shd w:val="clear" w:color="auto" w:fill="FFFFFF"/>
        <w:tabs>
          <w:tab w:val="left" w:pos="3562"/>
          <w:tab w:val="left" w:leader="underscore" w:pos="5774"/>
          <w:tab w:val="left" w:leader="underscore" w:pos="8218"/>
        </w:tabs>
        <w:ind w:firstLine="709"/>
        <w:jc w:val="both"/>
        <w:rPr>
          <w:rFonts w:ascii="Times New Roman" w:hAnsi="Times New Roman"/>
          <w:sz w:val="24"/>
          <w:szCs w:val="24"/>
        </w:rPr>
      </w:pPr>
      <w:r w:rsidRPr="00011F19">
        <w:rPr>
          <w:rFonts w:ascii="Times New Roman" w:hAnsi="Times New Roman"/>
          <w:sz w:val="24"/>
          <w:szCs w:val="24"/>
        </w:rPr>
        <w:t>Руководитель организации</w:t>
      </w:r>
      <w:r w:rsidRPr="00011F19">
        <w:rPr>
          <w:rFonts w:ascii="Times New Roman" w:hAnsi="Times New Roman"/>
          <w:sz w:val="24"/>
          <w:szCs w:val="24"/>
        </w:rPr>
        <w:tab/>
        <w:t xml:space="preserve"> </w:t>
      </w:r>
      <w:r w:rsidRPr="00011F19">
        <w:rPr>
          <w:rFonts w:ascii="Times New Roman" w:hAnsi="Times New Roman"/>
          <w:sz w:val="24"/>
          <w:szCs w:val="24"/>
        </w:rPr>
        <w:tab/>
        <w:t>/_______________(ФИО)</w:t>
      </w:r>
    </w:p>
    <w:p w:rsidR="00011F19" w:rsidRPr="00011F19" w:rsidRDefault="00011F19" w:rsidP="00011F19">
      <w:pPr>
        <w:shd w:val="clear" w:color="auto" w:fill="FFFFFF"/>
        <w:tabs>
          <w:tab w:val="left" w:pos="4286"/>
          <w:tab w:val="left" w:pos="5630"/>
          <w:tab w:val="left" w:leader="underscore" w:pos="6250"/>
          <w:tab w:val="left" w:leader="underscore" w:pos="6840"/>
          <w:tab w:val="left" w:leader="underscore" w:pos="8059"/>
        </w:tabs>
        <w:ind w:firstLine="709"/>
        <w:jc w:val="both"/>
        <w:rPr>
          <w:rFonts w:ascii="Times New Roman" w:hAnsi="Times New Roman"/>
          <w:sz w:val="24"/>
          <w:szCs w:val="24"/>
        </w:rPr>
      </w:pPr>
      <w:r w:rsidRPr="00011F19">
        <w:rPr>
          <w:rFonts w:ascii="Times New Roman" w:hAnsi="Times New Roman"/>
          <w:sz w:val="24"/>
          <w:szCs w:val="24"/>
        </w:rPr>
        <w:t>м.п.</w:t>
      </w:r>
      <w:r w:rsidRPr="00011F19">
        <w:rPr>
          <w:rFonts w:ascii="Times New Roman" w:hAnsi="Times New Roman"/>
          <w:sz w:val="24"/>
          <w:szCs w:val="24"/>
        </w:rPr>
        <w:tab/>
        <w:t>Дата</w:t>
      </w:r>
      <w:r w:rsidRPr="00011F19">
        <w:rPr>
          <w:rFonts w:ascii="Times New Roman" w:hAnsi="Times New Roman"/>
          <w:sz w:val="24"/>
          <w:szCs w:val="24"/>
        </w:rPr>
        <w:tab/>
      </w:r>
      <w:r w:rsidRPr="00011F19">
        <w:rPr>
          <w:rFonts w:ascii="Times New Roman" w:hAnsi="Times New Roman"/>
          <w:sz w:val="24"/>
          <w:szCs w:val="24"/>
        </w:rPr>
        <w:tab/>
        <w:t>/</w:t>
      </w:r>
      <w:r w:rsidRPr="00011F19">
        <w:rPr>
          <w:rFonts w:ascii="Times New Roman" w:hAnsi="Times New Roman"/>
          <w:sz w:val="24"/>
          <w:szCs w:val="24"/>
        </w:rPr>
        <w:tab/>
        <w:t>/</w:t>
      </w:r>
      <w:r w:rsidRPr="00011F19">
        <w:rPr>
          <w:rFonts w:ascii="Times New Roman" w:hAnsi="Times New Roman"/>
          <w:sz w:val="24"/>
          <w:szCs w:val="24"/>
        </w:rPr>
        <w:tab/>
      </w:r>
    </w:p>
    <w:p w:rsidR="00011F19" w:rsidRPr="00011F19" w:rsidRDefault="00011F19" w:rsidP="00011F19">
      <w:pPr>
        <w:shd w:val="clear" w:color="auto" w:fill="FFFFFF"/>
        <w:tabs>
          <w:tab w:val="left" w:pos="4286"/>
          <w:tab w:val="left" w:pos="5630"/>
          <w:tab w:val="left" w:leader="underscore" w:pos="6250"/>
          <w:tab w:val="left" w:leader="underscore" w:pos="6840"/>
          <w:tab w:val="left" w:leader="underscore" w:pos="8059"/>
        </w:tabs>
        <w:ind w:firstLine="709"/>
        <w:jc w:val="both"/>
        <w:rPr>
          <w:rFonts w:ascii="Times New Roman" w:hAnsi="Times New Roman"/>
          <w:b/>
          <w:sz w:val="24"/>
          <w:szCs w:val="24"/>
        </w:rPr>
      </w:pPr>
      <w:r w:rsidRPr="00011F19">
        <w:rPr>
          <w:rFonts w:ascii="Times New Roman" w:hAnsi="Times New Roman"/>
          <w:sz w:val="24"/>
          <w:szCs w:val="24"/>
        </w:rPr>
        <w:br w:type="page"/>
      </w:r>
    </w:p>
    <w:p w:rsidR="00011F19" w:rsidRPr="002242E2" w:rsidRDefault="00011F1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lastRenderedPageBreak/>
        <w:t>Форма 4</w:t>
      </w:r>
    </w:p>
    <w:bookmarkEnd w:id="564"/>
    <w:p w:rsidR="00292058" w:rsidRPr="002242E2" w:rsidRDefault="00292058" w:rsidP="00292058">
      <w:pPr>
        <w:spacing w:after="0" w:line="240" w:lineRule="auto"/>
        <w:jc w:val="center"/>
        <w:rPr>
          <w:rFonts w:ascii="Times New Roman" w:eastAsia="Times New Roman" w:hAnsi="Times New Roman"/>
          <w:b/>
          <w:bCs/>
          <w:sz w:val="24"/>
          <w:szCs w:val="24"/>
          <w:lang w:eastAsia="ru-RU"/>
        </w:rPr>
      </w:pPr>
    </w:p>
    <w:p w:rsidR="00292058" w:rsidRPr="002242E2" w:rsidRDefault="00292058" w:rsidP="00292058">
      <w:pPr>
        <w:spacing w:after="0" w:line="240" w:lineRule="auto"/>
        <w:jc w:val="center"/>
        <w:rPr>
          <w:rFonts w:ascii="Times New Roman" w:eastAsia="Times New Roman" w:hAnsi="Times New Roman"/>
          <w:b/>
          <w:bCs/>
          <w:sz w:val="24"/>
          <w:szCs w:val="24"/>
          <w:lang w:eastAsia="ru-RU"/>
        </w:rPr>
      </w:pPr>
      <w:r w:rsidRPr="002242E2">
        <w:rPr>
          <w:rFonts w:ascii="Times New Roman" w:eastAsia="Times New Roman" w:hAnsi="Times New Roman"/>
          <w:b/>
          <w:bCs/>
          <w:sz w:val="24"/>
          <w:szCs w:val="24"/>
          <w:lang w:eastAsia="ru-RU"/>
        </w:rPr>
        <w:t xml:space="preserve">Форма декларации о соответствии участника процедуры закупки и лиц, привлекаемых к исполнению договора, критериям отнесения к субъектам малого </w:t>
      </w:r>
      <w:r w:rsidR="00DD047D" w:rsidRPr="002242E2">
        <w:rPr>
          <w:rFonts w:ascii="Times New Roman" w:eastAsia="Times New Roman" w:hAnsi="Times New Roman"/>
          <w:b/>
          <w:bCs/>
          <w:sz w:val="24"/>
          <w:szCs w:val="24"/>
          <w:lang w:eastAsia="ru-RU"/>
        </w:rPr>
        <w:br/>
      </w:r>
      <w:r w:rsidRPr="002242E2">
        <w:rPr>
          <w:rFonts w:ascii="Times New Roman" w:eastAsia="Times New Roman" w:hAnsi="Times New Roman"/>
          <w:b/>
          <w:bCs/>
          <w:sz w:val="24"/>
          <w:szCs w:val="24"/>
          <w:lang w:eastAsia="ru-RU"/>
        </w:rPr>
        <w:t>и среднего предпринимательства, утвержденная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92058" w:rsidRPr="002242E2" w:rsidRDefault="00292058" w:rsidP="00292058">
      <w:pPr>
        <w:spacing w:after="0" w:line="240" w:lineRule="auto"/>
        <w:jc w:val="center"/>
        <w:rPr>
          <w:rFonts w:ascii="Times New Roman" w:eastAsia="Times New Roman" w:hAnsi="Times New Roman"/>
          <w:b/>
          <w:bCs/>
          <w:sz w:val="24"/>
          <w:szCs w:val="24"/>
          <w:lang w:eastAsia="ru-RU"/>
        </w:rPr>
      </w:pPr>
    </w:p>
    <w:p w:rsidR="00292058" w:rsidRPr="002242E2" w:rsidRDefault="00292058" w:rsidP="00292058">
      <w:pPr>
        <w:autoSpaceDE w:val="0"/>
        <w:autoSpaceDN w:val="0"/>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Подтверждаем, что  </w:t>
      </w:r>
    </w:p>
    <w:p w:rsidR="00292058" w:rsidRPr="002242E2" w:rsidRDefault="00292058" w:rsidP="00292058">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(указывается наименование участника закупки)</w:t>
      </w:r>
    </w:p>
    <w:p w:rsidR="00292058" w:rsidRPr="002242E2" w:rsidRDefault="00292058" w:rsidP="00292058">
      <w:pPr>
        <w:autoSpaceDE w:val="0"/>
        <w:autoSpaceDN w:val="0"/>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292058" w:rsidRPr="002242E2" w:rsidRDefault="00292058" w:rsidP="00292058">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(указывается субъект малого или среднего предпринимательства</w:t>
      </w:r>
      <w:r w:rsidRPr="002242E2">
        <w:rPr>
          <w:rFonts w:ascii="Times New Roman" w:eastAsia="Times New Roman" w:hAnsi="Times New Roman"/>
          <w:sz w:val="20"/>
          <w:szCs w:val="20"/>
          <w:lang w:eastAsia="ru-RU"/>
        </w:rPr>
        <w:br/>
        <w:t>в зависимости от критериев отнесения)</w:t>
      </w:r>
    </w:p>
    <w:p w:rsidR="00292058" w:rsidRPr="002242E2" w:rsidRDefault="00292058" w:rsidP="00292058">
      <w:pPr>
        <w:autoSpaceDE w:val="0"/>
        <w:autoSpaceDN w:val="0"/>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предпринимательства, и сообщаем следующую информацию:</w:t>
      </w:r>
    </w:p>
    <w:p w:rsidR="00292058" w:rsidRPr="002242E2" w:rsidRDefault="00292058" w:rsidP="00292058">
      <w:pPr>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1. Адрес местонахождения (юридический адрес):  </w:t>
      </w:r>
    </w:p>
    <w:p w:rsidR="00292058" w:rsidRPr="002242E2" w:rsidRDefault="00292058" w:rsidP="00292058">
      <w:pPr>
        <w:pBdr>
          <w:top w:val="single" w:sz="4" w:space="1" w:color="auto"/>
        </w:pBdr>
        <w:autoSpaceDE w:val="0"/>
        <w:autoSpaceDN w:val="0"/>
        <w:spacing w:after="0" w:line="240" w:lineRule="auto"/>
        <w:ind w:left="5755"/>
        <w:jc w:val="both"/>
        <w:rPr>
          <w:rFonts w:ascii="Times New Roman" w:eastAsia="Times New Roman" w:hAnsi="Times New Roman"/>
          <w:sz w:val="2"/>
          <w:szCs w:val="2"/>
          <w:lang w:eastAsia="ru-RU"/>
        </w:rPr>
      </w:pPr>
    </w:p>
    <w:p w:rsidR="00292058" w:rsidRPr="002242E2" w:rsidRDefault="00292058" w:rsidP="00292058">
      <w:pPr>
        <w:tabs>
          <w:tab w:val="right" w:pos="9923"/>
        </w:tabs>
        <w:autoSpaceDE w:val="0"/>
        <w:autoSpaceDN w:val="0"/>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   </w:t>
      </w:r>
    </w:p>
    <w:p w:rsidR="00292058" w:rsidRPr="002242E2" w:rsidRDefault="00292058" w:rsidP="00292058">
      <w:pPr>
        <w:pBdr>
          <w:top w:val="single" w:sz="4" w:space="1" w:color="auto"/>
        </w:pBdr>
        <w:autoSpaceDE w:val="0"/>
        <w:autoSpaceDN w:val="0"/>
        <w:spacing w:after="0" w:line="240" w:lineRule="auto"/>
        <w:ind w:right="113"/>
        <w:jc w:val="both"/>
        <w:rPr>
          <w:rFonts w:ascii="Times New Roman" w:eastAsia="Times New Roman" w:hAnsi="Times New Roman"/>
          <w:sz w:val="2"/>
          <w:szCs w:val="2"/>
          <w:lang w:eastAsia="ru-RU"/>
        </w:rPr>
      </w:pPr>
    </w:p>
    <w:p w:rsidR="00292058" w:rsidRPr="002242E2" w:rsidRDefault="00292058" w:rsidP="00292058">
      <w:pPr>
        <w:tabs>
          <w:tab w:val="right" w:pos="9923"/>
        </w:tabs>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2.</w:t>
      </w:r>
      <w:r w:rsidRPr="002242E2">
        <w:rPr>
          <w:rFonts w:ascii="Times New Roman" w:eastAsia="Times New Roman" w:hAnsi="Times New Roman"/>
          <w:sz w:val="24"/>
          <w:szCs w:val="24"/>
          <w:lang w:val="en-US" w:eastAsia="ru-RU"/>
        </w:rPr>
        <w:t> </w:t>
      </w:r>
      <w:r w:rsidRPr="002242E2">
        <w:rPr>
          <w:rFonts w:ascii="Times New Roman" w:eastAsia="Times New Roman" w:hAnsi="Times New Roman"/>
          <w:sz w:val="24"/>
          <w:szCs w:val="24"/>
          <w:lang w:eastAsia="ru-RU"/>
        </w:rPr>
        <w:t xml:space="preserve">ИНН/КПП:  </w:t>
      </w:r>
    </w:p>
    <w:p w:rsidR="00292058" w:rsidRPr="002242E2" w:rsidRDefault="00292058" w:rsidP="00292058">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 сведения о дате выдачи документа и выдавшем его органе)</w:t>
      </w:r>
    </w:p>
    <w:p w:rsidR="00292058" w:rsidRPr="002242E2" w:rsidRDefault="00292058" w:rsidP="00292058">
      <w:pPr>
        <w:tabs>
          <w:tab w:val="right" w:pos="9923"/>
        </w:tabs>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3. ОГРН:  </w:t>
      </w:r>
    </w:p>
    <w:p w:rsidR="00292058" w:rsidRPr="002242E2" w:rsidRDefault="00292058" w:rsidP="00292058">
      <w:pPr>
        <w:pBdr>
          <w:top w:val="single" w:sz="4" w:space="1" w:color="auto"/>
        </w:pBdr>
        <w:autoSpaceDE w:val="0"/>
        <w:autoSpaceDN w:val="0"/>
        <w:spacing w:after="0" w:line="240" w:lineRule="auto"/>
        <w:ind w:left="1616" w:right="113"/>
        <w:jc w:val="both"/>
        <w:rPr>
          <w:rFonts w:ascii="Times New Roman" w:eastAsia="Times New Roman" w:hAnsi="Times New Roman"/>
          <w:sz w:val="2"/>
          <w:szCs w:val="2"/>
          <w:lang w:eastAsia="ru-RU"/>
        </w:rPr>
      </w:pPr>
    </w:p>
    <w:p w:rsidR="00292058" w:rsidRPr="002242E2" w:rsidRDefault="00292058" w:rsidP="00292058">
      <w:pPr>
        <w:autoSpaceDE w:val="0"/>
        <w:autoSpaceDN w:val="0"/>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p>
    <w:p w:rsidR="00292058" w:rsidRPr="002242E2" w:rsidRDefault="00292058" w:rsidP="00292058">
      <w:pPr>
        <w:tabs>
          <w:tab w:val="left" w:pos="7530"/>
        </w:tabs>
        <w:autoSpaceDE w:val="0"/>
        <w:autoSpaceDN w:val="0"/>
        <w:spacing w:after="0" w:line="240" w:lineRule="auto"/>
        <w:ind w:firstLine="567"/>
        <w:jc w:val="both"/>
        <w:rPr>
          <w:rFonts w:ascii="Times New Roman" w:eastAsia="Times New Roman" w:hAnsi="Times New Roman"/>
          <w:sz w:val="2"/>
          <w:szCs w:val="2"/>
          <w:lang w:eastAsia="ru-RU"/>
        </w:rPr>
      </w:pPr>
      <w:r w:rsidRPr="002242E2">
        <w:rPr>
          <w:rFonts w:ascii="Times New Roman" w:eastAsia="Times New Roman" w:hAnsi="Times New Roman"/>
          <w:sz w:val="24"/>
          <w:szCs w:val="24"/>
          <w:lang w:eastAsia="ru-RU"/>
        </w:rPr>
        <w:tab/>
      </w:r>
    </w:p>
    <w:p w:rsidR="00292058" w:rsidRPr="002242E2" w:rsidRDefault="00292058" w:rsidP="00292058">
      <w:pPr>
        <w:tabs>
          <w:tab w:val="right" w:pos="9923"/>
        </w:tabs>
        <w:autoSpaceDE w:val="0"/>
        <w:autoSpaceDN w:val="0"/>
        <w:spacing w:after="0" w:line="240" w:lineRule="auto"/>
        <w:jc w:val="both"/>
        <w:rPr>
          <w:rFonts w:ascii="Times New Roman" w:eastAsia="Times New Roman" w:hAnsi="Times New Roman"/>
          <w:sz w:val="24"/>
          <w:szCs w:val="24"/>
          <w:lang w:eastAsia="ru-RU"/>
        </w:rPr>
      </w:pPr>
    </w:p>
    <w:p w:rsidR="00292058" w:rsidRPr="002242E2" w:rsidRDefault="00292058" w:rsidP="00292058">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(наименование уполномоченного органа, дата внесения в реестр и номер в реестре)</w:t>
      </w:r>
    </w:p>
    <w:p w:rsidR="00160591" w:rsidRPr="002242E2" w:rsidRDefault="00292058" w:rsidP="00292058">
      <w:pPr>
        <w:autoSpaceDE w:val="0"/>
        <w:autoSpaceDN w:val="0"/>
        <w:spacing w:after="12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0C7706" w:rsidRPr="002242E2">
        <w:rPr>
          <w:rFonts w:ascii="Times New Roman" w:eastAsia="Times New Roman" w:hAnsi="Times New Roman"/>
          <w:sz w:val="24"/>
          <w:szCs w:val="24"/>
          <w:vertAlign w:val="superscript"/>
          <w:lang w:eastAsia="ru-RU"/>
        </w:rPr>
        <w:t>1</w:t>
      </w:r>
      <w:r w:rsidR="00160591" w:rsidRPr="002242E2">
        <w:rPr>
          <w:rFonts w:ascii="Times New Roman" w:eastAsia="Times New Roman" w:hAnsi="Times New Roman"/>
          <w:sz w:val="24"/>
          <w:szCs w:val="24"/>
          <w:lang w:eastAsia="ru-RU"/>
        </w:rPr>
        <w:t>:</w:t>
      </w:r>
    </w:p>
    <w:tbl>
      <w:tblPr>
        <w:tblW w:w="998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160591" w:rsidRPr="002242E2" w:rsidTr="00A33996">
        <w:trPr>
          <w:cantSplit/>
        </w:trPr>
        <w:tc>
          <w:tcPr>
            <w:tcW w:w="567"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п/п</w:t>
            </w:r>
          </w:p>
        </w:tc>
        <w:tc>
          <w:tcPr>
            <w:tcW w:w="4649" w:type="dxa"/>
            <w:vAlign w:val="center"/>
          </w:tcPr>
          <w:p w:rsidR="00160591" w:rsidRPr="002242E2" w:rsidRDefault="00160591" w:rsidP="000C770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Наименование сведений </w:t>
            </w:r>
            <w:r w:rsidR="000C7706" w:rsidRPr="002242E2">
              <w:rPr>
                <w:rFonts w:ascii="Times New Roman" w:eastAsia="Times New Roman" w:hAnsi="Times New Roman"/>
                <w:sz w:val="22"/>
                <w:szCs w:val="22"/>
                <w:vertAlign w:val="superscript"/>
                <w:lang w:eastAsia="ru-RU"/>
              </w:rPr>
              <w:t>2</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Малые предприятия</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Средние предприятия</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Показатель</w:t>
            </w:r>
          </w:p>
        </w:tc>
      </w:tr>
      <w:tr w:rsidR="00292058" w:rsidRPr="002242E2" w:rsidTr="00A33996">
        <w:trPr>
          <w:cantSplit/>
        </w:trPr>
        <w:tc>
          <w:tcPr>
            <w:tcW w:w="567" w:type="dxa"/>
            <w:vAlign w:val="center"/>
          </w:tcPr>
          <w:p w:rsidR="00160591" w:rsidRPr="002242E2" w:rsidRDefault="00160591" w:rsidP="000C770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1 </w:t>
            </w:r>
            <w:r w:rsidR="000C7706" w:rsidRPr="002242E2">
              <w:rPr>
                <w:rFonts w:ascii="Times New Roman" w:eastAsia="Times New Roman" w:hAnsi="Times New Roman"/>
                <w:sz w:val="22"/>
                <w:szCs w:val="22"/>
                <w:vertAlign w:val="superscript"/>
                <w:lang w:eastAsia="ru-RU"/>
              </w:rPr>
              <w:t>3</w:t>
            </w:r>
          </w:p>
        </w:tc>
        <w:tc>
          <w:tcPr>
            <w:tcW w:w="4649"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3</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4</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5</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25</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в уставном (складочном) капитале (паевом фонде) иностранных юридических лиц,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49</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lastRenderedPageBreak/>
              <w:t>3</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49</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4</w:t>
            </w:r>
          </w:p>
        </w:tc>
        <w:tc>
          <w:tcPr>
            <w:tcW w:w="4649" w:type="dxa"/>
            <w:vMerge w:val="restart"/>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до 100 включительно</w:t>
            </w:r>
          </w:p>
        </w:tc>
        <w:tc>
          <w:tcPr>
            <w:tcW w:w="1588"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от 101 до 250 включительно</w:t>
            </w:r>
          </w:p>
        </w:tc>
        <w:tc>
          <w:tcPr>
            <w:tcW w:w="1588" w:type="dxa"/>
            <w:vMerge w:val="restart"/>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указывается количество человек </w:t>
            </w:r>
            <w:r w:rsidRPr="002242E2">
              <w:rPr>
                <w:rFonts w:ascii="Times New Roman" w:eastAsia="Times New Roman" w:hAnsi="Times New Roman"/>
                <w:sz w:val="22"/>
                <w:szCs w:val="22"/>
                <w:lang w:eastAsia="ru-RU"/>
              </w:rPr>
              <w:br/>
              <w:t>(за каждый год)</w:t>
            </w:r>
          </w:p>
        </w:tc>
      </w:tr>
      <w:tr w:rsidR="00292058" w:rsidRPr="002242E2" w:rsidTr="00A33996">
        <w:trPr>
          <w:cantSplit/>
        </w:trPr>
        <w:tc>
          <w:tcPr>
            <w:tcW w:w="567"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4649" w:type="dxa"/>
            <w:vMerge/>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до 15 – микропред</w:t>
            </w:r>
            <w:r w:rsidRPr="002242E2">
              <w:rPr>
                <w:rFonts w:ascii="Times New Roman" w:eastAsia="Times New Roman" w:hAnsi="Times New Roman"/>
                <w:sz w:val="22"/>
                <w:szCs w:val="22"/>
                <w:lang w:eastAsia="ru-RU"/>
              </w:rPr>
              <w:softHyphen/>
              <w:t>приятие</w:t>
            </w:r>
          </w:p>
        </w:tc>
        <w:tc>
          <w:tcPr>
            <w:tcW w:w="1588"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1588" w:type="dxa"/>
            <w:vMerge/>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p>
        </w:tc>
      </w:tr>
      <w:tr w:rsidR="00292058" w:rsidRPr="002242E2" w:rsidTr="00A33996">
        <w:trPr>
          <w:cantSplit/>
        </w:trPr>
        <w:tc>
          <w:tcPr>
            <w:tcW w:w="567"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5</w:t>
            </w:r>
          </w:p>
        </w:tc>
        <w:tc>
          <w:tcPr>
            <w:tcW w:w="4649" w:type="dxa"/>
            <w:vMerge w:val="restart"/>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800</w:t>
            </w:r>
          </w:p>
        </w:tc>
        <w:tc>
          <w:tcPr>
            <w:tcW w:w="1588"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2000</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указывается в млн. рублей </w:t>
            </w:r>
            <w:r w:rsidRPr="002242E2">
              <w:rPr>
                <w:rFonts w:ascii="Times New Roman" w:eastAsia="Times New Roman" w:hAnsi="Times New Roman"/>
                <w:sz w:val="22"/>
                <w:szCs w:val="22"/>
                <w:lang w:eastAsia="ru-RU"/>
              </w:rPr>
              <w:br/>
              <w:t>(за каждый год)</w:t>
            </w:r>
          </w:p>
        </w:tc>
      </w:tr>
      <w:tr w:rsidR="00292058" w:rsidRPr="002242E2" w:rsidTr="00A33996">
        <w:trPr>
          <w:cantSplit/>
        </w:trPr>
        <w:tc>
          <w:tcPr>
            <w:tcW w:w="567"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4649" w:type="dxa"/>
            <w:vMerge/>
            <w:vAlign w:val="center"/>
          </w:tcPr>
          <w:p w:rsidR="00292058" w:rsidRPr="002242E2" w:rsidRDefault="00292058" w:rsidP="00A33996">
            <w:pPr>
              <w:autoSpaceDE w:val="0"/>
              <w:autoSpaceDN w:val="0"/>
              <w:spacing w:after="0" w:line="240" w:lineRule="auto"/>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120 в год – микро</w:t>
            </w:r>
            <w:r w:rsidRPr="002242E2">
              <w:rPr>
                <w:rFonts w:ascii="Times New Roman" w:eastAsia="Times New Roman" w:hAnsi="Times New Roman"/>
                <w:sz w:val="22"/>
                <w:szCs w:val="22"/>
                <w:lang w:eastAsia="ru-RU"/>
              </w:rPr>
              <w:softHyphen/>
              <w:t>предприятие</w:t>
            </w:r>
          </w:p>
        </w:tc>
        <w:tc>
          <w:tcPr>
            <w:tcW w:w="1588"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6</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7</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8</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r w:rsidRPr="002242E2">
              <w:rPr>
                <w:rFonts w:ascii="Times New Roman" w:eastAsia="Times New Roman" w:hAnsi="Times New Roman"/>
                <w:sz w:val="22"/>
                <w:szCs w:val="22"/>
                <w:lang w:eastAsia="ru-RU"/>
              </w:rPr>
              <w:br/>
              <w:t xml:space="preserve">(в случае участия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9</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Наличие сведений о субъекте малого и среднего предпринимательства в реестре участников программ партнерства</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r w:rsidRPr="002242E2">
              <w:rPr>
                <w:rFonts w:ascii="Times New Roman" w:eastAsia="Times New Roman" w:hAnsi="Times New Roman"/>
                <w:sz w:val="22"/>
                <w:szCs w:val="22"/>
                <w:lang w:eastAsia="ru-RU"/>
              </w:rPr>
              <w:br/>
              <w:t xml:space="preserve">(при наличии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наименование заказчика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держателя реестра участников программ партнерства)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10</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r w:rsidRPr="002242E2">
              <w:rPr>
                <w:rFonts w:ascii="Times New Roman" w:eastAsia="Times New Roman" w:hAnsi="Times New Roman"/>
                <w:sz w:val="22"/>
                <w:szCs w:val="22"/>
                <w:lang w:eastAsia="ru-RU"/>
              </w:rPr>
              <w:br/>
              <w:t xml:space="preserve">(при наличии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количество исполненных контрактов и общая сумма)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11</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наличии опыта производства и поставки продукции, включенной в реестр инновационной продукции</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lastRenderedPageBreak/>
              <w:t>12</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13</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14</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bl>
    <w:p w:rsidR="00292058" w:rsidRPr="002242E2" w:rsidRDefault="00292058" w:rsidP="00292058">
      <w:pPr>
        <w:autoSpaceDE w:val="0"/>
        <w:autoSpaceDN w:val="0"/>
        <w:spacing w:before="240" w:after="0" w:line="240" w:lineRule="auto"/>
        <w:ind w:right="5954"/>
        <w:jc w:val="center"/>
        <w:rPr>
          <w:rFonts w:ascii="Times New Roman" w:eastAsia="Times New Roman" w:hAnsi="Times New Roman"/>
          <w:sz w:val="24"/>
          <w:szCs w:val="24"/>
          <w:lang w:eastAsia="ru-RU"/>
        </w:rPr>
      </w:pPr>
    </w:p>
    <w:p w:rsidR="00292058" w:rsidRPr="002242E2" w:rsidRDefault="00292058" w:rsidP="00292058">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(подпись)</w:t>
      </w:r>
    </w:p>
    <w:p w:rsidR="00292058" w:rsidRPr="002242E2" w:rsidRDefault="00292058" w:rsidP="00292058">
      <w:pPr>
        <w:autoSpaceDE w:val="0"/>
        <w:autoSpaceDN w:val="0"/>
        <w:spacing w:after="240" w:line="240" w:lineRule="auto"/>
        <w:ind w:left="851"/>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М.П.</w:t>
      </w:r>
    </w:p>
    <w:p w:rsidR="00BF1C24" w:rsidRPr="002242E2" w:rsidRDefault="00292058" w:rsidP="00292058">
      <w:pPr>
        <w:autoSpaceDE w:val="0"/>
        <w:autoSpaceDN w:val="0"/>
        <w:spacing w:after="240" w:line="240" w:lineRule="auto"/>
        <w:ind w:left="851"/>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(фамилия, имя, отчество (при наличии) подписавшего, должность)</w:t>
      </w:r>
    </w:p>
    <w:p w:rsidR="00BF1C24" w:rsidRPr="002242E2" w:rsidRDefault="00BF1C24" w:rsidP="00BF1C24">
      <w:pPr>
        <w:pStyle w:val="5"/>
        <w:numPr>
          <w:ilvl w:val="0"/>
          <w:numId w:val="0"/>
        </w:numPr>
        <w:ind w:left="426"/>
        <w:rPr>
          <w:rFonts w:ascii="Times New Roman" w:hAnsi="Times New Roman"/>
          <w:i/>
          <w:sz w:val="24"/>
          <w:szCs w:val="24"/>
        </w:rPr>
      </w:pPr>
      <w:r w:rsidRPr="002242E2">
        <w:rPr>
          <w:rFonts w:ascii="Times New Roman" w:hAnsi="Times New Roman"/>
          <w:i/>
          <w:sz w:val="24"/>
          <w:szCs w:val="24"/>
        </w:rPr>
        <w:t xml:space="preserve">Примечание: заполняется в случае участия в запросе </w:t>
      </w:r>
      <w:r w:rsidR="00202121" w:rsidRPr="002242E2">
        <w:rPr>
          <w:rFonts w:ascii="Times New Roman" w:hAnsi="Times New Roman"/>
          <w:i/>
          <w:sz w:val="24"/>
          <w:szCs w:val="24"/>
        </w:rPr>
        <w:t>предложений</w:t>
      </w:r>
      <w:r w:rsidRPr="002242E2">
        <w:rPr>
          <w:rFonts w:ascii="Times New Roman" w:hAnsi="Times New Roman"/>
          <w:i/>
          <w:sz w:val="24"/>
          <w:szCs w:val="24"/>
        </w:rPr>
        <w:t xml:space="preserve"> субъекта </w:t>
      </w:r>
      <w:r w:rsidR="00ED4089" w:rsidRPr="002242E2">
        <w:rPr>
          <w:rFonts w:ascii="Times New Roman" w:hAnsi="Times New Roman"/>
          <w:i/>
          <w:sz w:val="24"/>
          <w:szCs w:val="24"/>
        </w:rPr>
        <w:t>М</w:t>
      </w:r>
      <w:r w:rsidRPr="002242E2">
        <w:rPr>
          <w:rFonts w:ascii="Times New Roman" w:hAnsi="Times New Roman"/>
          <w:i/>
          <w:sz w:val="24"/>
          <w:szCs w:val="24"/>
        </w:rPr>
        <w:t xml:space="preserve">СП </w:t>
      </w:r>
    </w:p>
    <w:p w:rsidR="00BF1C24" w:rsidRPr="002242E2" w:rsidRDefault="00BF1C24" w:rsidP="00BF1C24">
      <w:pPr>
        <w:autoSpaceDE w:val="0"/>
        <w:autoSpaceDN w:val="0"/>
        <w:adjustRightInd w:val="0"/>
        <w:spacing w:after="0" w:line="240" w:lineRule="auto"/>
        <w:jc w:val="both"/>
        <w:rPr>
          <w:rFonts w:ascii="Times New Roman" w:hAnsi="Times New Roman"/>
          <w:bCs/>
          <w:i/>
          <w:sz w:val="24"/>
          <w:szCs w:val="24"/>
          <w:lang w:eastAsia="ru-RU"/>
        </w:rPr>
      </w:pPr>
    </w:p>
    <w:p w:rsidR="00095FE1" w:rsidRPr="002242E2" w:rsidRDefault="00994126" w:rsidP="00994126">
      <w:pPr>
        <w:tabs>
          <w:tab w:val="left" w:pos="538"/>
          <w:tab w:val="left" w:pos="9355"/>
        </w:tabs>
        <w:spacing w:after="0" w:line="240" w:lineRule="auto"/>
        <w:ind w:right="-1"/>
        <w:rPr>
          <w:rFonts w:ascii="Times New Roman" w:eastAsia="Times New Roman" w:hAnsi="Times New Roman"/>
          <w:b/>
          <w:snapToGrid w:val="0"/>
          <w:sz w:val="24"/>
          <w:szCs w:val="24"/>
          <w:lang w:eastAsia="ru-RU"/>
        </w:rPr>
      </w:pPr>
      <w:r w:rsidRPr="002242E2">
        <w:rPr>
          <w:rFonts w:ascii="Times New Roman" w:eastAsia="Times New Roman" w:hAnsi="Times New Roman"/>
          <w:b/>
          <w:snapToGrid w:val="0"/>
          <w:sz w:val="24"/>
          <w:szCs w:val="24"/>
          <w:lang w:eastAsia="ru-RU"/>
        </w:rPr>
        <w:tab/>
        <w:t>________________________________________________</w:t>
      </w:r>
    </w:p>
    <w:p w:rsidR="00994126" w:rsidRPr="002242E2" w:rsidRDefault="00994126" w:rsidP="00994126">
      <w:pPr>
        <w:tabs>
          <w:tab w:val="left" w:pos="538"/>
          <w:tab w:val="left" w:pos="9355"/>
        </w:tabs>
        <w:spacing w:after="0" w:line="240" w:lineRule="auto"/>
        <w:ind w:right="-1"/>
        <w:rPr>
          <w:rFonts w:ascii="Times New Roman" w:eastAsia="Times New Roman" w:hAnsi="Times New Roman"/>
          <w:b/>
          <w:snapToGrid w:val="0"/>
          <w:sz w:val="24"/>
          <w:szCs w:val="24"/>
          <w:lang w:eastAsia="ru-RU"/>
        </w:rPr>
      </w:pPr>
    </w:p>
    <w:p w:rsidR="00160591" w:rsidRPr="002242E2" w:rsidRDefault="00160591" w:rsidP="00160591">
      <w:pPr>
        <w:pStyle w:val="affff6"/>
        <w:rPr>
          <w:sz w:val="18"/>
          <w:szCs w:val="18"/>
        </w:rPr>
      </w:pPr>
      <w:r w:rsidRPr="002242E2">
        <w:rPr>
          <w:rStyle w:val="affffb"/>
          <w:sz w:val="18"/>
          <w:szCs w:val="18"/>
        </w:rPr>
        <w:t>1</w:t>
      </w:r>
      <w:r w:rsidRPr="002242E2">
        <w:rPr>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160591" w:rsidRPr="002242E2" w:rsidRDefault="00160591" w:rsidP="00160591">
      <w:pPr>
        <w:pStyle w:val="affff6"/>
        <w:rPr>
          <w:sz w:val="18"/>
          <w:szCs w:val="18"/>
        </w:rPr>
      </w:pPr>
      <w:r w:rsidRPr="002242E2">
        <w:rPr>
          <w:rStyle w:val="affffb"/>
          <w:sz w:val="18"/>
          <w:szCs w:val="18"/>
        </w:rPr>
        <w:t>2</w:t>
      </w:r>
      <w:r w:rsidRPr="002242E2">
        <w:rPr>
          <w:sz w:val="18"/>
          <w:szCs w:val="18"/>
        </w:rP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sidRPr="002242E2">
        <w:rPr>
          <w:sz w:val="18"/>
          <w:szCs w:val="18"/>
        </w:rPr>
        <w:sym w:font="Symbol" w:char="F02D"/>
      </w:r>
      <w:r w:rsidRPr="002242E2">
        <w:rPr>
          <w:sz w:val="18"/>
          <w:szCs w:val="18"/>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rsidR="00160591" w:rsidRPr="002242E2" w:rsidRDefault="00160591" w:rsidP="00160591">
      <w:pPr>
        <w:pStyle w:val="affff6"/>
        <w:rPr>
          <w:sz w:val="18"/>
          <w:szCs w:val="18"/>
        </w:rPr>
      </w:pPr>
      <w:r w:rsidRPr="002242E2">
        <w:rPr>
          <w:rStyle w:val="affffb"/>
          <w:sz w:val="18"/>
          <w:szCs w:val="18"/>
        </w:rPr>
        <w:t>3</w:t>
      </w:r>
      <w:r w:rsidRPr="002242E2">
        <w:rPr>
          <w:sz w:val="18"/>
          <w:szCs w:val="18"/>
        </w:rPr>
        <w:t> Пункты 1 – 7 являются обязательными для заполнения.</w:t>
      </w:r>
    </w:p>
    <w:p w:rsidR="00160591" w:rsidRPr="002242E2" w:rsidRDefault="00160591" w:rsidP="00160591">
      <w:pPr>
        <w:pStyle w:val="affff6"/>
      </w:pPr>
    </w:p>
    <w:p w:rsidR="00BF1C24" w:rsidRPr="002242E2" w:rsidRDefault="00BF1C24" w:rsidP="00BF1C24">
      <w:pPr>
        <w:tabs>
          <w:tab w:val="left" w:pos="9355"/>
        </w:tabs>
        <w:spacing w:after="0" w:line="240" w:lineRule="auto"/>
        <w:ind w:right="-1"/>
        <w:jc w:val="right"/>
        <w:rPr>
          <w:rFonts w:ascii="Times New Roman" w:eastAsia="Times New Roman" w:hAnsi="Times New Roman"/>
          <w:b/>
          <w:snapToGrid w:val="0"/>
          <w:sz w:val="24"/>
          <w:szCs w:val="24"/>
          <w:lang w:eastAsia="ru-RU"/>
        </w:rPr>
      </w:pPr>
      <w:r w:rsidRPr="002242E2">
        <w:rPr>
          <w:rFonts w:ascii="Times New Roman" w:eastAsia="Times New Roman" w:hAnsi="Times New Roman"/>
          <w:b/>
          <w:snapToGrid w:val="0"/>
          <w:sz w:val="24"/>
          <w:szCs w:val="24"/>
          <w:lang w:eastAsia="ru-RU"/>
        </w:rPr>
        <w:t>ФОРМА</w:t>
      </w:r>
      <w:r w:rsidR="00E30BA2">
        <w:rPr>
          <w:rFonts w:ascii="Times New Roman" w:eastAsia="Times New Roman" w:hAnsi="Times New Roman"/>
          <w:b/>
          <w:snapToGrid w:val="0"/>
          <w:sz w:val="24"/>
          <w:szCs w:val="24"/>
          <w:lang w:eastAsia="ru-RU"/>
        </w:rPr>
        <w:t xml:space="preserve"> </w:t>
      </w:r>
      <w:r w:rsidR="00011F19">
        <w:rPr>
          <w:rFonts w:ascii="Times New Roman" w:eastAsia="Times New Roman" w:hAnsi="Times New Roman"/>
          <w:b/>
          <w:snapToGrid w:val="0"/>
          <w:sz w:val="24"/>
          <w:szCs w:val="24"/>
          <w:lang w:eastAsia="ru-RU"/>
        </w:rPr>
        <w:t>5</w:t>
      </w:r>
    </w:p>
    <w:p w:rsidR="00BF1C24" w:rsidRPr="002242E2" w:rsidRDefault="00BF1C24" w:rsidP="00BF1C24">
      <w:pPr>
        <w:tabs>
          <w:tab w:val="left" w:pos="9355"/>
        </w:tabs>
        <w:spacing w:after="0" w:line="240" w:lineRule="auto"/>
        <w:ind w:right="-1"/>
        <w:jc w:val="right"/>
        <w:rPr>
          <w:rFonts w:ascii="Times New Roman" w:eastAsia="Times New Roman" w:hAnsi="Times New Roman"/>
          <w:b/>
          <w:snapToGrid w:val="0"/>
          <w:sz w:val="24"/>
          <w:szCs w:val="24"/>
          <w:lang w:eastAsia="ru-RU"/>
        </w:rPr>
      </w:pPr>
    </w:p>
    <w:p w:rsidR="00BF1C24" w:rsidRPr="002242E2" w:rsidRDefault="00BF1C24" w:rsidP="00BF1C24">
      <w:pPr>
        <w:pStyle w:val="Times12"/>
        <w:ind w:firstLine="0"/>
        <w:jc w:val="center"/>
        <w:rPr>
          <w:sz w:val="24"/>
          <w:szCs w:val="24"/>
        </w:rPr>
      </w:pPr>
      <w:r w:rsidRPr="002242E2">
        <w:rPr>
          <w:sz w:val="24"/>
          <w:szCs w:val="24"/>
        </w:rPr>
        <w:t xml:space="preserve">Доверенность на уполномоченное лицо, имеющее право подписи документов организации-участника запроса </w:t>
      </w:r>
      <w:r w:rsidR="00202121" w:rsidRPr="002242E2">
        <w:rPr>
          <w:sz w:val="24"/>
          <w:szCs w:val="24"/>
        </w:rPr>
        <w:t>предложений</w:t>
      </w:r>
    </w:p>
    <w:p w:rsidR="00BF1C24" w:rsidRPr="002242E2" w:rsidRDefault="00BF1C24" w:rsidP="00BF1C24">
      <w:pPr>
        <w:pStyle w:val="Times12"/>
        <w:ind w:firstLine="0"/>
        <w:jc w:val="center"/>
        <w:rPr>
          <w:sz w:val="24"/>
          <w:szCs w:val="24"/>
        </w:rPr>
      </w:pPr>
      <w:r w:rsidRPr="002242E2">
        <w:rPr>
          <w:sz w:val="24"/>
          <w:szCs w:val="24"/>
        </w:rPr>
        <w:t xml:space="preserve">(представляется в случае если документы заявки на участие в запросе </w:t>
      </w:r>
      <w:r w:rsidR="00202121" w:rsidRPr="002242E2">
        <w:rPr>
          <w:sz w:val="24"/>
          <w:szCs w:val="24"/>
        </w:rPr>
        <w:t>предложений</w:t>
      </w:r>
      <w:r w:rsidRPr="002242E2">
        <w:rPr>
          <w:sz w:val="24"/>
          <w:szCs w:val="24"/>
        </w:rPr>
        <w:t xml:space="preserve"> подписываются не руководителем)</w:t>
      </w:r>
    </w:p>
    <w:p w:rsidR="00BF1C24" w:rsidRPr="002242E2" w:rsidRDefault="00BF1C24" w:rsidP="00BF1C24">
      <w:pPr>
        <w:pStyle w:val="afff2"/>
        <w:rPr>
          <w:sz w:val="24"/>
        </w:rPr>
      </w:pPr>
    </w:p>
    <w:p w:rsidR="00BF1C24" w:rsidRPr="002242E2" w:rsidRDefault="00BF1C24" w:rsidP="00095FE1">
      <w:pPr>
        <w:widowControl w:val="0"/>
        <w:jc w:val="center"/>
        <w:rPr>
          <w:rFonts w:ascii="Times New Roman" w:hAnsi="Times New Roman"/>
          <w:i/>
          <w:sz w:val="24"/>
          <w:szCs w:val="24"/>
        </w:rPr>
      </w:pPr>
      <w:r w:rsidRPr="002242E2">
        <w:rPr>
          <w:rFonts w:ascii="Times New Roman" w:hAnsi="Times New Roman"/>
          <w:i/>
          <w:sz w:val="24"/>
          <w:szCs w:val="24"/>
        </w:rPr>
        <w:t>На бланке организации</w:t>
      </w:r>
    </w:p>
    <w:p w:rsidR="00BF1C24" w:rsidRPr="002242E2" w:rsidRDefault="00BF1C24" w:rsidP="00BF1C24">
      <w:pPr>
        <w:widowControl w:val="0"/>
        <w:rPr>
          <w:rFonts w:ascii="Times New Roman" w:hAnsi="Times New Roman"/>
          <w:sz w:val="24"/>
          <w:szCs w:val="24"/>
        </w:rPr>
      </w:pPr>
      <w:r w:rsidRPr="002242E2">
        <w:rPr>
          <w:rFonts w:ascii="Times New Roman" w:hAnsi="Times New Roman"/>
          <w:sz w:val="24"/>
          <w:szCs w:val="24"/>
        </w:rPr>
        <w:t>Дата</w:t>
      </w:r>
    </w:p>
    <w:p w:rsidR="00BF1C24" w:rsidRPr="002242E2" w:rsidRDefault="00BF1C24" w:rsidP="00BF1C24">
      <w:pPr>
        <w:pStyle w:val="afff2"/>
        <w:rPr>
          <w:sz w:val="24"/>
        </w:rPr>
      </w:pPr>
    </w:p>
    <w:p w:rsidR="00BF1C24" w:rsidRPr="002242E2" w:rsidRDefault="00BF1C24" w:rsidP="00BF1C24">
      <w:pPr>
        <w:pStyle w:val="afff2"/>
        <w:jc w:val="center"/>
        <w:rPr>
          <w:sz w:val="24"/>
        </w:rPr>
      </w:pPr>
      <w:r w:rsidRPr="002242E2">
        <w:rPr>
          <w:sz w:val="24"/>
        </w:rPr>
        <w:t>ДОВЕРЕННОСТЬ № ____</w:t>
      </w:r>
    </w:p>
    <w:p w:rsidR="00BF1C24" w:rsidRPr="002242E2" w:rsidRDefault="00BF1C24" w:rsidP="00BF1C24">
      <w:pPr>
        <w:pStyle w:val="afff2"/>
        <w:rPr>
          <w:sz w:val="24"/>
        </w:rPr>
      </w:pPr>
    </w:p>
    <w:p w:rsidR="00BF1C24" w:rsidRPr="002242E2" w:rsidRDefault="00BF1C24" w:rsidP="00BF1C24">
      <w:pPr>
        <w:pStyle w:val="afff2"/>
        <w:ind w:firstLine="0"/>
        <w:rPr>
          <w:sz w:val="24"/>
        </w:rPr>
      </w:pPr>
      <w:r w:rsidRPr="002242E2">
        <w:rPr>
          <w:sz w:val="24"/>
        </w:rPr>
        <w:t>г. ________</w:t>
      </w:r>
    </w:p>
    <w:p w:rsidR="00BF1C24" w:rsidRPr="002242E2" w:rsidRDefault="00BF1C24" w:rsidP="00BF1C24">
      <w:pPr>
        <w:pStyle w:val="afff2"/>
        <w:ind w:firstLine="0"/>
        <w:rPr>
          <w:sz w:val="24"/>
        </w:rPr>
      </w:pPr>
      <w:r w:rsidRPr="002242E2">
        <w:rPr>
          <w:sz w:val="24"/>
        </w:rPr>
        <w:t>__________________________________________________________________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(прописью число, месяц и год выдачи доверенности)</w:t>
      </w:r>
    </w:p>
    <w:p w:rsidR="008B1A17" w:rsidRPr="002242E2" w:rsidRDefault="00BF1C24" w:rsidP="00BF1C24">
      <w:pPr>
        <w:pStyle w:val="afff2"/>
        <w:ind w:firstLine="0"/>
        <w:rPr>
          <w:sz w:val="24"/>
        </w:rPr>
      </w:pPr>
      <w:r w:rsidRPr="002242E2">
        <w:rPr>
          <w:sz w:val="24"/>
        </w:rPr>
        <w:t>__________________________________________________________________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(наименование организации)</w:t>
      </w:r>
    </w:p>
    <w:p w:rsidR="00BF1C24" w:rsidRPr="002242E2" w:rsidRDefault="00BF1C24" w:rsidP="00BF1C24">
      <w:pPr>
        <w:pStyle w:val="afff2"/>
        <w:jc w:val="center"/>
        <w:rPr>
          <w:i/>
          <w:sz w:val="24"/>
        </w:rPr>
      </w:pPr>
    </w:p>
    <w:p w:rsidR="00BF1C24" w:rsidRPr="002242E2" w:rsidRDefault="00BF1C24" w:rsidP="00BF1C24">
      <w:pPr>
        <w:pStyle w:val="afff2"/>
        <w:ind w:firstLine="0"/>
        <w:rPr>
          <w:sz w:val="24"/>
        </w:rPr>
      </w:pPr>
      <w:r w:rsidRPr="002242E2">
        <w:rPr>
          <w:sz w:val="24"/>
        </w:rPr>
        <w:t>в лице ________________, действующего на основании __________________</w:t>
      </w:r>
      <w:r w:rsidR="008B1A17" w:rsidRPr="002242E2">
        <w:rPr>
          <w:sz w:val="24"/>
        </w:rPr>
        <w:t>____________</w:t>
      </w:r>
    </w:p>
    <w:p w:rsidR="00BF1C24" w:rsidRPr="002242E2" w:rsidRDefault="00BF1C24" w:rsidP="00BF1C24">
      <w:pPr>
        <w:pStyle w:val="afff2"/>
        <w:jc w:val="center"/>
        <w:rPr>
          <w:i/>
          <w:sz w:val="24"/>
        </w:rPr>
      </w:pPr>
    </w:p>
    <w:p w:rsidR="00BF1C24" w:rsidRPr="002242E2" w:rsidRDefault="00BF1C24" w:rsidP="00BF1C24">
      <w:pPr>
        <w:pStyle w:val="afff2"/>
        <w:ind w:firstLine="0"/>
        <w:rPr>
          <w:sz w:val="24"/>
        </w:rPr>
      </w:pPr>
      <w:r w:rsidRPr="002242E2">
        <w:rPr>
          <w:sz w:val="24"/>
        </w:rPr>
        <w:t>доверяет___________________________________________________________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(фамилия, имя, отчество, должность)</w:t>
      </w:r>
    </w:p>
    <w:p w:rsidR="00BF1C24" w:rsidRPr="002242E2" w:rsidRDefault="00BF1C24" w:rsidP="00BF1C24">
      <w:pPr>
        <w:pStyle w:val="afff2"/>
        <w:ind w:firstLine="0"/>
        <w:rPr>
          <w:sz w:val="24"/>
        </w:rPr>
      </w:pPr>
      <w:r w:rsidRPr="002242E2">
        <w:rPr>
          <w:sz w:val="24"/>
        </w:rPr>
        <w:t>паспорт серии ______ №_________ выдан ________________ «____» _______</w:t>
      </w:r>
      <w:r w:rsidR="008B1A17" w:rsidRPr="002242E2">
        <w:rPr>
          <w:sz w:val="24"/>
        </w:rPr>
        <w:t>___________</w:t>
      </w:r>
    </w:p>
    <w:p w:rsidR="00BF1C24" w:rsidRPr="002242E2" w:rsidRDefault="00BF1C24" w:rsidP="00BF1C24">
      <w:pPr>
        <w:pStyle w:val="afff2"/>
        <w:rPr>
          <w:sz w:val="24"/>
        </w:rPr>
      </w:pPr>
    </w:p>
    <w:p w:rsidR="00BF1C24" w:rsidRPr="002242E2" w:rsidRDefault="00BF1C24" w:rsidP="00BF1C24">
      <w:pPr>
        <w:pStyle w:val="afff2"/>
        <w:rPr>
          <w:sz w:val="24"/>
        </w:rPr>
      </w:pPr>
    </w:p>
    <w:p w:rsidR="00BF1C24" w:rsidRPr="002242E2" w:rsidRDefault="00BF1C24" w:rsidP="00BF1C24">
      <w:pPr>
        <w:pStyle w:val="afff2"/>
        <w:ind w:firstLine="0"/>
        <w:jc w:val="left"/>
        <w:rPr>
          <w:sz w:val="24"/>
        </w:rPr>
      </w:pPr>
      <w:r w:rsidRPr="002242E2">
        <w:rPr>
          <w:sz w:val="24"/>
        </w:rPr>
        <w:t xml:space="preserve">представлять заказчику и подписывать необходимые документы для участия в запросе </w:t>
      </w:r>
      <w:r w:rsidR="00202121" w:rsidRPr="002242E2">
        <w:rPr>
          <w:sz w:val="24"/>
        </w:rPr>
        <w:t>предложений</w:t>
      </w:r>
      <w:r w:rsidRPr="002242E2">
        <w:rPr>
          <w:sz w:val="24"/>
        </w:rPr>
        <w:t xml:space="preserve"> __________________________________________________________________</w:t>
      </w:r>
    </w:p>
    <w:p w:rsidR="00BF1C24" w:rsidRPr="002242E2" w:rsidRDefault="00BF1C24" w:rsidP="00BF1C24">
      <w:pPr>
        <w:pStyle w:val="afff2"/>
        <w:jc w:val="center"/>
        <w:rPr>
          <w:sz w:val="24"/>
        </w:rPr>
      </w:pPr>
      <w:r w:rsidRPr="002242E2">
        <w:rPr>
          <w:i/>
          <w:sz w:val="24"/>
        </w:rPr>
        <w:t xml:space="preserve">(наименование запроса </w:t>
      </w:r>
      <w:r w:rsidR="00202121" w:rsidRPr="002242E2">
        <w:rPr>
          <w:i/>
          <w:sz w:val="24"/>
        </w:rPr>
        <w:t>предложений</w:t>
      </w:r>
      <w:r w:rsidRPr="002242E2">
        <w:rPr>
          <w:i/>
          <w:sz w:val="24"/>
        </w:rPr>
        <w:t xml:space="preserve">) </w:t>
      </w:r>
      <w:r w:rsidRPr="002242E2">
        <w:rPr>
          <w:sz w:val="24"/>
        </w:rPr>
        <w:t>__________________________________________________________________</w:t>
      </w:r>
      <w:r w:rsidR="00FE0726" w:rsidRPr="002242E2">
        <w:rPr>
          <w:sz w:val="24"/>
        </w:rPr>
        <w:t>___________</w:t>
      </w:r>
      <w:r w:rsidRPr="002242E2">
        <w:rPr>
          <w:sz w:val="24"/>
        </w:rPr>
        <w:t>.</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 xml:space="preserve">Подпись___________________________  </w:t>
      </w:r>
      <w:r w:rsidR="00202121" w:rsidRPr="002242E2">
        <w:rPr>
          <w:sz w:val="24"/>
        </w:rPr>
        <w:t xml:space="preserve">     </w:t>
      </w:r>
      <w:r w:rsidRPr="002242E2">
        <w:rPr>
          <w:sz w:val="24"/>
        </w:rPr>
        <w:t xml:space="preserve">_______________________ </w:t>
      </w:r>
    </w:p>
    <w:p w:rsidR="00BF1C24" w:rsidRPr="002242E2" w:rsidRDefault="00BF1C24" w:rsidP="00BF1C24">
      <w:pPr>
        <w:pStyle w:val="afff2"/>
        <w:rPr>
          <w:sz w:val="24"/>
        </w:rPr>
      </w:pPr>
      <w:r w:rsidRPr="002242E2">
        <w:rPr>
          <w:sz w:val="24"/>
        </w:rPr>
        <w:t xml:space="preserve"> </w:t>
      </w:r>
      <w:r w:rsidRPr="002242E2">
        <w:rPr>
          <w:sz w:val="24"/>
        </w:rPr>
        <w:tab/>
      </w:r>
      <w:r w:rsidRPr="002242E2">
        <w:rPr>
          <w:sz w:val="24"/>
        </w:rPr>
        <w:tab/>
      </w:r>
      <w:r w:rsidR="00202121" w:rsidRPr="002242E2">
        <w:rPr>
          <w:sz w:val="24"/>
        </w:rPr>
        <w:t xml:space="preserve">         </w:t>
      </w:r>
      <w:r w:rsidRPr="002242E2">
        <w:rPr>
          <w:i/>
          <w:sz w:val="24"/>
        </w:rPr>
        <w:t>(Ф.И.О. удостоверяемого)</w:t>
      </w:r>
      <w:r w:rsidR="00202121" w:rsidRPr="002242E2">
        <w:rPr>
          <w:sz w:val="24"/>
        </w:rPr>
        <w:t xml:space="preserve"> </w:t>
      </w:r>
      <w:r w:rsidR="00202121" w:rsidRPr="002242E2">
        <w:rPr>
          <w:sz w:val="24"/>
        </w:rPr>
        <w:tab/>
      </w:r>
      <w:r w:rsidR="00202121" w:rsidRPr="002242E2">
        <w:rPr>
          <w:sz w:val="24"/>
        </w:rPr>
        <w:tab/>
        <w:t xml:space="preserve">          </w:t>
      </w:r>
      <w:r w:rsidRPr="002242E2">
        <w:rPr>
          <w:i/>
          <w:sz w:val="24"/>
        </w:rPr>
        <w:t xml:space="preserve">(Подпись удостоверяемого) </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удостоверяем.</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Доверенность действительна по «____» ___________________ 201_ г.</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Руководител</w:t>
      </w:r>
      <w:r w:rsidR="00202121" w:rsidRPr="002242E2">
        <w:rPr>
          <w:sz w:val="24"/>
        </w:rPr>
        <w:t xml:space="preserve">ь организации _______________ </w:t>
      </w:r>
      <w:r w:rsidR="00202121" w:rsidRPr="002242E2">
        <w:rPr>
          <w:sz w:val="24"/>
        </w:rPr>
        <w:tab/>
      </w:r>
      <w:r w:rsidRPr="002242E2">
        <w:rPr>
          <w:sz w:val="24"/>
        </w:rPr>
        <w:t>(__________________)</w:t>
      </w:r>
    </w:p>
    <w:p w:rsidR="00BF1C24" w:rsidRPr="002242E2" w:rsidRDefault="00BF1C24" w:rsidP="00BF1C24">
      <w:pPr>
        <w:pStyle w:val="afff2"/>
        <w:rPr>
          <w:i/>
          <w:sz w:val="24"/>
        </w:rPr>
      </w:pPr>
      <w:r w:rsidRPr="002242E2">
        <w:rPr>
          <w:sz w:val="24"/>
        </w:rPr>
        <w:tab/>
      </w:r>
      <w:r w:rsidRPr="002242E2">
        <w:rPr>
          <w:sz w:val="24"/>
        </w:rPr>
        <w:tab/>
      </w:r>
      <w:r w:rsidRPr="002242E2">
        <w:rPr>
          <w:sz w:val="24"/>
        </w:rPr>
        <w:tab/>
      </w:r>
      <w:r w:rsidRPr="002242E2">
        <w:rPr>
          <w:sz w:val="24"/>
        </w:rPr>
        <w:tab/>
      </w:r>
      <w:r w:rsidRPr="002242E2">
        <w:rPr>
          <w:sz w:val="24"/>
        </w:rPr>
        <w:tab/>
      </w:r>
      <w:r w:rsidR="00202121" w:rsidRPr="002242E2">
        <w:rPr>
          <w:sz w:val="24"/>
        </w:rPr>
        <w:t xml:space="preserve">          </w:t>
      </w:r>
      <w:r w:rsidRPr="002242E2">
        <w:rPr>
          <w:i/>
          <w:sz w:val="24"/>
        </w:rPr>
        <w:t xml:space="preserve">(Ф.И.О.) </w:t>
      </w:r>
      <w:r w:rsidR="00202121" w:rsidRPr="002242E2">
        <w:rPr>
          <w:sz w:val="24"/>
        </w:rPr>
        <w:tab/>
      </w:r>
      <w:r w:rsidR="00202121" w:rsidRPr="002242E2">
        <w:rPr>
          <w:sz w:val="24"/>
        </w:rPr>
        <w:tab/>
        <w:t xml:space="preserve">        </w:t>
      </w:r>
      <w:r w:rsidR="00EE3E23" w:rsidRPr="002242E2">
        <w:rPr>
          <w:sz w:val="24"/>
        </w:rPr>
        <w:t xml:space="preserve">   </w:t>
      </w:r>
      <w:r w:rsidRPr="002242E2">
        <w:rPr>
          <w:i/>
          <w:sz w:val="24"/>
        </w:rPr>
        <w:t>(подпись)</w:t>
      </w:r>
    </w:p>
    <w:p w:rsidR="00BF1C24" w:rsidRPr="002242E2" w:rsidRDefault="00BF1C24" w:rsidP="00BF1C24">
      <w:pPr>
        <w:tabs>
          <w:tab w:val="left" w:pos="9355"/>
        </w:tabs>
        <w:spacing w:after="0" w:line="240" w:lineRule="auto"/>
        <w:ind w:right="-1"/>
        <w:jc w:val="right"/>
        <w:rPr>
          <w:rFonts w:ascii="Times New Roman" w:hAnsi="Times New Roman"/>
          <w:sz w:val="24"/>
          <w:szCs w:val="24"/>
        </w:rPr>
      </w:pPr>
      <w:r w:rsidRPr="002242E2">
        <w:rPr>
          <w:rFonts w:ascii="Times New Roman" w:hAnsi="Times New Roman"/>
          <w:sz w:val="24"/>
          <w:szCs w:val="24"/>
        </w:rPr>
        <w:t>М.П. (при наличии печати)</w:t>
      </w:r>
    </w:p>
    <w:p w:rsidR="00353573" w:rsidRPr="002242E2" w:rsidRDefault="00353573" w:rsidP="00BF1C24">
      <w:pPr>
        <w:tabs>
          <w:tab w:val="left" w:pos="9355"/>
        </w:tabs>
        <w:spacing w:after="0" w:line="240" w:lineRule="auto"/>
        <w:ind w:right="-1"/>
        <w:jc w:val="right"/>
        <w:rPr>
          <w:rFonts w:ascii="Times New Roman" w:hAnsi="Times New Roman"/>
          <w:sz w:val="24"/>
          <w:szCs w:val="24"/>
        </w:rPr>
      </w:pPr>
    </w:p>
    <w:p w:rsidR="00353573" w:rsidRPr="002242E2" w:rsidRDefault="00353573" w:rsidP="00BF1C24">
      <w:pPr>
        <w:tabs>
          <w:tab w:val="left" w:pos="9355"/>
        </w:tabs>
        <w:spacing w:after="0" w:line="240" w:lineRule="auto"/>
        <w:ind w:right="-1"/>
        <w:jc w:val="right"/>
        <w:rPr>
          <w:rFonts w:ascii="Times New Roman" w:hAnsi="Times New Roman"/>
          <w:sz w:val="24"/>
          <w:szCs w:val="24"/>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ED4089" w:rsidRPr="002242E2" w:rsidRDefault="00ED4089" w:rsidP="00BF1C24">
      <w:pPr>
        <w:tabs>
          <w:tab w:val="left" w:pos="9355"/>
        </w:tabs>
        <w:spacing w:after="0" w:line="240" w:lineRule="auto"/>
        <w:ind w:right="-1"/>
        <w:jc w:val="right"/>
        <w:rPr>
          <w:rFonts w:ascii="Times New Roman" w:hAnsi="Times New Roman"/>
          <w:sz w:val="22"/>
          <w:szCs w:val="22"/>
        </w:rPr>
        <w:sectPr w:rsidR="00ED4089" w:rsidRPr="002242E2" w:rsidSect="0082695C">
          <w:headerReference w:type="default" r:id="rId16"/>
          <w:footerReference w:type="default" r:id="rId17"/>
          <w:pgSz w:w="11906" w:h="16838"/>
          <w:pgMar w:top="1134" w:right="850" w:bottom="1134" w:left="1701" w:header="708" w:footer="708" w:gutter="0"/>
          <w:cols w:space="708"/>
          <w:docGrid w:linePitch="360"/>
        </w:sectPr>
      </w:pPr>
    </w:p>
    <w:p w:rsidR="00353573" w:rsidRPr="002242E2" w:rsidRDefault="00353573" w:rsidP="00BF1C24">
      <w:pPr>
        <w:tabs>
          <w:tab w:val="left" w:pos="9355"/>
        </w:tabs>
        <w:spacing w:after="0" w:line="240" w:lineRule="auto"/>
        <w:ind w:right="-1"/>
        <w:jc w:val="right"/>
        <w:rPr>
          <w:rFonts w:ascii="Times New Roman" w:hAnsi="Times New Roman"/>
          <w:b/>
          <w:sz w:val="22"/>
          <w:szCs w:val="22"/>
        </w:rPr>
      </w:pPr>
    </w:p>
    <w:p w:rsidR="004D1533" w:rsidRPr="002242E2" w:rsidRDefault="00B6108A" w:rsidP="00AE20EB">
      <w:pPr>
        <w:pStyle w:val="2"/>
        <w:spacing w:before="0"/>
        <w:rPr>
          <w:rFonts w:ascii="Times New Roman" w:hAnsi="Times New Roman"/>
        </w:rPr>
      </w:pPr>
      <w:bookmarkStart w:id="565" w:name="_Toc418282241"/>
      <w:bookmarkStart w:id="566" w:name="_Ref313447467"/>
      <w:bookmarkStart w:id="567" w:name="_Ref313450486"/>
      <w:bookmarkStart w:id="568" w:name="_Ref313450499"/>
      <w:bookmarkStart w:id="569" w:name="_Ref314100122"/>
      <w:bookmarkStart w:id="570" w:name="_Ref314100248"/>
      <w:bookmarkStart w:id="571" w:name="_Ref314100448"/>
      <w:bookmarkStart w:id="572" w:name="_Ref314100664"/>
      <w:bookmarkStart w:id="573" w:name="_Ref314100672"/>
      <w:bookmarkStart w:id="574" w:name="_Ref314100707"/>
      <w:bookmarkStart w:id="575" w:name="_Toc415874779"/>
      <w:bookmarkStart w:id="576" w:name="_Toc421288004"/>
      <w:bookmarkEnd w:id="565"/>
      <w:r w:rsidRPr="002242E2">
        <w:rPr>
          <w:rFonts w:ascii="Times New Roman" w:hAnsi="Times New Roman"/>
        </w:rPr>
        <w:t>ПРОЕКТ ДОГОВОРА</w:t>
      </w:r>
      <w:bookmarkEnd w:id="566"/>
      <w:bookmarkEnd w:id="567"/>
      <w:bookmarkEnd w:id="568"/>
      <w:bookmarkEnd w:id="569"/>
      <w:bookmarkEnd w:id="570"/>
      <w:bookmarkEnd w:id="571"/>
      <w:bookmarkEnd w:id="572"/>
      <w:bookmarkEnd w:id="573"/>
      <w:bookmarkEnd w:id="574"/>
      <w:bookmarkEnd w:id="575"/>
      <w:bookmarkEnd w:id="576"/>
    </w:p>
    <w:tbl>
      <w:tblPr>
        <w:tblStyle w:val="af4"/>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tblGrid>
      <w:tr w:rsidR="00AE20EB" w:rsidRPr="002242E2" w:rsidTr="00181979">
        <w:tc>
          <w:tcPr>
            <w:tcW w:w="4536" w:type="dxa"/>
          </w:tcPr>
          <w:p w:rsidR="00AE20EB" w:rsidRPr="002242E2" w:rsidRDefault="00AE20EB" w:rsidP="00AE20EB">
            <w:pPr>
              <w:widowControl w:val="0"/>
              <w:suppressAutoHyphens/>
              <w:autoSpaceDE w:val="0"/>
              <w:autoSpaceDN w:val="0"/>
              <w:adjustRightInd w:val="0"/>
              <w:jc w:val="center"/>
              <w:rPr>
                <w:rFonts w:ascii="Times New Roman" w:hAnsi="Times New Roman"/>
              </w:rPr>
            </w:pPr>
          </w:p>
        </w:tc>
      </w:tr>
    </w:tbl>
    <w:p w:rsidR="00AE20EB" w:rsidRPr="002242E2" w:rsidRDefault="00AE20EB" w:rsidP="0028441C">
      <w:pPr>
        <w:pStyle w:val="4"/>
        <w:numPr>
          <w:ilvl w:val="0"/>
          <w:numId w:val="0"/>
        </w:numPr>
        <w:rPr>
          <w:rFonts w:ascii="Times New Roman" w:hAnsi="Times New Roman"/>
          <w:bCs/>
        </w:rPr>
      </w:pPr>
    </w:p>
    <w:p w:rsidR="004F48EB" w:rsidRPr="002242E2" w:rsidRDefault="00ED4089" w:rsidP="004F48EB">
      <w:pPr>
        <w:pStyle w:val="4"/>
        <w:numPr>
          <w:ilvl w:val="0"/>
          <w:numId w:val="0"/>
        </w:numPr>
        <w:ind w:firstLine="709"/>
        <w:jc w:val="center"/>
        <w:rPr>
          <w:rFonts w:ascii="Times New Roman" w:hAnsi="Times New Roman"/>
          <w:i/>
          <w:sz w:val="24"/>
          <w:szCs w:val="24"/>
        </w:rPr>
      </w:pPr>
      <w:r w:rsidRPr="002242E2">
        <w:rPr>
          <w:rFonts w:ascii="Times New Roman" w:hAnsi="Times New Roman"/>
          <w:bCs/>
          <w:i/>
          <w:sz w:val="24"/>
          <w:szCs w:val="24"/>
        </w:rPr>
        <w:t xml:space="preserve">ВНИМАНИЕ! </w:t>
      </w:r>
      <w:r w:rsidR="004F48EB" w:rsidRPr="002242E2">
        <w:rPr>
          <w:rFonts w:ascii="Times New Roman" w:hAnsi="Times New Roman"/>
          <w:bCs/>
          <w:sz w:val="24"/>
          <w:szCs w:val="24"/>
        </w:rPr>
        <w:t>Проект договора, включая его существенные условия, не подлежащие изменению, содержится в Приложении №1 к документации о закупке.</w:t>
      </w:r>
    </w:p>
    <w:p w:rsidR="00ED4089" w:rsidRPr="002242E2" w:rsidRDefault="00ED4089" w:rsidP="00ED4089">
      <w:pPr>
        <w:pStyle w:val="4"/>
        <w:numPr>
          <w:ilvl w:val="0"/>
          <w:numId w:val="0"/>
        </w:numPr>
        <w:ind w:firstLine="709"/>
        <w:rPr>
          <w:rFonts w:ascii="Times New Roman" w:hAnsi="Times New Roman"/>
          <w:bCs/>
          <w:i/>
          <w:sz w:val="24"/>
          <w:szCs w:val="24"/>
        </w:rPr>
      </w:pPr>
      <w:r w:rsidRPr="002242E2">
        <w:rPr>
          <w:rFonts w:ascii="Times New Roman" w:hAnsi="Times New Roman"/>
          <w:bCs/>
          <w:i/>
          <w:sz w:val="24"/>
          <w:szCs w:val="24"/>
        </w:rPr>
        <w:t>Проект договора из Приложения №1 к настоящей документации о закупке обязателен как по существу изложенных требований, так и по форме, за исключением условий, по которым допускается подача встречных предложений, согласно п. </w:t>
      </w:r>
      <w:r w:rsidR="002B28F7" w:rsidRPr="002242E2">
        <w:fldChar w:fldCharType="begin"/>
      </w:r>
      <w:r w:rsidR="002B28F7" w:rsidRPr="002242E2">
        <w:instrText xml:space="preserve"> REF _Ref415484151 \r \h  \* MERGEFORMAT </w:instrText>
      </w:r>
      <w:r w:rsidR="002B28F7" w:rsidRPr="002242E2">
        <w:fldChar w:fldCharType="separate"/>
      </w:r>
      <w:r w:rsidR="0048401C" w:rsidRPr="0048401C">
        <w:rPr>
          <w:rFonts w:ascii="Times New Roman" w:hAnsi="Times New Roman"/>
          <w:bCs/>
          <w:i/>
          <w:sz w:val="24"/>
          <w:szCs w:val="24"/>
        </w:rPr>
        <w:t>20</w:t>
      </w:r>
      <w:r w:rsidR="002B28F7" w:rsidRPr="002242E2">
        <w:fldChar w:fldCharType="end"/>
      </w:r>
      <w:r w:rsidRPr="002242E2">
        <w:rPr>
          <w:rFonts w:ascii="Times New Roman" w:hAnsi="Times New Roman"/>
          <w:bCs/>
          <w:i/>
          <w:sz w:val="24"/>
          <w:szCs w:val="24"/>
        </w:rPr>
        <w:t xml:space="preserve"> информационной карты. Иные условия проекта договора являются неизменными.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в отношении этих изменений, стороны будут обязаны подписать договор на условиях, изложенных в настоящей документации о закупке (раздел </w:t>
      </w:r>
      <w:r w:rsidR="002B28F7" w:rsidRPr="002242E2">
        <w:rPr>
          <w:rFonts w:ascii="Times New Roman" w:hAnsi="Times New Roman"/>
          <w:i/>
          <w:sz w:val="24"/>
          <w:szCs w:val="24"/>
        </w:rPr>
        <w:fldChar w:fldCharType="begin"/>
      </w:r>
      <w:r w:rsidR="002B28F7" w:rsidRPr="002242E2">
        <w:rPr>
          <w:rFonts w:ascii="Times New Roman" w:hAnsi="Times New Roman"/>
          <w:i/>
          <w:sz w:val="24"/>
          <w:szCs w:val="24"/>
        </w:rPr>
        <w:instrText xml:space="preserve"> REF _Ref314100122 \r \h  \* MERGEFORMAT </w:instrText>
      </w:r>
      <w:r w:rsidR="002B28F7" w:rsidRPr="002242E2">
        <w:rPr>
          <w:rFonts w:ascii="Times New Roman" w:hAnsi="Times New Roman"/>
          <w:i/>
          <w:sz w:val="24"/>
          <w:szCs w:val="24"/>
        </w:rPr>
      </w:r>
      <w:r w:rsidR="002B28F7" w:rsidRPr="002242E2">
        <w:rPr>
          <w:rFonts w:ascii="Times New Roman" w:hAnsi="Times New Roman"/>
          <w:i/>
          <w:sz w:val="24"/>
          <w:szCs w:val="24"/>
        </w:rPr>
        <w:fldChar w:fldCharType="separate"/>
      </w:r>
      <w:r w:rsidR="0048401C">
        <w:rPr>
          <w:rFonts w:ascii="Times New Roman" w:hAnsi="Times New Roman"/>
          <w:i/>
          <w:sz w:val="24"/>
          <w:szCs w:val="24"/>
        </w:rPr>
        <w:t>8</w:t>
      </w:r>
      <w:r w:rsidR="002B28F7" w:rsidRPr="002242E2">
        <w:rPr>
          <w:rFonts w:ascii="Times New Roman" w:hAnsi="Times New Roman"/>
          <w:i/>
          <w:sz w:val="24"/>
          <w:szCs w:val="24"/>
        </w:rPr>
        <w:fldChar w:fldCharType="end"/>
      </w:r>
      <w:r w:rsidRPr="002242E2">
        <w:rPr>
          <w:rFonts w:ascii="Times New Roman" w:hAnsi="Times New Roman"/>
          <w:bCs/>
          <w:i/>
          <w:sz w:val="24"/>
          <w:szCs w:val="24"/>
        </w:rPr>
        <w:t>).</w:t>
      </w:r>
    </w:p>
    <w:p w:rsidR="00BD13EA" w:rsidRPr="002242E2" w:rsidRDefault="00BD13EA" w:rsidP="003360FB">
      <w:pPr>
        <w:pStyle w:val="4"/>
        <w:numPr>
          <w:ilvl w:val="0"/>
          <w:numId w:val="0"/>
        </w:numPr>
        <w:ind w:firstLine="709"/>
        <w:rPr>
          <w:rFonts w:ascii="Times New Roman" w:hAnsi="Times New Roman"/>
          <w:bCs/>
          <w:sz w:val="24"/>
          <w:szCs w:val="24"/>
        </w:rPr>
      </w:pPr>
    </w:p>
    <w:p w:rsidR="00B6108A" w:rsidRPr="002242E2" w:rsidRDefault="00B6108A" w:rsidP="00234E4A">
      <w:pPr>
        <w:spacing w:after="0" w:line="240" w:lineRule="auto"/>
        <w:rPr>
          <w:rFonts w:ascii="Times New Roman" w:eastAsiaTheme="majorEastAsia" w:hAnsi="Times New Roman"/>
          <w:b/>
          <w:bCs/>
          <w:sz w:val="24"/>
          <w:szCs w:val="24"/>
        </w:rPr>
      </w:pPr>
      <w:bookmarkStart w:id="577" w:name="_Ref312031562"/>
      <w:r w:rsidRPr="002242E2">
        <w:rPr>
          <w:rFonts w:ascii="Times New Roman" w:hAnsi="Times New Roman"/>
          <w:sz w:val="24"/>
          <w:szCs w:val="24"/>
        </w:rPr>
        <w:br w:type="page"/>
      </w:r>
    </w:p>
    <w:bookmarkEnd w:id="577"/>
    <w:p w:rsidR="00234FD8" w:rsidRPr="002242E2" w:rsidRDefault="00234FD8" w:rsidP="00234FD8">
      <w:pPr>
        <w:keepNext/>
        <w:spacing w:before="240" w:after="60" w:line="240" w:lineRule="auto"/>
        <w:ind w:left="-567" w:right="284"/>
        <w:jc w:val="center"/>
        <w:outlineLvl w:val="0"/>
        <w:rPr>
          <w:rFonts w:ascii="Times New Roman" w:hAnsi="Times New Roman"/>
          <w:b/>
          <w:bCs/>
          <w:kern w:val="32"/>
          <w:lang w:eastAsia="ru-RU"/>
        </w:rPr>
      </w:pPr>
      <w:r w:rsidRPr="002242E2">
        <w:rPr>
          <w:rFonts w:ascii="Times New Roman" w:hAnsi="Times New Roman"/>
          <w:b/>
          <w:bCs/>
          <w:kern w:val="32"/>
          <w:lang w:eastAsia="ru-RU"/>
        </w:rPr>
        <w:lastRenderedPageBreak/>
        <w:t xml:space="preserve">9. </w:t>
      </w:r>
      <w:r w:rsidR="00292058" w:rsidRPr="002242E2">
        <w:rPr>
          <w:rFonts w:ascii="Times New Roman" w:hAnsi="Times New Roman"/>
          <w:b/>
          <w:bCs/>
          <w:kern w:val="32"/>
          <w:lang w:eastAsia="ru-RU"/>
        </w:rPr>
        <w:t xml:space="preserve">ТЕХНИЧЕСКОЕ </w:t>
      </w:r>
      <w:r w:rsidRPr="002242E2">
        <w:rPr>
          <w:rFonts w:ascii="Times New Roman" w:hAnsi="Times New Roman"/>
          <w:b/>
          <w:bCs/>
          <w:kern w:val="32"/>
          <w:lang w:eastAsia="ru-RU"/>
        </w:rPr>
        <w:t xml:space="preserve">ЗАДАНИЕ </w:t>
      </w:r>
    </w:p>
    <w:p w:rsidR="00234FD8" w:rsidRPr="002242E2" w:rsidRDefault="00234FD8" w:rsidP="00234FD8">
      <w:pPr>
        <w:keepNext/>
        <w:spacing w:after="0" w:line="240" w:lineRule="auto"/>
        <w:ind w:left="-567" w:firstLine="567"/>
        <w:jc w:val="center"/>
        <w:outlineLvl w:val="0"/>
        <w:rPr>
          <w:rFonts w:ascii="Times New Roman" w:hAnsi="Times New Roman"/>
          <w:b/>
          <w:bCs/>
          <w:kern w:val="32"/>
          <w:sz w:val="24"/>
          <w:szCs w:val="24"/>
          <w:lang w:eastAsia="ru-RU"/>
        </w:rPr>
      </w:pPr>
    </w:p>
    <w:p w:rsidR="00234FD8" w:rsidRPr="002242E2" w:rsidRDefault="00234FD8" w:rsidP="00234FD8">
      <w:pPr>
        <w:pStyle w:val="aff6"/>
        <w:tabs>
          <w:tab w:val="clear" w:pos="4677"/>
          <w:tab w:val="center" w:pos="3402"/>
        </w:tabs>
        <w:rPr>
          <w:rFonts w:ascii="Times New Roman" w:hAnsi="Times New Roman"/>
          <w:sz w:val="24"/>
          <w:szCs w:val="24"/>
        </w:rPr>
      </w:pPr>
    </w:p>
    <w:p w:rsidR="00234FD8" w:rsidRPr="002242E2" w:rsidRDefault="00234FD8" w:rsidP="00234FD8">
      <w:pPr>
        <w:spacing w:after="0" w:line="240" w:lineRule="auto"/>
        <w:ind w:right="142"/>
        <w:jc w:val="both"/>
        <w:rPr>
          <w:rFonts w:ascii="Times New Roman" w:hAnsi="Times New Roman"/>
          <w:sz w:val="24"/>
          <w:szCs w:val="24"/>
          <w:lang w:eastAsia="ru-RU"/>
        </w:rPr>
      </w:pPr>
    </w:p>
    <w:p w:rsidR="00234FD8" w:rsidRPr="002242E2" w:rsidRDefault="00234FD8" w:rsidP="00234FD8">
      <w:pPr>
        <w:spacing w:after="0" w:line="240" w:lineRule="auto"/>
        <w:ind w:right="142"/>
        <w:jc w:val="both"/>
        <w:rPr>
          <w:rFonts w:ascii="Times New Roman" w:hAnsi="Times New Roman"/>
          <w:sz w:val="24"/>
          <w:szCs w:val="24"/>
          <w:lang w:eastAsia="ru-RU"/>
        </w:rPr>
      </w:pPr>
    </w:p>
    <w:p w:rsidR="00234FD8" w:rsidRPr="002242E2" w:rsidRDefault="00651FCC" w:rsidP="00234FD8">
      <w:pPr>
        <w:spacing w:after="0" w:line="240" w:lineRule="auto"/>
        <w:ind w:right="142"/>
        <w:jc w:val="both"/>
        <w:rPr>
          <w:rFonts w:ascii="Times New Roman" w:hAnsi="Times New Roman"/>
          <w:sz w:val="24"/>
          <w:szCs w:val="24"/>
          <w:lang w:eastAsia="ru-RU"/>
        </w:rPr>
      </w:pPr>
      <w:r>
        <w:rPr>
          <w:rFonts w:ascii="Times New Roman" w:hAnsi="Times New Roman"/>
          <w:sz w:val="24"/>
          <w:szCs w:val="24"/>
          <w:lang w:eastAsia="ru-RU"/>
        </w:rPr>
        <w:t>Техническое задание является приложением №1 к проекту договора</w:t>
      </w:r>
      <w:bookmarkStart w:id="578" w:name="_GoBack"/>
      <w:bookmarkEnd w:id="578"/>
    </w:p>
    <w:p w:rsidR="00BD13EA" w:rsidRPr="002242E2" w:rsidRDefault="00BD13EA" w:rsidP="00234FD8">
      <w:pPr>
        <w:pStyle w:val="4"/>
        <w:numPr>
          <w:ilvl w:val="0"/>
          <w:numId w:val="0"/>
        </w:numPr>
        <w:spacing w:before="0"/>
        <w:rPr>
          <w:rFonts w:ascii="Arial Narrow" w:hAnsi="Arial Narrow"/>
          <w:bCs/>
          <w:sz w:val="26"/>
          <w:szCs w:val="26"/>
        </w:rPr>
      </w:pPr>
    </w:p>
    <w:sectPr w:rsidR="00BD13EA" w:rsidRPr="002242E2" w:rsidSect="0082695C">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67" w:rsidRDefault="008E3367" w:rsidP="00BE4551">
      <w:pPr>
        <w:spacing w:after="0" w:line="240" w:lineRule="auto"/>
      </w:pPr>
      <w:r>
        <w:separator/>
      </w:r>
    </w:p>
  </w:endnote>
  <w:endnote w:type="continuationSeparator" w:id="0">
    <w:p w:rsidR="008E3367" w:rsidRDefault="008E3367" w:rsidP="00BE4551">
      <w:pPr>
        <w:spacing w:after="0" w:line="240" w:lineRule="auto"/>
      </w:pPr>
      <w:r>
        <w:continuationSeparator/>
      </w:r>
    </w:p>
  </w:endnote>
  <w:endnote w:type="continuationNotice" w:id="1">
    <w:p w:rsidR="008E3367" w:rsidRDefault="008E3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rsidR="008E3367" w:rsidRDefault="008E3367" w:rsidP="00773C33">
            <w:pPr>
              <w:pStyle w:val="aff6"/>
              <w:jc w:val="right"/>
            </w:pPr>
            <w:r w:rsidRPr="00773C33">
              <w:rPr>
                <w:bCs/>
              </w:rPr>
              <w:fldChar w:fldCharType="begin"/>
            </w:r>
            <w:r w:rsidRPr="00773C33">
              <w:rPr>
                <w:bCs/>
              </w:rPr>
              <w:instrText>PAGE</w:instrText>
            </w:r>
            <w:r w:rsidRPr="00773C33">
              <w:rPr>
                <w:bCs/>
              </w:rPr>
              <w:fldChar w:fldCharType="separate"/>
            </w:r>
            <w:r>
              <w:rPr>
                <w:bCs/>
                <w:noProof/>
              </w:rPr>
              <w:t>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91277"/>
      <w:docPartObj>
        <w:docPartGallery w:val="Page Numbers (Bottom of Page)"/>
        <w:docPartUnique/>
      </w:docPartObj>
    </w:sdtPr>
    <w:sdtEndPr/>
    <w:sdtContent>
      <w:sdt>
        <w:sdtPr>
          <w:id w:val="377059354"/>
          <w:docPartObj>
            <w:docPartGallery w:val="Page Numbers (Top of Page)"/>
            <w:docPartUnique/>
          </w:docPartObj>
        </w:sdtPr>
        <w:sdtEndPr/>
        <w:sdtContent>
          <w:p w:rsidR="008E3367" w:rsidRPr="0032691D" w:rsidRDefault="008E3367" w:rsidP="00773C33">
            <w:pPr>
              <w:pStyle w:val="aff6"/>
              <w:jc w:val="right"/>
            </w:pPr>
            <w:r w:rsidRPr="00756D44">
              <w:rPr>
                <w:bCs/>
              </w:rPr>
              <w:fldChar w:fldCharType="begin"/>
            </w:r>
            <w:r w:rsidRPr="00756D44">
              <w:rPr>
                <w:bCs/>
              </w:rPr>
              <w:instrText>PAGE</w:instrText>
            </w:r>
            <w:r w:rsidRPr="00756D44">
              <w:rPr>
                <w:bCs/>
              </w:rPr>
              <w:fldChar w:fldCharType="separate"/>
            </w:r>
            <w:r w:rsidR="00651FCC">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578683075"/>
      <w:docPartObj>
        <w:docPartGallery w:val="Page Numbers (Bottom of Page)"/>
        <w:docPartUnique/>
      </w:docPartObj>
    </w:sdtPr>
    <w:sdtEndPr/>
    <w:sdtContent>
      <w:p w:rsidR="008E3367" w:rsidRPr="00CA0F23" w:rsidRDefault="008E3367" w:rsidP="00CA0F23">
        <w:pPr>
          <w:pStyle w:val="aff6"/>
          <w:jc w:val="center"/>
          <w:rPr>
            <w:rFonts w:ascii="Times New Roman" w:hAnsi="Times New Roman"/>
          </w:rPr>
        </w:pPr>
        <w:r w:rsidRPr="00DB7689">
          <w:rPr>
            <w:rFonts w:ascii="Times New Roman" w:hAnsi="Times New Roman"/>
            <w:sz w:val="24"/>
            <w:szCs w:val="24"/>
          </w:rPr>
          <w:fldChar w:fldCharType="begin"/>
        </w:r>
        <w:r w:rsidRPr="00DB7689">
          <w:rPr>
            <w:rFonts w:ascii="Times New Roman" w:hAnsi="Times New Roman"/>
            <w:sz w:val="24"/>
            <w:szCs w:val="24"/>
          </w:rPr>
          <w:instrText>PAGE   \* MERGEFORMAT</w:instrText>
        </w:r>
        <w:r w:rsidRPr="00DB7689">
          <w:rPr>
            <w:rFonts w:ascii="Times New Roman" w:hAnsi="Times New Roman"/>
            <w:sz w:val="24"/>
            <w:szCs w:val="24"/>
          </w:rPr>
          <w:fldChar w:fldCharType="separate"/>
        </w:r>
        <w:r w:rsidR="00651FCC">
          <w:rPr>
            <w:rFonts w:ascii="Times New Roman" w:hAnsi="Times New Roman"/>
            <w:noProof/>
            <w:sz w:val="24"/>
            <w:szCs w:val="24"/>
          </w:rPr>
          <w:t>48</w:t>
        </w:r>
        <w:r w:rsidRPr="00DB7689">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67" w:rsidRPr="0032691D" w:rsidRDefault="008E3367" w:rsidP="00A741FC">
    <w:pPr>
      <w:pStyle w:val="aff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67" w:rsidRPr="00C408FB" w:rsidRDefault="008E3367" w:rsidP="00C408FB">
    <w:pPr>
      <w:pStyle w:val="aff6"/>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67" w:rsidRDefault="008E3367" w:rsidP="00BE4551">
      <w:pPr>
        <w:spacing w:after="0" w:line="240" w:lineRule="auto"/>
      </w:pPr>
      <w:r>
        <w:separator/>
      </w:r>
    </w:p>
  </w:footnote>
  <w:footnote w:type="continuationSeparator" w:id="0">
    <w:p w:rsidR="008E3367" w:rsidRDefault="008E3367" w:rsidP="00BE4551">
      <w:pPr>
        <w:spacing w:after="0" w:line="240" w:lineRule="auto"/>
      </w:pPr>
      <w:r>
        <w:continuationSeparator/>
      </w:r>
    </w:p>
  </w:footnote>
  <w:footnote w:type="continuationNotice" w:id="1">
    <w:p w:rsidR="008E3367" w:rsidRDefault="008E3367">
      <w:pPr>
        <w:spacing w:after="0" w:line="240" w:lineRule="auto"/>
      </w:pPr>
    </w:p>
  </w:footnote>
  <w:footnote w:id="2">
    <w:p w:rsidR="008E3367" w:rsidRDefault="008E3367" w:rsidP="00E13D3F">
      <w:pPr>
        <w:pStyle w:val="affff"/>
      </w:pPr>
      <w:r>
        <w:rPr>
          <w:rStyle w:val="affc"/>
        </w:rPr>
        <w:footnoteRef/>
      </w:r>
      <w:r w:rsidRPr="00B62AC0">
        <w:rPr>
          <w:color w:val="000000"/>
        </w:rPr>
        <w:t>Сведения, предусмотренные пунктом 13, представляются участником</w:t>
      </w:r>
      <w:r>
        <w:rPr>
          <w:color w:val="000000"/>
        </w:rPr>
        <w:t xml:space="preserve"> закупки</w:t>
      </w:r>
      <w:r w:rsidRPr="00B62AC0">
        <w:rPr>
          <w:color w:val="000000"/>
        </w:rPr>
        <w:t xml:space="preserve">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w:t>
      </w:r>
      <w:r>
        <w:rPr>
          <w:color w:val="000000"/>
        </w:rPr>
        <w:t>запросе предложений.</w:t>
      </w:r>
    </w:p>
  </w:footnote>
  <w:footnote w:id="3">
    <w:p w:rsidR="008E3367" w:rsidRDefault="008E3367">
      <w:pPr>
        <w:pStyle w:val="affff"/>
      </w:pPr>
      <w:r>
        <w:rPr>
          <w:rStyle w:val="affc"/>
        </w:rPr>
        <w:footnoteRef/>
      </w:r>
      <w:r>
        <w:t xml:space="preserve"> Для подтверждения цены к «ПРЕДЛОЖЕНИЮ О ЦЕНЕ ДОГОВОРА» должны быть приложены подробные сметные расчеты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67" w:rsidRPr="00446FBA" w:rsidRDefault="008E3367" w:rsidP="00446FBA">
    <w:pPr>
      <w:pStyle w:val="aff4"/>
      <w:pBdr>
        <w:bottom w:val="single" w:sz="4"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67" w:rsidRPr="007126A2" w:rsidRDefault="008E3367">
    <w:pPr>
      <w:pStyle w:val="aff4"/>
      <w:rPr>
        <w:sz w:val="28"/>
        <w:szCs w:val="28"/>
      </w:rPr>
    </w:pPr>
  </w:p>
  <w:p w:rsidR="008E3367" w:rsidRPr="00961107" w:rsidRDefault="008E3367" w:rsidP="00181979">
    <w:pPr>
      <w:pStyle w:val="aff4"/>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44B"/>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74497"/>
    <w:multiLevelType w:val="multilevel"/>
    <w:tmpl w:val="433E03C0"/>
    <w:lvl w:ilvl="0">
      <w:start w:val="1"/>
      <w:numFmt w:val="decimal"/>
      <w:lvlText w:val="%1."/>
      <w:lvlJc w:val="left"/>
      <w:pPr>
        <w:ind w:left="360" w:hanging="360"/>
      </w:pPr>
      <w:rPr>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702"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B9336B1"/>
    <w:multiLevelType w:val="multilevel"/>
    <w:tmpl w:val="48C2C85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85785"/>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08536E"/>
    <w:multiLevelType w:val="hybridMultilevel"/>
    <w:tmpl w:val="996AFA24"/>
    <w:lvl w:ilvl="0" w:tplc="9294DF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C5077"/>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20393"/>
    <w:multiLevelType w:val="hybridMultilevel"/>
    <w:tmpl w:val="0F20B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8A15FD"/>
    <w:multiLevelType w:val="hybridMultilevel"/>
    <w:tmpl w:val="BA6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474F"/>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571AD9"/>
    <w:multiLevelType w:val="multilevel"/>
    <w:tmpl w:val="450402C8"/>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1391"/>
        </w:tabs>
        <w:ind w:left="139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4" w15:restartNumberingAfterBreak="0">
    <w:nsid w:val="225F3EA5"/>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09405E"/>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2B0D26"/>
    <w:multiLevelType w:val="hybridMultilevel"/>
    <w:tmpl w:val="37B44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15:restartNumberingAfterBreak="0">
    <w:nsid w:val="2D2515A9"/>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C739CC"/>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8AA0EDA"/>
    <w:multiLevelType w:val="hybridMultilevel"/>
    <w:tmpl w:val="9E6C2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A6689E"/>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67E96"/>
    <w:multiLevelType w:val="hybridMultilevel"/>
    <w:tmpl w:val="F3FCB7C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2D7EEA"/>
    <w:multiLevelType w:val="hybridMultilevel"/>
    <w:tmpl w:val="0F20B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65A1CA5"/>
    <w:multiLevelType w:val="hybridMultilevel"/>
    <w:tmpl w:val="CA9C67E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907E6E"/>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15:restartNumberingAfterBreak="0">
    <w:nsid w:val="498F404A"/>
    <w:multiLevelType w:val="hybridMultilevel"/>
    <w:tmpl w:val="88943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370A27"/>
    <w:multiLevelType w:val="hybridMultilevel"/>
    <w:tmpl w:val="641275AA"/>
    <w:lvl w:ilvl="0" w:tplc="C1A454F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06507BB"/>
    <w:multiLevelType w:val="multilevel"/>
    <w:tmpl w:val="8C809310"/>
    <w:lvl w:ilvl="0">
      <w:start w:val="2"/>
      <w:numFmt w:val="decimal"/>
      <w:lvlText w:val="%1."/>
      <w:lvlJc w:val="left"/>
      <w:pPr>
        <w:tabs>
          <w:tab w:val="num" w:pos="720"/>
        </w:tabs>
        <w:ind w:left="720" w:hanging="360"/>
      </w:pPr>
      <w:rPr>
        <w:rFonts w:cs="Times New Roman" w:hint="default"/>
        <w:color w:val="000000"/>
        <w:sz w:val="22"/>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508E1602"/>
    <w:multiLevelType w:val="hybridMultilevel"/>
    <w:tmpl w:val="CCF46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2E2438"/>
    <w:multiLevelType w:val="hybridMultilevel"/>
    <w:tmpl w:val="88943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571160CC"/>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A124A0"/>
    <w:multiLevelType w:val="multilevel"/>
    <w:tmpl w:val="1A3A66FC"/>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5D2479F9"/>
    <w:multiLevelType w:val="hybridMultilevel"/>
    <w:tmpl w:val="9E6C2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D921F4"/>
    <w:multiLevelType w:val="multilevel"/>
    <w:tmpl w:val="F27048DC"/>
    <w:numStyleLink w:val="a1"/>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EB46CB"/>
    <w:multiLevelType w:val="hybridMultilevel"/>
    <w:tmpl w:val="BA6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47647CE"/>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5441F24"/>
    <w:multiLevelType w:val="hybridMultilevel"/>
    <w:tmpl w:val="A1BC5B4A"/>
    <w:lvl w:ilvl="0" w:tplc="935CDC26">
      <w:start w:val="1"/>
      <w:numFmt w:val="decimal"/>
      <w:lvlText w:val="%1."/>
      <w:lvlJc w:val="left"/>
      <w:pPr>
        <w:ind w:left="334" w:hanging="360"/>
      </w:pPr>
      <w:rPr>
        <w:rFonts w:hint="default"/>
        <w:i w:val="0"/>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47" w15:restartNumberingAfterBreak="0">
    <w:nsid w:val="66AD4D9B"/>
    <w:multiLevelType w:val="hybridMultilevel"/>
    <w:tmpl w:val="48483FA6"/>
    <w:lvl w:ilvl="0" w:tplc="43FCA9B6">
      <w:start w:val="1"/>
      <w:numFmt w:val="decimal"/>
      <w:lvlText w:val="%1."/>
      <w:lvlJc w:val="left"/>
      <w:pPr>
        <w:tabs>
          <w:tab w:val="num" w:pos="360"/>
        </w:tabs>
        <w:ind w:left="360" w:hanging="360"/>
      </w:pPr>
      <w:rPr>
        <w:rFonts w:cs="Times New Roman"/>
      </w:rPr>
    </w:lvl>
    <w:lvl w:ilvl="1" w:tplc="45625796">
      <w:numFmt w:val="none"/>
      <w:lvlText w:val=""/>
      <w:lvlJc w:val="left"/>
      <w:pPr>
        <w:tabs>
          <w:tab w:val="num" w:pos="360"/>
        </w:tabs>
      </w:pPr>
      <w:rPr>
        <w:rFonts w:cs="Times New Roman"/>
      </w:rPr>
    </w:lvl>
    <w:lvl w:ilvl="2" w:tplc="B10A639C">
      <w:numFmt w:val="none"/>
      <w:lvlText w:val=""/>
      <w:lvlJc w:val="left"/>
      <w:pPr>
        <w:tabs>
          <w:tab w:val="num" w:pos="360"/>
        </w:tabs>
      </w:pPr>
      <w:rPr>
        <w:rFonts w:cs="Times New Roman"/>
      </w:rPr>
    </w:lvl>
    <w:lvl w:ilvl="3" w:tplc="DB34F21C">
      <w:numFmt w:val="none"/>
      <w:lvlText w:val=""/>
      <w:lvlJc w:val="left"/>
      <w:pPr>
        <w:tabs>
          <w:tab w:val="num" w:pos="360"/>
        </w:tabs>
      </w:pPr>
      <w:rPr>
        <w:rFonts w:cs="Times New Roman"/>
      </w:rPr>
    </w:lvl>
    <w:lvl w:ilvl="4" w:tplc="C0D2AFAE">
      <w:numFmt w:val="none"/>
      <w:lvlText w:val=""/>
      <w:lvlJc w:val="left"/>
      <w:pPr>
        <w:tabs>
          <w:tab w:val="num" w:pos="360"/>
        </w:tabs>
      </w:pPr>
      <w:rPr>
        <w:rFonts w:cs="Times New Roman"/>
      </w:rPr>
    </w:lvl>
    <w:lvl w:ilvl="5" w:tplc="40DCA458">
      <w:numFmt w:val="none"/>
      <w:lvlText w:val=""/>
      <w:lvlJc w:val="left"/>
      <w:pPr>
        <w:tabs>
          <w:tab w:val="num" w:pos="360"/>
        </w:tabs>
      </w:pPr>
      <w:rPr>
        <w:rFonts w:cs="Times New Roman"/>
      </w:rPr>
    </w:lvl>
    <w:lvl w:ilvl="6" w:tplc="436CD882">
      <w:numFmt w:val="none"/>
      <w:lvlText w:val=""/>
      <w:lvlJc w:val="left"/>
      <w:pPr>
        <w:tabs>
          <w:tab w:val="num" w:pos="360"/>
        </w:tabs>
      </w:pPr>
      <w:rPr>
        <w:rFonts w:cs="Times New Roman"/>
      </w:rPr>
    </w:lvl>
    <w:lvl w:ilvl="7" w:tplc="9B2C7272">
      <w:numFmt w:val="none"/>
      <w:lvlText w:val=""/>
      <w:lvlJc w:val="left"/>
      <w:pPr>
        <w:tabs>
          <w:tab w:val="num" w:pos="360"/>
        </w:tabs>
      </w:pPr>
      <w:rPr>
        <w:rFonts w:cs="Times New Roman"/>
      </w:rPr>
    </w:lvl>
    <w:lvl w:ilvl="8" w:tplc="0AF812BE">
      <w:numFmt w:val="none"/>
      <w:lvlText w:val=""/>
      <w:lvlJc w:val="left"/>
      <w:pPr>
        <w:tabs>
          <w:tab w:val="num" w:pos="360"/>
        </w:tabs>
      </w:pPr>
      <w:rPr>
        <w:rFonts w:cs="Times New Roman"/>
      </w:rPr>
    </w:lvl>
  </w:abstractNum>
  <w:abstractNum w:abstractNumId="48" w15:restartNumberingAfterBreak="0">
    <w:nsid w:val="68E13F8A"/>
    <w:multiLevelType w:val="hybridMultilevel"/>
    <w:tmpl w:val="AB44C72C"/>
    <w:lvl w:ilvl="0" w:tplc="E30AA64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50" w15:restartNumberingAfterBreak="0">
    <w:nsid w:val="7420377A"/>
    <w:multiLevelType w:val="hybridMultilevel"/>
    <w:tmpl w:val="49E07C3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9267FE8"/>
    <w:multiLevelType w:val="hybridMultilevel"/>
    <w:tmpl w:val="620A7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3"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9"/>
  </w:num>
  <w:num w:numId="3">
    <w:abstractNumId w:val="19"/>
  </w:num>
  <w:num w:numId="4">
    <w:abstractNumId w:val="43"/>
  </w:num>
  <w:num w:numId="5">
    <w:abstractNumId w:val="26"/>
  </w:num>
  <w:num w:numId="6">
    <w:abstractNumId w:val="40"/>
  </w:num>
  <w:num w:numId="7">
    <w:abstractNumId w:val="52"/>
  </w:num>
  <w:num w:numId="8">
    <w:abstractNumId w:val="10"/>
  </w:num>
  <w:num w:numId="9">
    <w:abstractNumId w:val="29"/>
  </w:num>
  <w:num w:numId="10">
    <w:abstractNumId w:val="2"/>
  </w:num>
  <w:num w:numId="11">
    <w:abstractNumId w:val="7"/>
  </w:num>
  <w:num w:numId="12">
    <w:abstractNumId w:val="31"/>
  </w:num>
  <w:num w:numId="13">
    <w:abstractNumId w:val="3"/>
  </w:num>
  <w:num w:numId="14">
    <w:abstractNumId w:val="17"/>
  </w:num>
  <w:num w:numId="15">
    <w:abstractNumId w:val="1"/>
  </w:num>
  <w:num w:numId="16">
    <w:abstractNumId w:val="5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15"/>
  </w:num>
  <w:num w:numId="20">
    <w:abstractNumId w:val="33"/>
  </w:num>
  <w:num w:numId="21">
    <w:abstractNumId w:val="28"/>
  </w:num>
  <w:num w:numId="22">
    <w:abstractNumId w:val="5"/>
  </w:num>
  <w:num w:numId="23">
    <w:abstractNumId w:val="22"/>
  </w:num>
  <w:num w:numId="24">
    <w:abstractNumId w:val="2"/>
    <w:lvlOverride w:ilvl="0">
      <w:startOverride w:val="4"/>
    </w:lvlOverride>
    <w:lvlOverride w:ilvl="1">
      <w:startOverride w:val="6"/>
    </w:lvlOverride>
    <w:lvlOverride w:ilvl="2">
      <w:startOverride w:val="4"/>
    </w:lvlOverride>
  </w:num>
  <w:num w:numId="25">
    <w:abstractNumId w:val="2"/>
    <w:lvlOverride w:ilvl="0">
      <w:startOverride w:val="4"/>
    </w:lvlOverride>
    <w:lvlOverride w:ilvl="1">
      <w:startOverride w:val="8"/>
    </w:lvlOverride>
  </w:num>
  <w:num w:numId="26">
    <w:abstractNumId w:val="2"/>
    <w:lvlOverride w:ilvl="0">
      <w:startOverride w:val="4"/>
    </w:lvlOverride>
    <w:lvlOverride w:ilvl="1">
      <w:startOverride w:val="8"/>
    </w:lvlOverride>
    <w:lvlOverride w:ilvl="2">
      <w:startOverride w:val="2"/>
    </w:lvlOverride>
  </w:num>
  <w:num w:numId="27">
    <w:abstractNumId w:val="13"/>
  </w:num>
  <w:num w:numId="28">
    <w:abstractNumId w:val="46"/>
  </w:num>
  <w:num w:numId="29">
    <w:abstractNumId w:val="48"/>
  </w:num>
  <w:num w:numId="30">
    <w:abstractNumId w:val="27"/>
  </w:num>
  <w:num w:numId="31">
    <w:abstractNumId w:val="25"/>
  </w:num>
  <w:num w:numId="32">
    <w:abstractNumId w:val="37"/>
  </w:num>
  <w:num w:numId="33">
    <w:abstractNumId w:val="34"/>
  </w:num>
  <w:num w:numId="34">
    <w:abstractNumId w:val="9"/>
  </w:num>
  <w:num w:numId="35">
    <w:abstractNumId w:val="16"/>
  </w:num>
  <w:num w:numId="36">
    <w:abstractNumId w:val="41"/>
  </w:num>
  <w:num w:numId="37">
    <w:abstractNumId w:val="21"/>
  </w:num>
  <w:num w:numId="38">
    <w:abstractNumId w:val="14"/>
  </w:num>
  <w:num w:numId="39">
    <w:abstractNumId w:val="24"/>
  </w:num>
  <w:num w:numId="40">
    <w:abstractNumId w:val="4"/>
  </w:num>
  <w:num w:numId="41">
    <w:abstractNumId w:val="12"/>
  </w:num>
  <w:num w:numId="42">
    <w:abstractNumId w:val="45"/>
  </w:num>
  <w:num w:numId="43">
    <w:abstractNumId w:val="0"/>
  </w:num>
  <w:num w:numId="44">
    <w:abstractNumId w:val="8"/>
  </w:num>
  <w:num w:numId="45">
    <w:abstractNumId w:val="20"/>
  </w:num>
  <w:num w:numId="46">
    <w:abstractNumId w:val="50"/>
  </w:num>
  <w:num w:numId="47">
    <w:abstractNumId w:val="18"/>
  </w:num>
  <w:num w:numId="48">
    <w:abstractNumId w:val="6"/>
  </w:num>
  <w:num w:numId="49">
    <w:abstractNumId w:val="23"/>
  </w:num>
  <w:num w:numId="50">
    <w:abstractNumId w:val="38"/>
  </w:num>
  <w:num w:numId="51">
    <w:abstractNumId w:val="51"/>
  </w:num>
  <w:num w:numId="52">
    <w:abstractNumId w:val="30"/>
  </w:num>
  <w:num w:numId="53">
    <w:abstractNumId w:val="32"/>
  </w:num>
  <w:num w:numId="54">
    <w:abstractNumId w:val="2"/>
    <w:lvlOverride w:ilvl="0">
      <w:startOverride w:val="1"/>
    </w:lvlOverride>
    <w:lvlOverride w:ilvl="1">
      <w:startOverride w:val="1"/>
    </w:lvlOverride>
    <w:lvlOverride w:ilvl="2">
      <w:startOverride w:val="1"/>
    </w:lvlOverride>
    <w:lvlOverride w:ilvl="3">
      <w:startOverride w:val="2"/>
    </w:lvlOverride>
  </w:num>
  <w:num w:numId="55">
    <w:abstractNumId w:val="2"/>
    <w:lvlOverride w:ilvl="0">
      <w:startOverride w:val="9"/>
    </w:lvlOverride>
  </w:num>
  <w:num w:numId="56">
    <w:abstractNumId w:val="35"/>
  </w:num>
  <w:num w:numId="57">
    <w:abstractNumId w:val="47"/>
  </w:num>
  <w:num w:numId="58">
    <w:abstractNumId w:val="36"/>
  </w:num>
  <w:num w:numId="59">
    <w:abstractNumId w:val="11"/>
  </w:num>
  <w:num w:numId="60">
    <w:abstractNumId w:val="44"/>
  </w:num>
  <w:num w:numId="61">
    <w:abstractNumId w:val="39"/>
  </w:num>
  <w:num w:numId="62">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LockTheme/>
  <w:styleLockQFSet/>
  <w:defaultTabStop w:val="708"/>
  <w:characterSpacingControl w:val="doNotCompress"/>
  <w:hdrShapeDefaults>
    <o:shapedefaults v:ext="edit" spidmax="532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133"/>
    <w:rsid w:val="00001478"/>
    <w:rsid w:val="00001560"/>
    <w:rsid w:val="000018EC"/>
    <w:rsid w:val="00001943"/>
    <w:rsid w:val="00001F02"/>
    <w:rsid w:val="00001F4D"/>
    <w:rsid w:val="00002264"/>
    <w:rsid w:val="0000251C"/>
    <w:rsid w:val="00002D78"/>
    <w:rsid w:val="0000346E"/>
    <w:rsid w:val="00004F57"/>
    <w:rsid w:val="00005F42"/>
    <w:rsid w:val="000068B8"/>
    <w:rsid w:val="00006A96"/>
    <w:rsid w:val="00006F8F"/>
    <w:rsid w:val="00007226"/>
    <w:rsid w:val="000072A2"/>
    <w:rsid w:val="0000752C"/>
    <w:rsid w:val="00007814"/>
    <w:rsid w:val="00010101"/>
    <w:rsid w:val="00010110"/>
    <w:rsid w:val="00010549"/>
    <w:rsid w:val="00010AED"/>
    <w:rsid w:val="00010B56"/>
    <w:rsid w:val="0001168E"/>
    <w:rsid w:val="00011F19"/>
    <w:rsid w:val="00012150"/>
    <w:rsid w:val="000127EC"/>
    <w:rsid w:val="00012D81"/>
    <w:rsid w:val="00012FFE"/>
    <w:rsid w:val="00013244"/>
    <w:rsid w:val="0001363C"/>
    <w:rsid w:val="0001364B"/>
    <w:rsid w:val="000140BC"/>
    <w:rsid w:val="0001425E"/>
    <w:rsid w:val="00014D02"/>
    <w:rsid w:val="00015475"/>
    <w:rsid w:val="000156FF"/>
    <w:rsid w:val="00015FC1"/>
    <w:rsid w:val="00017036"/>
    <w:rsid w:val="000175D3"/>
    <w:rsid w:val="00017B4B"/>
    <w:rsid w:val="00020800"/>
    <w:rsid w:val="00020C79"/>
    <w:rsid w:val="00020FD4"/>
    <w:rsid w:val="000219D1"/>
    <w:rsid w:val="00021E25"/>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52F"/>
    <w:rsid w:val="00030040"/>
    <w:rsid w:val="00030600"/>
    <w:rsid w:val="00030A02"/>
    <w:rsid w:val="00030D52"/>
    <w:rsid w:val="00031241"/>
    <w:rsid w:val="00031300"/>
    <w:rsid w:val="0003173B"/>
    <w:rsid w:val="00031A6D"/>
    <w:rsid w:val="00031B35"/>
    <w:rsid w:val="00031EF7"/>
    <w:rsid w:val="0003207D"/>
    <w:rsid w:val="0003339C"/>
    <w:rsid w:val="0003369F"/>
    <w:rsid w:val="000336B6"/>
    <w:rsid w:val="0003394D"/>
    <w:rsid w:val="000342AB"/>
    <w:rsid w:val="000358D8"/>
    <w:rsid w:val="000359B9"/>
    <w:rsid w:val="00036754"/>
    <w:rsid w:val="00036EDC"/>
    <w:rsid w:val="000402CB"/>
    <w:rsid w:val="000402F7"/>
    <w:rsid w:val="0004037E"/>
    <w:rsid w:val="000405D0"/>
    <w:rsid w:val="0004071E"/>
    <w:rsid w:val="00040AAD"/>
    <w:rsid w:val="00040B29"/>
    <w:rsid w:val="00040E3E"/>
    <w:rsid w:val="000411A0"/>
    <w:rsid w:val="000411B2"/>
    <w:rsid w:val="000412DD"/>
    <w:rsid w:val="000412E4"/>
    <w:rsid w:val="000415A8"/>
    <w:rsid w:val="00041790"/>
    <w:rsid w:val="000420B6"/>
    <w:rsid w:val="000426B4"/>
    <w:rsid w:val="000426D8"/>
    <w:rsid w:val="00042997"/>
    <w:rsid w:val="00042F17"/>
    <w:rsid w:val="00042F58"/>
    <w:rsid w:val="000438A3"/>
    <w:rsid w:val="00043C5F"/>
    <w:rsid w:val="000453C3"/>
    <w:rsid w:val="000453F1"/>
    <w:rsid w:val="000454D0"/>
    <w:rsid w:val="00045757"/>
    <w:rsid w:val="00045B03"/>
    <w:rsid w:val="00046A62"/>
    <w:rsid w:val="00046EE9"/>
    <w:rsid w:val="000479B6"/>
    <w:rsid w:val="00047B99"/>
    <w:rsid w:val="00047FBF"/>
    <w:rsid w:val="000500E4"/>
    <w:rsid w:val="00050306"/>
    <w:rsid w:val="000510AD"/>
    <w:rsid w:val="0005117A"/>
    <w:rsid w:val="0005175C"/>
    <w:rsid w:val="000517AE"/>
    <w:rsid w:val="00051F67"/>
    <w:rsid w:val="00052158"/>
    <w:rsid w:val="00052646"/>
    <w:rsid w:val="000529CB"/>
    <w:rsid w:val="00052BCA"/>
    <w:rsid w:val="00053044"/>
    <w:rsid w:val="00053602"/>
    <w:rsid w:val="00053CD2"/>
    <w:rsid w:val="00053DE9"/>
    <w:rsid w:val="000543A7"/>
    <w:rsid w:val="0005480C"/>
    <w:rsid w:val="00054E3B"/>
    <w:rsid w:val="000553FD"/>
    <w:rsid w:val="0005586C"/>
    <w:rsid w:val="000561AD"/>
    <w:rsid w:val="000564E1"/>
    <w:rsid w:val="000569E8"/>
    <w:rsid w:val="0005748B"/>
    <w:rsid w:val="00057D87"/>
    <w:rsid w:val="000608E1"/>
    <w:rsid w:val="00060D68"/>
    <w:rsid w:val="00061440"/>
    <w:rsid w:val="000615A6"/>
    <w:rsid w:val="0006160D"/>
    <w:rsid w:val="00061EEF"/>
    <w:rsid w:val="00062334"/>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71C3"/>
    <w:rsid w:val="000673B7"/>
    <w:rsid w:val="000673C1"/>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4B00"/>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754"/>
    <w:rsid w:val="00084517"/>
    <w:rsid w:val="00084927"/>
    <w:rsid w:val="00085CA7"/>
    <w:rsid w:val="00085E08"/>
    <w:rsid w:val="00085ECB"/>
    <w:rsid w:val="00085EF7"/>
    <w:rsid w:val="00086B4E"/>
    <w:rsid w:val="00086D0C"/>
    <w:rsid w:val="00086F4E"/>
    <w:rsid w:val="0008712C"/>
    <w:rsid w:val="0008720A"/>
    <w:rsid w:val="0008743E"/>
    <w:rsid w:val="000874F7"/>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5FE1"/>
    <w:rsid w:val="000960EF"/>
    <w:rsid w:val="00096218"/>
    <w:rsid w:val="00096767"/>
    <w:rsid w:val="00096827"/>
    <w:rsid w:val="00096890"/>
    <w:rsid w:val="000969FC"/>
    <w:rsid w:val="00096E49"/>
    <w:rsid w:val="00096E73"/>
    <w:rsid w:val="000978D7"/>
    <w:rsid w:val="000A0033"/>
    <w:rsid w:val="000A0113"/>
    <w:rsid w:val="000A08C1"/>
    <w:rsid w:val="000A08E7"/>
    <w:rsid w:val="000A1149"/>
    <w:rsid w:val="000A17D3"/>
    <w:rsid w:val="000A180C"/>
    <w:rsid w:val="000A19F8"/>
    <w:rsid w:val="000A2106"/>
    <w:rsid w:val="000A22A2"/>
    <w:rsid w:val="000A2696"/>
    <w:rsid w:val="000A2A05"/>
    <w:rsid w:val="000A2A9F"/>
    <w:rsid w:val="000A2CA4"/>
    <w:rsid w:val="000A3446"/>
    <w:rsid w:val="000A347B"/>
    <w:rsid w:val="000A34C0"/>
    <w:rsid w:val="000A3731"/>
    <w:rsid w:val="000A3784"/>
    <w:rsid w:val="000A3A14"/>
    <w:rsid w:val="000A3B47"/>
    <w:rsid w:val="000A4607"/>
    <w:rsid w:val="000A4B4B"/>
    <w:rsid w:val="000A4E1D"/>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C7"/>
    <w:rsid w:val="000B0A8C"/>
    <w:rsid w:val="000B10E3"/>
    <w:rsid w:val="000B1EA3"/>
    <w:rsid w:val="000B2002"/>
    <w:rsid w:val="000B25C2"/>
    <w:rsid w:val="000B2E4E"/>
    <w:rsid w:val="000B312B"/>
    <w:rsid w:val="000B3ACE"/>
    <w:rsid w:val="000B3E4C"/>
    <w:rsid w:val="000B3EA8"/>
    <w:rsid w:val="000B41C2"/>
    <w:rsid w:val="000B4873"/>
    <w:rsid w:val="000B4B98"/>
    <w:rsid w:val="000B50ED"/>
    <w:rsid w:val="000B56CF"/>
    <w:rsid w:val="000B5CB7"/>
    <w:rsid w:val="000B5F0D"/>
    <w:rsid w:val="000B7437"/>
    <w:rsid w:val="000B7919"/>
    <w:rsid w:val="000B7D9D"/>
    <w:rsid w:val="000C0081"/>
    <w:rsid w:val="000C03CE"/>
    <w:rsid w:val="000C0963"/>
    <w:rsid w:val="000C0BE5"/>
    <w:rsid w:val="000C0C10"/>
    <w:rsid w:val="000C0DEE"/>
    <w:rsid w:val="000C184A"/>
    <w:rsid w:val="000C1C34"/>
    <w:rsid w:val="000C1D16"/>
    <w:rsid w:val="000C2D15"/>
    <w:rsid w:val="000C325E"/>
    <w:rsid w:val="000C3CA2"/>
    <w:rsid w:val="000C3D6A"/>
    <w:rsid w:val="000C4250"/>
    <w:rsid w:val="000C44D5"/>
    <w:rsid w:val="000C4894"/>
    <w:rsid w:val="000C5105"/>
    <w:rsid w:val="000C559B"/>
    <w:rsid w:val="000C57D2"/>
    <w:rsid w:val="000C5893"/>
    <w:rsid w:val="000C5C5B"/>
    <w:rsid w:val="000C60AF"/>
    <w:rsid w:val="000C670F"/>
    <w:rsid w:val="000C71EE"/>
    <w:rsid w:val="000C7706"/>
    <w:rsid w:val="000C798B"/>
    <w:rsid w:val="000D0388"/>
    <w:rsid w:val="000D1B7C"/>
    <w:rsid w:val="000D2ED5"/>
    <w:rsid w:val="000D3D99"/>
    <w:rsid w:val="000D41CE"/>
    <w:rsid w:val="000D42C0"/>
    <w:rsid w:val="000D45BE"/>
    <w:rsid w:val="000D462C"/>
    <w:rsid w:val="000D4EAF"/>
    <w:rsid w:val="000D610B"/>
    <w:rsid w:val="000D6CFA"/>
    <w:rsid w:val="000D700D"/>
    <w:rsid w:val="000E05E1"/>
    <w:rsid w:val="000E1828"/>
    <w:rsid w:val="000E1F9D"/>
    <w:rsid w:val="000E2072"/>
    <w:rsid w:val="000E2086"/>
    <w:rsid w:val="000E25C0"/>
    <w:rsid w:val="000E2667"/>
    <w:rsid w:val="000E2C04"/>
    <w:rsid w:val="000E2D43"/>
    <w:rsid w:val="000E3BEA"/>
    <w:rsid w:val="000E3DB1"/>
    <w:rsid w:val="000E3FCD"/>
    <w:rsid w:val="000E4172"/>
    <w:rsid w:val="000E4F41"/>
    <w:rsid w:val="000E540B"/>
    <w:rsid w:val="000E6430"/>
    <w:rsid w:val="000E6F31"/>
    <w:rsid w:val="000E76B3"/>
    <w:rsid w:val="000E771A"/>
    <w:rsid w:val="000E7B68"/>
    <w:rsid w:val="000E7DC1"/>
    <w:rsid w:val="000F0026"/>
    <w:rsid w:val="000F0153"/>
    <w:rsid w:val="000F0570"/>
    <w:rsid w:val="000F0A26"/>
    <w:rsid w:val="000F15F0"/>
    <w:rsid w:val="000F16B7"/>
    <w:rsid w:val="000F1C6E"/>
    <w:rsid w:val="000F1FCE"/>
    <w:rsid w:val="000F23B2"/>
    <w:rsid w:val="000F25A2"/>
    <w:rsid w:val="000F2650"/>
    <w:rsid w:val="000F31C8"/>
    <w:rsid w:val="000F371C"/>
    <w:rsid w:val="000F3A04"/>
    <w:rsid w:val="000F3A88"/>
    <w:rsid w:val="000F3B49"/>
    <w:rsid w:val="000F3F7F"/>
    <w:rsid w:val="000F4198"/>
    <w:rsid w:val="000F4337"/>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C73"/>
    <w:rsid w:val="00100E0C"/>
    <w:rsid w:val="001016A3"/>
    <w:rsid w:val="00101CC3"/>
    <w:rsid w:val="00101E2D"/>
    <w:rsid w:val="00101EC7"/>
    <w:rsid w:val="00102382"/>
    <w:rsid w:val="00102399"/>
    <w:rsid w:val="00102947"/>
    <w:rsid w:val="00103C17"/>
    <w:rsid w:val="0010437D"/>
    <w:rsid w:val="00106E11"/>
    <w:rsid w:val="00107057"/>
    <w:rsid w:val="0010762A"/>
    <w:rsid w:val="0011040C"/>
    <w:rsid w:val="00110862"/>
    <w:rsid w:val="00110897"/>
    <w:rsid w:val="001108B9"/>
    <w:rsid w:val="001109FB"/>
    <w:rsid w:val="0011112E"/>
    <w:rsid w:val="00111A40"/>
    <w:rsid w:val="0011240A"/>
    <w:rsid w:val="001125A7"/>
    <w:rsid w:val="00112688"/>
    <w:rsid w:val="001127C6"/>
    <w:rsid w:val="00112926"/>
    <w:rsid w:val="00112C36"/>
    <w:rsid w:val="001130AE"/>
    <w:rsid w:val="001134A2"/>
    <w:rsid w:val="001136C8"/>
    <w:rsid w:val="00113DE6"/>
    <w:rsid w:val="001140B6"/>
    <w:rsid w:val="00114308"/>
    <w:rsid w:val="00114813"/>
    <w:rsid w:val="00114F4B"/>
    <w:rsid w:val="00115DF2"/>
    <w:rsid w:val="00115F2D"/>
    <w:rsid w:val="00116509"/>
    <w:rsid w:val="001167F4"/>
    <w:rsid w:val="00116FE3"/>
    <w:rsid w:val="00117580"/>
    <w:rsid w:val="00117813"/>
    <w:rsid w:val="0011794C"/>
    <w:rsid w:val="001200AA"/>
    <w:rsid w:val="0012091D"/>
    <w:rsid w:val="001211CE"/>
    <w:rsid w:val="001213EC"/>
    <w:rsid w:val="001214DF"/>
    <w:rsid w:val="00121878"/>
    <w:rsid w:val="00121CDF"/>
    <w:rsid w:val="00121FB1"/>
    <w:rsid w:val="001221F2"/>
    <w:rsid w:val="00122234"/>
    <w:rsid w:val="001227B1"/>
    <w:rsid w:val="00122B2F"/>
    <w:rsid w:val="00122B68"/>
    <w:rsid w:val="00123EA1"/>
    <w:rsid w:val="00123F23"/>
    <w:rsid w:val="00123FD7"/>
    <w:rsid w:val="00124424"/>
    <w:rsid w:val="00124AB2"/>
    <w:rsid w:val="00125090"/>
    <w:rsid w:val="0012592A"/>
    <w:rsid w:val="00125B4A"/>
    <w:rsid w:val="00125D48"/>
    <w:rsid w:val="00125F7C"/>
    <w:rsid w:val="00126353"/>
    <w:rsid w:val="00126734"/>
    <w:rsid w:val="00127806"/>
    <w:rsid w:val="0012789C"/>
    <w:rsid w:val="00127A0D"/>
    <w:rsid w:val="00127C7C"/>
    <w:rsid w:val="00127F57"/>
    <w:rsid w:val="00130679"/>
    <w:rsid w:val="00130815"/>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60E"/>
    <w:rsid w:val="0013770B"/>
    <w:rsid w:val="00137A60"/>
    <w:rsid w:val="00137F79"/>
    <w:rsid w:val="001400E9"/>
    <w:rsid w:val="00140387"/>
    <w:rsid w:val="0014077A"/>
    <w:rsid w:val="00141D40"/>
    <w:rsid w:val="00141D7D"/>
    <w:rsid w:val="00142C52"/>
    <w:rsid w:val="00142D5F"/>
    <w:rsid w:val="0014302D"/>
    <w:rsid w:val="00143088"/>
    <w:rsid w:val="001438EE"/>
    <w:rsid w:val="0014397E"/>
    <w:rsid w:val="00143DD5"/>
    <w:rsid w:val="00144A5C"/>
    <w:rsid w:val="001452D8"/>
    <w:rsid w:val="00145D61"/>
    <w:rsid w:val="00146252"/>
    <w:rsid w:val="00146A34"/>
    <w:rsid w:val="00146FB9"/>
    <w:rsid w:val="00147180"/>
    <w:rsid w:val="00147B9C"/>
    <w:rsid w:val="00147D4F"/>
    <w:rsid w:val="00147EFC"/>
    <w:rsid w:val="0015075C"/>
    <w:rsid w:val="001507BF"/>
    <w:rsid w:val="0015088C"/>
    <w:rsid w:val="00151AD9"/>
    <w:rsid w:val="00151BF7"/>
    <w:rsid w:val="00151D6A"/>
    <w:rsid w:val="0015242A"/>
    <w:rsid w:val="001528F3"/>
    <w:rsid w:val="00152BD7"/>
    <w:rsid w:val="00152E61"/>
    <w:rsid w:val="00153225"/>
    <w:rsid w:val="00153B3F"/>
    <w:rsid w:val="00154B28"/>
    <w:rsid w:val="00154F94"/>
    <w:rsid w:val="0015508A"/>
    <w:rsid w:val="00155B83"/>
    <w:rsid w:val="00155CAD"/>
    <w:rsid w:val="0015653D"/>
    <w:rsid w:val="00156891"/>
    <w:rsid w:val="0015729E"/>
    <w:rsid w:val="0015742F"/>
    <w:rsid w:val="0015776C"/>
    <w:rsid w:val="00160137"/>
    <w:rsid w:val="00160196"/>
    <w:rsid w:val="001603F6"/>
    <w:rsid w:val="00160591"/>
    <w:rsid w:val="001606FA"/>
    <w:rsid w:val="00160972"/>
    <w:rsid w:val="00160EAE"/>
    <w:rsid w:val="00160FC6"/>
    <w:rsid w:val="00161B05"/>
    <w:rsid w:val="00162727"/>
    <w:rsid w:val="001628A3"/>
    <w:rsid w:val="00162EDD"/>
    <w:rsid w:val="00163063"/>
    <w:rsid w:val="001632C0"/>
    <w:rsid w:val="00163355"/>
    <w:rsid w:val="001634C8"/>
    <w:rsid w:val="001634E3"/>
    <w:rsid w:val="001638F6"/>
    <w:rsid w:val="001649B1"/>
    <w:rsid w:val="001650ED"/>
    <w:rsid w:val="0016563E"/>
    <w:rsid w:val="001657C1"/>
    <w:rsid w:val="001659EE"/>
    <w:rsid w:val="00165D4B"/>
    <w:rsid w:val="0016609E"/>
    <w:rsid w:val="001668B7"/>
    <w:rsid w:val="001669EB"/>
    <w:rsid w:val="00167248"/>
    <w:rsid w:val="001678B7"/>
    <w:rsid w:val="00167B44"/>
    <w:rsid w:val="00167F94"/>
    <w:rsid w:val="00170043"/>
    <w:rsid w:val="0017034A"/>
    <w:rsid w:val="00170591"/>
    <w:rsid w:val="0017069B"/>
    <w:rsid w:val="0017077D"/>
    <w:rsid w:val="00170A2C"/>
    <w:rsid w:val="00170E4F"/>
    <w:rsid w:val="00171429"/>
    <w:rsid w:val="00171779"/>
    <w:rsid w:val="001719EE"/>
    <w:rsid w:val="00171C45"/>
    <w:rsid w:val="00172761"/>
    <w:rsid w:val="00172F69"/>
    <w:rsid w:val="001741E1"/>
    <w:rsid w:val="00174A71"/>
    <w:rsid w:val="001752EC"/>
    <w:rsid w:val="001759FA"/>
    <w:rsid w:val="00175FF6"/>
    <w:rsid w:val="00176469"/>
    <w:rsid w:val="00176584"/>
    <w:rsid w:val="0017665D"/>
    <w:rsid w:val="0017697B"/>
    <w:rsid w:val="001769BB"/>
    <w:rsid w:val="00177035"/>
    <w:rsid w:val="001773B7"/>
    <w:rsid w:val="00177439"/>
    <w:rsid w:val="00177472"/>
    <w:rsid w:val="001774B9"/>
    <w:rsid w:val="0017796D"/>
    <w:rsid w:val="00177D6A"/>
    <w:rsid w:val="0018058E"/>
    <w:rsid w:val="001806CC"/>
    <w:rsid w:val="00181094"/>
    <w:rsid w:val="001812DA"/>
    <w:rsid w:val="001817AC"/>
    <w:rsid w:val="00181979"/>
    <w:rsid w:val="00181AFB"/>
    <w:rsid w:val="00181B0A"/>
    <w:rsid w:val="00181C49"/>
    <w:rsid w:val="0018205F"/>
    <w:rsid w:val="00182878"/>
    <w:rsid w:val="00182B46"/>
    <w:rsid w:val="00182BA3"/>
    <w:rsid w:val="00183006"/>
    <w:rsid w:val="00183E65"/>
    <w:rsid w:val="0018405B"/>
    <w:rsid w:val="001847E6"/>
    <w:rsid w:val="00184A84"/>
    <w:rsid w:val="001853CD"/>
    <w:rsid w:val="0018573F"/>
    <w:rsid w:val="00186B67"/>
    <w:rsid w:val="001874E9"/>
    <w:rsid w:val="00187731"/>
    <w:rsid w:val="001901EC"/>
    <w:rsid w:val="0019020F"/>
    <w:rsid w:val="001902F8"/>
    <w:rsid w:val="00190342"/>
    <w:rsid w:val="001905B4"/>
    <w:rsid w:val="00190E7B"/>
    <w:rsid w:val="00190F92"/>
    <w:rsid w:val="0019148C"/>
    <w:rsid w:val="00191C17"/>
    <w:rsid w:val="00191EE3"/>
    <w:rsid w:val="00192327"/>
    <w:rsid w:val="001936F1"/>
    <w:rsid w:val="00193DB8"/>
    <w:rsid w:val="00193EFC"/>
    <w:rsid w:val="001951EA"/>
    <w:rsid w:val="001951FE"/>
    <w:rsid w:val="00195524"/>
    <w:rsid w:val="00195983"/>
    <w:rsid w:val="00195B98"/>
    <w:rsid w:val="00195C2B"/>
    <w:rsid w:val="00196094"/>
    <w:rsid w:val="001960F0"/>
    <w:rsid w:val="00196599"/>
    <w:rsid w:val="00196666"/>
    <w:rsid w:val="00196818"/>
    <w:rsid w:val="00196B82"/>
    <w:rsid w:val="001970E2"/>
    <w:rsid w:val="0019749E"/>
    <w:rsid w:val="001A03F3"/>
    <w:rsid w:val="001A0CD6"/>
    <w:rsid w:val="001A1741"/>
    <w:rsid w:val="001A1751"/>
    <w:rsid w:val="001A17A8"/>
    <w:rsid w:val="001A2267"/>
    <w:rsid w:val="001A2398"/>
    <w:rsid w:val="001A2908"/>
    <w:rsid w:val="001A2B63"/>
    <w:rsid w:val="001A2D59"/>
    <w:rsid w:val="001A3153"/>
    <w:rsid w:val="001A3216"/>
    <w:rsid w:val="001A333C"/>
    <w:rsid w:val="001A39B9"/>
    <w:rsid w:val="001A3BFB"/>
    <w:rsid w:val="001A3D99"/>
    <w:rsid w:val="001A4625"/>
    <w:rsid w:val="001A464A"/>
    <w:rsid w:val="001A4C6B"/>
    <w:rsid w:val="001A5777"/>
    <w:rsid w:val="001A581D"/>
    <w:rsid w:val="001A68D7"/>
    <w:rsid w:val="001A6B80"/>
    <w:rsid w:val="001A6DAF"/>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438"/>
    <w:rsid w:val="001B5978"/>
    <w:rsid w:val="001B5E83"/>
    <w:rsid w:val="001B63D7"/>
    <w:rsid w:val="001B67D6"/>
    <w:rsid w:val="001B69E1"/>
    <w:rsid w:val="001B6B92"/>
    <w:rsid w:val="001B7200"/>
    <w:rsid w:val="001B7571"/>
    <w:rsid w:val="001C1258"/>
    <w:rsid w:val="001C29B0"/>
    <w:rsid w:val="001C2F05"/>
    <w:rsid w:val="001C364A"/>
    <w:rsid w:val="001C43CE"/>
    <w:rsid w:val="001C4668"/>
    <w:rsid w:val="001C4F1A"/>
    <w:rsid w:val="001C50B3"/>
    <w:rsid w:val="001C5398"/>
    <w:rsid w:val="001C55B0"/>
    <w:rsid w:val="001C5790"/>
    <w:rsid w:val="001C5A41"/>
    <w:rsid w:val="001C5C7F"/>
    <w:rsid w:val="001C5EFA"/>
    <w:rsid w:val="001C651F"/>
    <w:rsid w:val="001C6811"/>
    <w:rsid w:val="001D000F"/>
    <w:rsid w:val="001D069E"/>
    <w:rsid w:val="001D09F3"/>
    <w:rsid w:val="001D0FBB"/>
    <w:rsid w:val="001D111A"/>
    <w:rsid w:val="001D1602"/>
    <w:rsid w:val="001D1948"/>
    <w:rsid w:val="001D1C74"/>
    <w:rsid w:val="001D21B5"/>
    <w:rsid w:val="001D2521"/>
    <w:rsid w:val="001D255C"/>
    <w:rsid w:val="001D28D4"/>
    <w:rsid w:val="001D2AA7"/>
    <w:rsid w:val="001D2E79"/>
    <w:rsid w:val="001D2F45"/>
    <w:rsid w:val="001D307D"/>
    <w:rsid w:val="001D3147"/>
    <w:rsid w:val="001D364B"/>
    <w:rsid w:val="001D3A59"/>
    <w:rsid w:val="001D3BE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41E"/>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0BD"/>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3726"/>
    <w:rsid w:val="001F439E"/>
    <w:rsid w:val="001F46C0"/>
    <w:rsid w:val="001F5480"/>
    <w:rsid w:val="001F551E"/>
    <w:rsid w:val="001F5583"/>
    <w:rsid w:val="001F5F52"/>
    <w:rsid w:val="001F6275"/>
    <w:rsid w:val="001F718B"/>
    <w:rsid w:val="001F7639"/>
    <w:rsid w:val="001F7FEF"/>
    <w:rsid w:val="002000BE"/>
    <w:rsid w:val="002001E1"/>
    <w:rsid w:val="00200613"/>
    <w:rsid w:val="00200770"/>
    <w:rsid w:val="00201306"/>
    <w:rsid w:val="00201355"/>
    <w:rsid w:val="00201612"/>
    <w:rsid w:val="00201646"/>
    <w:rsid w:val="00201FA4"/>
    <w:rsid w:val="00202121"/>
    <w:rsid w:val="00202333"/>
    <w:rsid w:val="002026EA"/>
    <w:rsid w:val="0020271D"/>
    <w:rsid w:val="002028C6"/>
    <w:rsid w:val="00202B48"/>
    <w:rsid w:val="00202F37"/>
    <w:rsid w:val="00203807"/>
    <w:rsid w:val="00204563"/>
    <w:rsid w:val="00204916"/>
    <w:rsid w:val="00204B8F"/>
    <w:rsid w:val="00204F1F"/>
    <w:rsid w:val="00205075"/>
    <w:rsid w:val="00205752"/>
    <w:rsid w:val="00205E85"/>
    <w:rsid w:val="00206E60"/>
    <w:rsid w:val="00207237"/>
    <w:rsid w:val="00207BCB"/>
    <w:rsid w:val="002106E6"/>
    <w:rsid w:val="00210A89"/>
    <w:rsid w:val="00211060"/>
    <w:rsid w:val="00211347"/>
    <w:rsid w:val="002113A8"/>
    <w:rsid w:val="00212156"/>
    <w:rsid w:val="002121E0"/>
    <w:rsid w:val="00212B3E"/>
    <w:rsid w:val="00212D77"/>
    <w:rsid w:val="00213BB3"/>
    <w:rsid w:val="00213BF4"/>
    <w:rsid w:val="00213E50"/>
    <w:rsid w:val="00214AD9"/>
    <w:rsid w:val="00214C79"/>
    <w:rsid w:val="00214E93"/>
    <w:rsid w:val="00215130"/>
    <w:rsid w:val="00215137"/>
    <w:rsid w:val="00215257"/>
    <w:rsid w:val="00215283"/>
    <w:rsid w:val="00215E65"/>
    <w:rsid w:val="00215F28"/>
    <w:rsid w:val="00216236"/>
    <w:rsid w:val="0021637E"/>
    <w:rsid w:val="002164DC"/>
    <w:rsid w:val="00216702"/>
    <w:rsid w:val="00216BDF"/>
    <w:rsid w:val="002171B0"/>
    <w:rsid w:val="00217421"/>
    <w:rsid w:val="00217FA4"/>
    <w:rsid w:val="0022016D"/>
    <w:rsid w:val="00220C36"/>
    <w:rsid w:val="002210A3"/>
    <w:rsid w:val="002230A2"/>
    <w:rsid w:val="0022342A"/>
    <w:rsid w:val="00223757"/>
    <w:rsid w:val="00223AAF"/>
    <w:rsid w:val="00223CB5"/>
    <w:rsid w:val="00223E9B"/>
    <w:rsid w:val="002240BD"/>
    <w:rsid w:val="002242E2"/>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5C1"/>
    <w:rsid w:val="00233717"/>
    <w:rsid w:val="00233F71"/>
    <w:rsid w:val="002343C2"/>
    <w:rsid w:val="002348AD"/>
    <w:rsid w:val="00234B96"/>
    <w:rsid w:val="00234C5F"/>
    <w:rsid w:val="00234D44"/>
    <w:rsid w:val="00234DCE"/>
    <w:rsid w:val="00234E35"/>
    <w:rsid w:val="00234E4A"/>
    <w:rsid w:val="00234FD8"/>
    <w:rsid w:val="002355C6"/>
    <w:rsid w:val="00237309"/>
    <w:rsid w:val="00237701"/>
    <w:rsid w:val="00237769"/>
    <w:rsid w:val="0023788F"/>
    <w:rsid w:val="00240926"/>
    <w:rsid w:val="002421C7"/>
    <w:rsid w:val="002421E9"/>
    <w:rsid w:val="00242FB4"/>
    <w:rsid w:val="0024314C"/>
    <w:rsid w:val="00243191"/>
    <w:rsid w:val="00243974"/>
    <w:rsid w:val="00243EE8"/>
    <w:rsid w:val="00245D79"/>
    <w:rsid w:val="00245DF4"/>
    <w:rsid w:val="00245E92"/>
    <w:rsid w:val="00246107"/>
    <w:rsid w:val="002465AC"/>
    <w:rsid w:val="00246AF7"/>
    <w:rsid w:val="00250B07"/>
    <w:rsid w:val="00250E55"/>
    <w:rsid w:val="002518E2"/>
    <w:rsid w:val="00251E74"/>
    <w:rsid w:val="00252067"/>
    <w:rsid w:val="00252154"/>
    <w:rsid w:val="0025270A"/>
    <w:rsid w:val="002527B3"/>
    <w:rsid w:val="00252FE3"/>
    <w:rsid w:val="0025325C"/>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2E9"/>
    <w:rsid w:val="00261399"/>
    <w:rsid w:val="002615D1"/>
    <w:rsid w:val="00261826"/>
    <w:rsid w:val="00261C22"/>
    <w:rsid w:val="00262383"/>
    <w:rsid w:val="002625B6"/>
    <w:rsid w:val="00263000"/>
    <w:rsid w:val="0026376F"/>
    <w:rsid w:val="002647FE"/>
    <w:rsid w:val="00264C49"/>
    <w:rsid w:val="00265150"/>
    <w:rsid w:val="00265313"/>
    <w:rsid w:val="00265C64"/>
    <w:rsid w:val="00265DDA"/>
    <w:rsid w:val="00266133"/>
    <w:rsid w:val="002667AC"/>
    <w:rsid w:val="00267195"/>
    <w:rsid w:val="00270387"/>
    <w:rsid w:val="00270745"/>
    <w:rsid w:val="00270E46"/>
    <w:rsid w:val="00270F4D"/>
    <w:rsid w:val="00271059"/>
    <w:rsid w:val="00271373"/>
    <w:rsid w:val="002714A3"/>
    <w:rsid w:val="00271EE2"/>
    <w:rsid w:val="00271F56"/>
    <w:rsid w:val="00272F83"/>
    <w:rsid w:val="00273075"/>
    <w:rsid w:val="00273236"/>
    <w:rsid w:val="00274439"/>
    <w:rsid w:val="0027461B"/>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500"/>
    <w:rsid w:val="00281740"/>
    <w:rsid w:val="00282341"/>
    <w:rsid w:val="002826C5"/>
    <w:rsid w:val="00282A74"/>
    <w:rsid w:val="00282D0F"/>
    <w:rsid w:val="00283662"/>
    <w:rsid w:val="002838B6"/>
    <w:rsid w:val="00283C6B"/>
    <w:rsid w:val="00283D9D"/>
    <w:rsid w:val="00284124"/>
    <w:rsid w:val="0028441C"/>
    <w:rsid w:val="00284821"/>
    <w:rsid w:val="0028543F"/>
    <w:rsid w:val="00285A09"/>
    <w:rsid w:val="00285EFF"/>
    <w:rsid w:val="00285F41"/>
    <w:rsid w:val="0028666E"/>
    <w:rsid w:val="00286728"/>
    <w:rsid w:val="002867F0"/>
    <w:rsid w:val="00286CC2"/>
    <w:rsid w:val="00287854"/>
    <w:rsid w:val="0029040D"/>
    <w:rsid w:val="0029041D"/>
    <w:rsid w:val="00290B76"/>
    <w:rsid w:val="00290E58"/>
    <w:rsid w:val="00291509"/>
    <w:rsid w:val="00291834"/>
    <w:rsid w:val="00292058"/>
    <w:rsid w:val="002926BD"/>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EC4"/>
    <w:rsid w:val="00296FA1"/>
    <w:rsid w:val="002973D2"/>
    <w:rsid w:val="00297892"/>
    <w:rsid w:val="00297C74"/>
    <w:rsid w:val="002A0E5E"/>
    <w:rsid w:val="002A1B6B"/>
    <w:rsid w:val="002A1E64"/>
    <w:rsid w:val="002A2544"/>
    <w:rsid w:val="002A28CC"/>
    <w:rsid w:val="002A3A46"/>
    <w:rsid w:val="002A3CDC"/>
    <w:rsid w:val="002A459B"/>
    <w:rsid w:val="002A4648"/>
    <w:rsid w:val="002A53B1"/>
    <w:rsid w:val="002A540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8F7"/>
    <w:rsid w:val="002B2ED7"/>
    <w:rsid w:val="002B3268"/>
    <w:rsid w:val="002B3279"/>
    <w:rsid w:val="002B33C2"/>
    <w:rsid w:val="002B3543"/>
    <w:rsid w:val="002B3CB4"/>
    <w:rsid w:val="002B3F23"/>
    <w:rsid w:val="002B49F3"/>
    <w:rsid w:val="002B4B68"/>
    <w:rsid w:val="002B4E30"/>
    <w:rsid w:val="002B5131"/>
    <w:rsid w:val="002B5BE4"/>
    <w:rsid w:val="002B5F0D"/>
    <w:rsid w:val="002B6031"/>
    <w:rsid w:val="002B60A5"/>
    <w:rsid w:val="002B6EED"/>
    <w:rsid w:val="002B778D"/>
    <w:rsid w:val="002C02D9"/>
    <w:rsid w:val="002C086D"/>
    <w:rsid w:val="002C0B25"/>
    <w:rsid w:val="002C1029"/>
    <w:rsid w:val="002C178C"/>
    <w:rsid w:val="002C17A3"/>
    <w:rsid w:val="002C1E2F"/>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1D0"/>
    <w:rsid w:val="002E5604"/>
    <w:rsid w:val="002E5C4E"/>
    <w:rsid w:val="002E5F6E"/>
    <w:rsid w:val="002E6683"/>
    <w:rsid w:val="002E698E"/>
    <w:rsid w:val="002E6C21"/>
    <w:rsid w:val="002E6E7E"/>
    <w:rsid w:val="002E7F30"/>
    <w:rsid w:val="002F0845"/>
    <w:rsid w:val="002F0A0B"/>
    <w:rsid w:val="002F0CC8"/>
    <w:rsid w:val="002F1003"/>
    <w:rsid w:val="002F19BB"/>
    <w:rsid w:val="002F2444"/>
    <w:rsid w:val="002F2737"/>
    <w:rsid w:val="002F2ADA"/>
    <w:rsid w:val="002F383C"/>
    <w:rsid w:val="002F3CE0"/>
    <w:rsid w:val="002F3D05"/>
    <w:rsid w:val="002F4627"/>
    <w:rsid w:val="002F4878"/>
    <w:rsid w:val="002F4A59"/>
    <w:rsid w:val="002F4EA8"/>
    <w:rsid w:val="002F51ED"/>
    <w:rsid w:val="002F5837"/>
    <w:rsid w:val="002F5C56"/>
    <w:rsid w:val="002F64A7"/>
    <w:rsid w:val="002F6BBD"/>
    <w:rsid w:val="002F6BD0"/>
    <w:rsid w:val="002F6C6E"/>
    <w:rsid w:val="002F7532"/>
    <w:rsid w:val="002F7ACB"/>
    <w:rsid w:val="002F7B51"/>
    <w:rsid w:val="003003E4"/>
    <w:rsid w:val="00301BC6"/>
    <w:rsid w:val="00301F96"/>
    <w:rsid w:val="003022A2"/>
    <w:rsid w:val="00302754"/>
    <w:rsid w:val="003043C7"/>
    <w:rsid w:val="00304430"/>
    <w:rsid w:val="00304A01"/>
    <w:rsid w:val="00304FF4"/>
    <w:rsid w:val="003063D4"/>
    <w:rsid w:val="003068C9"/>
    <w:rsid w:val="00306A12"/>
    <w:rsid w:val="00306AEF"/>
    <w:rsid w:val="00306D44"/>
    <w:rsid w:val="00306E5B"/>
    <w:rsid w:val="0030708E"/>
    <w:rsid w:val="00307302"/>
    <w:rsid w:val="00307659"/>
    <w:rsid w:val="003078AD"/>
    <w:rsid w:val="00307FA3"/>
    <w:rsid w:val="0031020A"/>
    <w:rsid w:val="00310A7F"/>
    <w:rsid w:val="00310F21"/>
    <w:rsid w:val="0031128D"/>
    <w:rsid w:val="0031158A"/>
    <w:rsid w:val="00311B3B"/>
    <w:rsid w:val="00311E1E"/>
    <w:rsid w:val="00311E2F"/>
    <w:rsid w:val="003137DB"/>
    <w:rsid w:val="00313D0F"/>
    <w:rsid w:val="00313D33"/>
    <w:rsid w:val="0031423E"/>
    <w:rsid w:val="0031499C"/>
    <w:rsid w:val="003157A1"/>
    <w:rsid w:val="00315BAB"/>
    <w:rsid w:val="00315D06"/>
    <w:rsid w:val="003167EB"/>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1DBF"/>
    <w:rsid w:val="00322443"/>
    <w:rsid w:val="00322450"/>
    <w:rsid w:val="00322737"/>
    <w:rsid w:val="00322F03"/>
    <w:rsid w:val="003230FE"/>
    <w:rsid w:val="00323832"/>
    <w:rsid w:val="00324806"/>
    <w:rsid w:val="00324CEF"/>
    <w:rsid w:val="00324E6D"/>
    <w:rsid w:val="00324FA7"/>
    <w:rsid w:val="0032541D"/>
    <w:rsid w:val="0032554A"/>
    <w:rsid w:val="0032588B"/>
    <w:rsid w:val="00325ACD"/>
    <w:rsid w:val="00325D30"/>
    <w:rsid w:val="00326755"/>
    <w:rsid w:val="0032691D"/>
    <w:rsid w:val="00326AF8"/>
    <w:rsid w:val="00326EE5"/>
    <w:rsid w:val="00327484"/>
    <w:rsid w:val="00327723"/>
    <w:rsid w:val="00327C70"/>
    <w:rsid w:val="00327E72"/>
    <w:rsid w:val="00330514"/>
    <w:rsid w:val="00330A99"/>
    <w:rsid w:val="00330B92"/>
    <w:rsid w:val="00330D36"/>
    <w:rsid w:val="00330D99"/>
    <w:rsid w:val="003312F2"/>
    <w:rsid w:val="003317C9"/>
    <w:rsid w:val="003327F2"/>
    <w:rsid w:val="00332856"/>
    <w:rsid w:val="00332D3C"/>
    <w:rsid w:val="0033354F"/>
    <w:rsid w:val="003341FA"/>
    <w:rsid w:val="003346E4"/>
    <w:rsid w:val="00334BE1"/>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3CC"/>
    <w:rsid w:val="003425A0"/>
    <w:rsid w:val="003425A5"/>
    <w:rsid w:val="003425BF"/>
    <w:rsid w:val="00343032"/>
    <w:rsid w:val="00343142"/>
    <w:rsid w:val="0034368C"/>
    <w:rsid w:val="00344137"/>
    <w:rsid w:val="003441F6"/>
    <w:rsid w:val="00344542"/>
    <w:rsid w:val="003448F8"/>
    <w:rsid w:val="00344B54"/>
    <w:rsid w:val="003453D8"/>
    <w:rsid w:val="00345415"/>
    <w:rsid w:val="003455EA"/>
    <w:rsid w:val="00345B6B"/>
    <w:rsid w:val="00345E45"/>
    <w:rsid w:val="00345E49"/>
    <w:rsid w:val="00345E7C"/>
    <w:rsid w:val="00345EF5"/>
    <w:rsid w:val="00346115"/>
    <w:rsid w:val="00346453"/>
    <w:rsid w:val="00346B65"/>
    <w:rsid w:val="00346C41"/>
    <w:rsid w:val="00346D36"/>
    <w:rsid w:val="00346DFB"/>
    <w:rsid w:val="00347F44"/>
    <w:rsid w:val="00350C8A"/>
    <w:rsid w:val="00351190"/>
    <w:rsid w:val="003519FD"/>
    <w:rsid w:val="00351AAA"/>
    <w:rsid w:val="00351AC5"/>
    <w:rsid w:val="00351B28"/>
    <w:rsid w:val="003526A4"/>
    <w:rsid w:val="00352E11"/>
    <w:rsid w:val="00352ECB"/>
    <w:rsid w:val="003530B5"/>
    <w:rsid w:val="003531F8"/>
    <w:rsid w:val="00353573"/>
    <w:rsid w:val="00353C91"/>
    <w:rsid w:val="003540E2"/>
    <w:rsid w:val="003540E4"/>
    <w:rsid w:val="0035425E"/>
    <w:rsid w:val="00354C12"/>
    <w:rsid w:val="0035549B"/>
    <w:rsid w:val="003556EB"/>
    <w:rsid w:val="003559D8"/>
    <w:rsid w:val="00355D20"/>
    <w:rsid w:val="00355D9F"/>
    <w:rsid w:val="003576F1"/>
    <w:rsid w:val="00357DBA"/>
    <w:rsid w:val="003602C4"/>
    <w:rsid w:val="003604DE"/>
    <w:rsid w:val="00360E60"/>
    <w:rsid w:val="0036100D"/>
    <w:rsid w:val="0036172F"/>
    <w:rsid w:val="00361BE2"/>
    <w:rsid w:val="0036209A"/>
    <w:rsid w:val="00362104"/>
    <w:rsid w:val="003623EE"/>
    <w:rsid w:val="00362CFC"/>
    <w:rsid w:val="00362D3C"/>
    <w:rsid w:val="00362D78"/>
    <w:rsid w:val="00363696"/>
    <w:rsid w:val="00363B23"/>
    <w:rsid w:val="003641B8"/>
    <w:rsid w:val="0036476C"/>
    <w:rsid w:val="003647A9"/>
    <w:rsid w:val="00364D97"/>
    <w:rsid w:val="003655B0"/>
    <w:rsid w:val="00365CA6"/>
    <w:rsid w:val="0036612C"/>
    <w:rsid w:val="003664DD"/>
    <w:rsid w:val="00366746"/>
    <w:rsid w:val="00367244"/>
    <w:rsid w:val="003707A3"/>
    <w:rsid w:val="003707BE"/>
    <w:rsid w:val="00370B4B"/>
    <w:rsid w:val="00370C86"/>
    <w:rsid w:val="00371EA7"/>
    <w:rsid w:val="00372350"/>
    <w:rsid w:val="003727A0"/>
    <w:rsid w:val="00372C41"/>
    <w:rsid w:val="0037339A"/>
    <w:rsid w:val="00373A34"/>
    <w:rsid w:val="00374255"/>
    <w:rsid w:val="00374595"/>
    <w:rsid w:val="00374F0B"/>
    <w:rsid w:val="003752BB"/>
    <w:rsid w:val="0037595F"/>
    <w:rsid w:val="003759A5"/>
    <w:rsid w:val="003764A7"/>
    <w:rsid w:val="0037722D"/>
    <w:rsid w:val="00377371"/>
    <w:rsid w:val="003775A7"/>
    <w:rsid w:val="00380240"/>
    <w:rsid w:val="00380524"/>
    <w:rsid w:val="003809B0"/>
    <w:rsid w:val="0038182D"/>
    <w:rsid w:val="00381C61"/>
    <w:rsid w:val="003827CA"/>
    <w:rsid w:val="0038280B"/>
    <w:rsid w:val="00382F5F"/>
    <w:rsid w:val="00382F9F"/>
    <w:rsid w:val="00383369"/>
    <w:rsid w:val="003835C1"/>
    <w:rsid w:val="00383E06"/>
    <w:rsid w:val="00383EB6"/>
    <w:rsid w:val="003842E0"/>
    <w:rsid w:val="003845AD"/>
    <w:rsid w:val="0038467B"/>
    <w:rsid w:val="00384AC4"/>
    <w:rsid w:val="003851AB"/>
    <w:rsid w:val="00385910"/>
    <w:rsid w:val="003859C3"/>
    <w:rsid w:val="00386686"/>
    <w:rsid w:val="00386C7E"/>
    <w:rsid w:val="00386E5C"/>
    <w:rsid w:val="00386F04"/>
    <w:rsid w:val="00386F29"/>
    <w:rsid w:val="00390014"/>
    <w:rsid w:val="003903CC"/>
    <w:rsid w:val="003908C3"/>
    <w:rsid w:val="003909D4"/>
    <w:rsid w:val="00390F2B"/>
    <w:rsid w:val="00392157"/>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1E2"/>
    <w:rsid w:val="003974F6"/>
    <w:rsid w:val="00397893"/>
    <w:rsid w:val="003A0063"/>
    <w:rsid w:val="003A041E"/>
    <w:rsid w:val="003A0423"/>
    <w:rsid w:val="003A05CB"/>
    <w:rsid w:val="003A0A39"/>
    <w:rsid w:val="003A0B87"/>
    <w:rsid w:val="003A1404"/>
    <w:rsid w:val="003A1487"/>
    <w:rsid w:val="003A19A8"/>
    <w:rsid w:val="003A22C7"/>
    <w:rsid w:val="003A25C0"/>
    <w:rsid w:val="003A27E5"/>
    <w:rsid w:val="003A33C7"/>
    <w:rsid w:val="003A3C38"/>
    <w:rsid w:val="003A3F7A"/>
    <w:rsid w:val="003A412A"/>
    <w:rsid w:val="003A4B67"/>
    <w:rsid w:val="003A4EA8"/>
    <w:rsid w:val="003A513E"/>
    <w:rsid w:val="003A5320"/>
    <w:rsid w:val="003A547E"/>
    <w:rsid w:val="003A56B8"/>
    <w:rsid w:val="003A5826"/>
    <w:rsid w:val="003A59A1"/>
    <w:rsid w:val="003A63D4"/>
    <w:rsid w:val="003A6609"/>
    <w:rsid w:val="003A6D93"/>
    <w:rsid w:val="003A7394"/>
    <w:rsid w:val="003A752D"/>
    <w:rsid w:val="003A7E9C"/>
    <w:rsid w:val="003B06F7"/>
    <w:rsid w:val="003B1450"/>
    <w:rsid w:val="003B1DBF"/>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DF9"/>
    <w:rsid w:val="003B4EA4"/>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22"/>
    <w:rsid w:val="003D1498"/>
    <w:rsid w:val="003D1B34"/>
    <w:rsid w:val="003D1FEE"/>
    <w:rsid w:val="003D2046"/>
    <w:rsid w:val="003D23C9"/>
    <w:rsid w:val="003D2A25"/>
    <w:rsid w:val="003D2DE0"/>
    <w:rsid w:val="003D2F03"/>
    <w:rsid w:val="003D387D"/>
    <w:rsid w:val="003D40E1"/>
    <w:rsid w:val="003D42BB"/>
    <w:rsid w:val="003D4403"/>
    <w:rsid w:val="003D48D4"/>
    <w:rsid w:val="003D4EB6"/>
    <w:rsid w:val="003D54F2"/>
    <w:rsid w:val="003D57B1"/>
    <w:rsid w:val="003D5B62"/>
    <w:rsid w:val="003D606F"/>
    <w:rsid w:val="003D616B"/>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62E2"/>
    <w:rsid w:val="003E7C97"/>
    <w:rsid w:val="003F0067"/>
    <w:rsid w:val="003F0214"/>
    <w:rsid w:val="003F0E1A"/>
    <w:rsid w:val="003F120F"/>
    <w:rsid w:val="003F14D0"/>
    <w:rsid w:val="003F1B26"/>
    <w:rsid w:val="003F25CE"/>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A99"/>
    <w:rsid w:val="00407EB4"/>
    <w:rsid w:val="00410DBE"/>
    <w:rsid w:val="00411094"/>
    <w:rsid w:val="004112C5"/>
    <w:rsid w:val="004114A1"/>
    <w:rsid w:val="00411BB7"/>
    <w:rsid w:val="00411CFF"/>
    <w:rsid w:val="00412318"/>
    <w:rsid w:val="0041316D"/>
    <w:rsid w:val="00413F2A"/>
    <w:rsid w:val="004146DF"/>
    <w:rsid w:val="0041490C"/>
    <w:rsid w:val="00415DD4"/>
    <w:rsid w:val="0041627F"/>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6CEB"/>
    <w:rsid w:val="00427077"/>
    <w:rsid w:val="004270C3"/>
    <w:rsid w:val="00427441"/>
    <w:rsid w:val="00427695"/>
    <w:rsid w:val="00427E0D"/>
    <w:rsid w:val="00430208"/>
    <w:rsid w:val="004305AC"/>
    <w:rsid w:val="004307F4"/>
    <w:rsid w:val="0043087E"/>
    <w:rsid w:val="00430B52"/>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386"/>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66A"/>
    <w:rsid w:val="00442D84"/>
    <w:rsid w:val="004439B4"/>
    <w:rsid w:val="00443B63"/>
    <w:rsid w:val="0044416C"/>
    <w:rsid w:val="00444876"/>
    <w:rsid w:val="00444AD4"/>
    <w:rsid w:val="00445736"/>
    <w:rsid w:val="004460C2"/>
    <w:rsid w:val="00446895"/>
    <w:rsid w:val="00446958"/>
    <w:rsid w:val="00446972"/>
    <w:rsid w:val="00446FBA"/>
    <w:rsid w:val="00447446"/>
    <w:rsid w:val="00447CFE"/>
    <w:rsid w:val="004501C9"/>
    <w:rsid w:val="0045036C"/>
    <w:rsid w:val="0045087F"/>
    <w:rsid w:val="004508ED"/>
    <w:rsid w:val="00450B32"/>
    <w:rsid w:val="00451162"/>
    <w:rsid w:val="00451311"/>
    <w:rsid w:val="0045174E"/>
    <w:rsid w:val="00451B08"/>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376"/>
    <w:rsid w:val="0045640D"/>
    <w:rsid w:val="004565BC"/>
    <w:rsid w:val="00457267"/>
    <w:rsid w:val="00457440"/>
    <w:rsid w:val="004576DA"/>
    <w:rsid w:val="004601DD"/>
    <w:rsid w:val="00461152"/>
    <w:rsid w:val="004614A0"/>
    <w:rsid w:val="0046252C"/>
    <w:rsid w:val="00462AF9"/>
    <w:rsid w:val="00462D59"/>
    <w:rsid w:val="00463909"/>
    <w:rsid w:val="00463C21"/>
    <w:rsid w:val="0046443C"/>
    <w:rsid w:val="0046494C"/>
    <w:rsid w:val="00464BDF"/>
    <w:rsid w:val="00464DDA"/>
    <w:rsid w:val="0046513B"/>
    <w:rsid w:val="00465155"/>
    <w:rsid w:val="0046564F"/>
    <w:rsid w:val="00465F7A"/>
    <w:rsid w:val="00466185"/>
    <w:rsid w:val="004669BA"/>
    <w:rsid w:val="00466ACE"/>
    <w:rsid w:val="00466E60"/>
    <w:rsid w:val="004671F5"/>
    <w:rsid w:val="00467F6D"/>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72B"/>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1C"/>
    <w:rsid w:val="00484068"/>
    <w:rsid w:val="00484A2C"/>
    <w:rsid w:val="00484D7C"/>
    <w:rsid w:val="004852B9"/>
    <w:rsid w:val="004853BB"/>
    <w:rsid w:val="00485E9F"/>
    <w:rsid w:val="00486452"/>
    <w:rsid w:val="00487142"/>
    <w:rsid w:val="00487782"/>
    <w:rsid w:val="00490107"/>
    <w:rsid w:val="0049274D"/>
    <w:rsid w:val="00492FA6"/>
    <w:rsid w:val="004931D3"/>
    <w:rsid w:val="004936D8"/>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C0B"/>
    <w:rsid w:val="004A3F74"/>
    <w:rsid w:val="004A4815"/>
    <w:rsid w:val="004A4D9B"/>
    <w:rsid w:val="004A520A"/>
    <w:rsid w:val="004A5457"/>
    <w:rsid w:val="004A5526"/>
    <w:rsid w:val="004A56FB"/>
    <w:rsid w:val="004A5771"/>
    <w:rsid w:val="004A5B5B"/>
    <w:rsid w:val="004A5D64"/>
    <w:rsid w:val="004A631D"/>
    <w:rsid w:val="004A6E5C"/>
    <w:rsid w:val="004A71F5"/>
    <w:rsid w:val="004A7860"/>
    <w:rsid w:val="004A78D7"/>
    <w:rsid w:val="004B018A"/>
    <w:rsid w:val="004B0530"/>
    <w:rsid w:val="004B0618"/>
    <w:rsid w:val="004B0A2A"/>
    <w:rsid w:val="004B2619"/>
    <w:rsid w:val="004B2E1D"/>
    <w:rsid w:val="004B3269"/>
    <w:rsid w:val="004B3BEB"/>
    <w:rsid w:val="004B3CEC"/>
    <w:rsid w:val="004B3D69"/>
    <w:rsid w:val="004B44A6"/>
    <w:rsid w:val="004B471C"/>
    <w:rsid w:val="004B514D"/>
    <w:rsid w:val="004B5A03"/>
    <w:rsid w:val="004B5D1E"/>
    <w:rsid w:val="004B5D57"/>
    <w:rsid w:val="004B5F61"/>
    <w:rsid w:val="004B62A4"/>
    <w:rsid w:val="004B65CF"/>
    <w:rsid w:val="004B6F2D"/>
    <w:rsid w:val="004B764F"/>
    <w:rsid w:val="004B7944"/>
    <w:rsid w:val="004B7DB1"/>
    <w:rsid w:val="004C03B3"/>
    <w:rsid w:val="004C0681"/>
    <w:rsid w:val="004C0CBA"/>
    <w:rsid w:val="004C1665"/>
    <w:rsid w:val="004C1A53"/>
    <w:rsid w:val="004C1A98"/>
    <w:rsid w:val="004C26C7"/>
    <w:rsid w:val="004C2803"/>
    <w:rsid w:val="004C2DD5"/>
    <w:rsid w:val="004C2E6E"/>
    <w:rsid w:val="004C300D"/>
    <w:rsid w:val="004C3247"/>
    <w:rsid w:val="004C3DED"/>
    <w:rsid w:val="004C4156"/>
    <w:rsid w:val="004C458A"/>
    <w:rsid w:val="004C47CA"/>
    <w:rsid w:val="004C5211"/>
    <w:rsid w:val="004C54AA"/>
    <w:rsid w:val="004C54CA"/>
    <w:rsid w:val="004C614B"/>
    <w:rsid w:val="004C7211"/>
    <w:rsid w:val="004D00DC"/>
    <w:rsid w:val="004D03A2"/>
    <w:rsid w:val="004D0678"/>
    <w:rsid w:val="004D074B"/>
    <w:rsid w:val="004D1533"/>
    <w:rsid w:val="004D196C"/>
    <w:rsid w:val="004D1BAF"/>
    <w:rsid w:val="004D2178"/>
    <w:rsid w:val="004D2A60"/>
    <w:rsid w:val="004D2A9F"/>
    <w:rsid w:val="004D2B29"/>
    <w:rsid w:val="004D2C06"/>
    <w:rsid w:val="004D2E6A"/>
    <w:rsid w:val="004D3383"/>
    <w:rsid w:val="004D342B"/>
    <w:rsid w:val="004D4283"/>
    <w:rsid w:val="004D4306"/>
    <w:rsid w:val="004D4A42"/>
    <w:rsid w:val="004D4B1E"/>
    <w:rsid w:val="004D553B"/>
    <w:rsid w:val="004D6378"/>
    <w:rsid w:val="004D6815"/>
    <w:rsid w:val="004D74EF"/>
    <w:rsid w:val="004D7727"/>
    <w:rsid w:val="004D7D52"/>
    <w:rsid w:val="004D7D8B"/>
    <w:rsid w:val="004D7F35"/>
    <w:rsid w:val="004E0041"/>
    <w:rsid w:val="004E0144"/>
    <w:rsid w:val="004E02FC"/>
    <w:rsid w:val="004E0810"/>
    <w:rsid w:val="004E0D77"/>
    <w:rsid w:val="004E0EC5"/>
    <w:rsid w:val="004E13B8"/>
    <w:rsid w:val="004E1472"/>
    <w:rsid w:val="004E152E"/>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5BD"/>
    <w:rsid w:val="004F3EE8"/>
    <w:rsid w:val="004F3FD7"/>
    <w:rsid w:val="004F45B6"/>
    <w:rsid w:val="004F48EB"/>
    <w:rsid w:val="004F4AB2"/>
    <w:rsid w:val="004F4D3E"/>
    <w:rsid w:val="004F50D0"/>
    <w:rsid w:val="004F5287"/>
    <w:rsid w:val="004F5336"/>
    <w:rsid w:val="004F53CC"/>
    <w:rsid w:val="004F584F"/>
    <w:rsid w:val="004F5A17"/>
    <w:rsid w:val="004F5A92"/>
    <w:rsid w:val="004F5CAE"/>
    <w:rsid w:val="004F5F12"/>
    <w:rsid w:val="004F5F23"/>
    <w:rsid w:val="004F5F78"/>
    <w:rsid w:val="004F68E0"/>
    <w:rsid w:val="004F6997"/>
    <w:rsid w:val="004F6CE6"/>
    <w:rsid w:val="004F7145"/>
    <w:rsid w:val="004F757B"/>
    <w:rsid w:val="004F7ABA"/>
    <w:rsid w:val="004F7B5D"/>
    <w:rsid w:val="00500077"/>
    <w:rsid w:val="00500654"/>
    <w:rsid w:val="00502489"/>
    <w:rsid w:val="00502F73"/>
    <w:rsid w:val="00503565"/>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07BD3"/>
    <w:rsid w:val="005104B2"/>
    <w:rsid w:val="00510CC3"/>
    <w:rsid w:val="005110A5"/>
    <w:rsid w:val="00511654"/>
    <w:rsid w:val="005116E3"/>
    <w:rsid w:val="00511882"/>
    <w:rsid w:val="00511925"/>
    <w:rsid w:val="00511A84"/>
    <w:rsid w:val="00511EDB"/>
    <w:rsid w:val="00511F96"/>
    <w:rsid w:val="00512057"/>
    <w:rsid w:val="005120A8"/>
    <w:rsid w:val="005120D5"/>
    <w:rsid w:val="00512838"/>
    <w:rsid w:val="00512950"/>
    <w:rsid w:val="00513383"/>
    <w:rsid w:val="0051367F"/>
    <w:rsid w:val="0051389C"/>
    <w:rsid w:val="00513DC4"/>
    <w:rsid w:val="005143C1"/>
    <w:rsid w:val="00514AB3"/>
    <w:rsid w:val="00514B0E"/>
    <w:rsid w:val="00514D4C"/>
    <w:rsid w:val="00514F1F"/>
    <w:rsid w:val="00515594"/>
    <w:rsid w:val="0051563A"/>
    <w:rsid w:val="00515FC6"/>
    <w:rsid w:val="00516548"/>
    <w:rsid w:val="0051671C"/>
    <w:rsid w:val="00516FF6"/>
    <w:rsid w:val="0051704A"/>
    <w:rsid w:val="005171BF"/>
    <w:rsid w:val="0051786C"/>
    <w:rsid w:val="0052029B"/>
    <w:rsid w:val="00520873"/>
    <w:rsid w:val="005208C4"/>
    <w:rsid w:val="00520E6D"/>
    <w:rsid w:val="00521127"/>
    <w:rsid w:val="00521357"/>
    <w:rsid w:val="00521611"/>
    <w:rsid w:val="0052173C"/>
    <w:rsid w:val="005217F8"/>
    <w:rsid w:val="00522DBC"/>
    <w:rsid w:val="005235B6"/>
    <w:rsid w:val="005236F3"/>
    <w:rsid w:val="00523B69"/>
    <w:rsid w:val="00523C59"/>
    <w:rsid w:val="005244A5"/>
    <w:rsid w:val="00524958"/>
    <w:rsid w:val="00524EA7"/>
    <w:rsid w:val="00524F94"/>
    <w:rsid w:val="00525724"/>
    <w:rsid w:val="005259E6"/>
    <w:rsid w:val="00525C3E"/>
    <w:rsid w:val="00525D2B"/>
    <w:rsid w:val="00525FEF"/>
    <w:rsid w:val="0052628B"/>
    <w:rsid w:val="00526542"/>
    <w:rsid w:val="005268BD"/>
    <w:rsid w:val="00530D12"/>
    <w:rsid w:val="00531122"/>
    <w:rsid w:val="00531135"/>
    <w:rsid w:val="005315D6"/>
    <w:rsid w:val="00531A80"/>
    <w:rsid w:val="00531C2F"/>
    <w:rsid w:val="00531C51"/>
    <w:rsid w:val="00532817"/>
    <w:rsid w:val="00533103"/>
    <w:rsid w:val="0053315B"/>
    <w:rsid w:val="005332AE"/>
    <w:rsid w:val="005338B5"/>
    <w:rsid w:val="00533D10"/>
    <w:rsid w:val="005342A4"/>
    <w:rsid w:val="00534511"/>
    <w:rsid w:val="005345EE"/>
    <w:rsid w:val="00534C47"/>
    <w:rsid w:val="00534C8F"/>
    <w:rsid w:val="00534DBB"/>
    <w:rsid w:val="00535811"/>
    <w:rsid w:val="00535C9F"/>
    <w:rsid w:val="00535EF1"/>
    <w:rsid w:val="0053622C"/>
    <w:rsid w:val="005367A1"/>
    <w:rsid w:val="00536894"/>
    <w:rsid w:val="00536A41"/>
    <w:rsid w:val="005401BA"/>
    <w:rsid w:val="00540255"/>
    <w:rsid w:val="005403A5"/>
    <w:rsid w:val="00540516"/>
    <w:rsid w:val="00540744"/>
    <w:rsid w:val="00540A49"/>
    <w:rsid w:val="00540CBC"/>
    <w:rsid w:val="0054103F"/>
    <w:rsid w:val="00541203"/>
    <w:rsid w:val="00541612"/>
    <w:rsid w:val="00541910"/>
    <w:rsid w:val="00541CFF"/>
    <w:rsid w:val="0054241A"/>
    <w:rsid w:val="0054259A"/>
    <w:rsid w:val="00542868"/>
    <w:rsid w:val="0054378A"/>
    <w:rsid w:val="00543F39"/>
    <w:rsid w:val="00543F78"/>
    <w:rsid w:val="005440EE"/>
    <w:rsid w:val="00544908"/>
    <w:rsid w:val="00544C4C"/>
    <w:rsid w:val="00544DE4"/>
    <w:rsid w:val="00545723"/>
    <w:rsid w:val="00545BE9"/>
    <w:rsid w:val="00545EDB"/>
    <w:rsid w:val="00545F01"/>
    <w:rsid w:val="00546A9F"/>
    <w:rsid w:val="00546B6F"/>
    <w:rsid w:val="005470C6"/>
    <w:rsid w:val="00547973"/>
    <w:rsid w:val="00547BE0"/>
    <w:rsid w:val="00547EBA"/>
    <w:rsid w:val="005500E6"/>
    <w:rsid w:val="00551021"/>
    <w:rsid w:val="00551851"/>
    <w:rsid w:val="00551854"/>
    <w:rsid w:val="00551B55"/>
    <w:rsid w:val="00552DC1"/>
    <w:rsid w:val="00552EA6"/>
    <w:rsid w:val="00553A75"/>
    <w:rsid w:val="00553AD4"/>
    <w:rsid w:val="00554017"/>
    <w:rsid w:val="0055493B"/>
    <w:rsid w:val="00554AA3"/>
    <w:rsid w:val="00554E9F"/>
    <w:rsid w:val="00554ED5"/>
    <w:rsid w:val="005552E7"/>
    <w:rsid w:val="00555334"/>
    <w:rsid w:val="00555885"/>
    <w:rsid w:val="005561B1"/>
    <w:rsid w:val="00556764"/>
    <w:rsid w:val="00556769"/>
    <w:rsid w:val="00557049"/>
    <w:rsid w:val="00557069"/>
    <w:rsid w:val="0055711D"/>
    <w:rsid w:val="00557563"/>
    <w:rsid w:val="00557C20"/>
    <w:rsid w:val="00560E31"/>
    <w:rsid w:val="0056115F"/>
    <w:rsid w:val="005611DB"/>
    <w:rsid w:val="00561329"/>
    <w:rsid w:val="00561E8D"/>
    <w:rsid w:val="00561F12"/>
    <w:rsid w:val="00562168"/>
    <w:rsid w:val="005623AF"/>
    <w:rsid w:val="005628D7"/>
    <w:rsid w:val="00562C27"/>
    <w:rsid w:val="005632D2"/>
    <w:rsid w:val="00563874"/>
    <w:rsid w:val="005638A6"/>
    <w:rsid w:val="005638B3"/>
    <w:rsid w:val="00563976"/>
    <w:rsid w:val="00565141"/>
    <w:rsid w:val="00566384"/>
    <w:rsid w:val="00566409"/>
    <w:rsid w:val="00567E47"/>
    <w:rsid w:val="0057039C"/>
    <w:rsid w:val="0057120F"/>
    <w:rsid w:val="00571883"/>
    <w:rsid w:val="0057199D"/>
    <w:rsid w:val="005725BF"/>
    <w:rsid w:val="00572D99"/>
    <w:rsid w:val="00572DCD"/>
    <w:rsid w:val="00572F06"/>
    <w:rsid w:val="00572F15"/>
    <w:rsid w:val="005733D3"/>
    <w:rsid w:val="00573621"/>
    <w:rsid w:val="00573ADF"/>
    <w:rsid w:val="00574A79"/>
    <w:rsid w:val="00574C8A"/>
    <w:rsid w:val="00575EA9"/>
    <w:rsid w:val="00575F19"/>
    <w:rsid w:val="0057637C"/>
    <w:rsid w:val="00576EE7"/>
    <w:rsid w:val="005774E5"/>
    <w:rsid w:val="00577841"/>
    <w:rsid w:val="00577FF3"/>
    <w:rsid w:val="005802D6"/>
    <w:rsid w:val="0058050F"/>
    <w:rsid w:val="00580AAE"/>
    <w:rsid w:val="0058166B"/>
    <w:rsid w:val="00581813"/>
    <w:rsid w:val="00582018"/>
    <w:rsid w:val="0058228D"/>
    <w:rsid w:val="00582415"/>
    <w:rsid w:val="00582459"/>
    <w:rsid w:val="00582C85"/>
    <w:rsid w:val="00583106"/>
    <w:rsid w:val="005841E8"/>
    <w:rsid w:val="00584E9C"/>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15"/>
    <w:rsid w:val="00593782"/>
    <w:rsid w:val="0059437C"/>
    <w:rsid w:val="00594504"/>
    <w:rsid w:val="00594761"/>
    <w:rsid w:val="00595337"/>
    <w:rsid w:val="00596A14"/>
    <w:rsid w:val="00596D97"/>
    <w:rsid w:val="00597429"/>
    <w:rsid w:val="0059798F"/>
    <w:rsid w:val="005A0113"/>
    <w:rsid w:val="005A01A4"/>
    <w:rsid w:val="005A04D5"/>
    <w:rsid w:val="005A055C"/>
    <w:rsid w:val="005A0BF9"/>
    <w:rsid w:val="005A1197"/>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EB8"/>
    <w:rsid w:val="005B040D"/>
    <w:rsid w:val="005B0596"/>
    <w:rsid w:val="005B05A6"/>
    <w:rsid w:val="005B08A7"/>
    <w:rsid w:val="005B0C47"/>
    <w:rsid w:val="005B0E1C"/>
    <w:rsid w:val="005B18C1"/>
    <w:rsid w:val="005B1AB7"/>
    <w:rsid w:val="005B1AE0"/>
    <w:rsid w:val="005B22B0"/>
    <w:rsid w:val="005B22E9"/>
    <w:rsid w:val="005B271A"/>
    <w:rsid w:val="005B29A4"/>
    <w:rsid w:val="005B2A88"/>
    <w:rsid w:val="005B360C"/>
    <w:rsid w:val="005B372A"/>
    <w:rsid w:val="005B3EB7"/>
    <w:rsid w:val="005B49A5"/>
    <w:rsid w:val="005B5A92"/>
    <w:rsid w:val="005B61FC"/>
    <w:rsid w:val="005B6922"/>
    <w:rsid w:val="005B7682"/>
    <w:rsid w:val="005B7AA0"/>
    <w:rsid w:val="005C0394"/>
    <w:rsid w:val="005C0577"/>
    <w:rsid w:val="005C0F6F"/>
    <w:rsid w:val="005C14C7"/>
    <w:rsid w:val="005C1647"/>
    <w:rsid w:val="005C17DD"/>
    <w:rsid w:val="005C1A92"/>
    <w:rsid w:val="005C1C78"/>
    <w:rsid w:val="005C1E6D"/>
    <w:rsid w:val="005C20A9"/>
    <w:rsid w:val="005C25F7"/>
    <w:rsid w:val="005C2AE4"/>
    <w:rsid w:val="005C2DC7"/>
    <w:rsid w:val="005C369B"/>
    <w:rsid w:val="005C3721"/>
    <w:rsid w:val="005C4586"/>
    <w:rsid w:val="005C4906"/>
    <w:rsid w:val="005C4F62"/>
    <w:rsid w:val="005C54EB"/>
    <w:rsid w:val="005C59C4"/>
    <w:rsid w:val="005C5B5E"/>
    <w:rsid w:val="005C5C08"/>
    <w:rsid w:val="005C5CED"/>
    <w:rsid w:val="005C5FAC"/>
    <w:rsid w:val="005C69A5"/>
    <w:rsid w:val="005C6FA8"/>
    <w:rsid w:val="005C6FC6"/>
    <w:rsid w:val="005C70CA"/>
    <w:rsid w:val="005C78BF"/>
    <w:rsid w:val="005C7B2C"/>
    <w:rsid w:val="005D0334"/>
    <w:rsid w:val="005D04D2"/>
    <w:rsid w:val="005D0A4C"/>
    <w:rsid w:val="005D10CF"/>
    <w:rsid w:val="005D218A"/>
    <w:rsid w:val="005D29FB"/>
    <w:rsid w:val="005D2D04"/>
    <w:rsid w:val="005D34B1"/>
    <w:rsid w:val="005D36A5"/>
    <w:rsid w:val="005D3A21"/>
    <w:rsid w:val="005D44C3"/>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0B0"/>
    <w:rsid w:val="005F1275"/>
    <w:rsid w:val="005F19BD"/>
    <w:rsid w:val="005F1D63"/>
    <w:rsid w:val="005F231F"/>
    <w:rsid w:val="005F337C"/>
    <w:rsid w:val="005F3701"/>
    <w:rsid w:val="005F454C"/>
    <w:rsid w:val="005F4A11"/>
    <w:rsid w:val="005F4BC4"/>
    <w:rsid w:val="005F519A"/>
    <w:rsid w:val="005F52A5"/>
    <w:rsid w:val="005F5EA3"/>
    <w:rsid w:val="005F5FCB"/>
    <w:rsid w:val="005F6018"/>
    <w:rsid w:val="005F6066"/>
    <w:rsid w:val="005F60B0"/>
    <w:rsid w:val="005F6269"/>
    <w:rsid w:val="005F63FD"/>
    <w:rsid w:val="005F662E"/>
    <w:rsid w:val="005F6D59"/>
    <w:rsid w:val="005F6EC1"/>
    <w:rsid w:val="005F7B64"/>
    <w:rsid w:val="005F7F03"/>
    <w:rsid w:val="006005FA"/>
    <w:rsid w:val="006006B3"/>
    <w:rsid w:val="00600CBE"/>
    <w:rsid w:val="00600EEE"/>
    <w:rsid w:val="0060115B"/>
    <w:rsid w:val="0060125B"/>
    <w:rsid w:val="00601EAF"/>
    <w:rsid w:val="00602040"/>
    <w:rsid w:val="0060231E"/>
    <w:rsid w:val="006025E1"/>
    <w:rsid w:val="006029DE"/>
    <w:rsid w:val="006029EC"/>
    <w:rsid w:val="006032C8"/>
    <w:rsid w:val="0060346F"/>
    <w:rsid w:val="00604267"/>
    <w:rsid w:val="00604D98"/>
    <w:rsid w:val="006053CE"/>
    <w:rsid w:val="00605766"/>
    <w:rsid w:val="006063B9"/>
    <w:rsid w:val="006063F1"/>
    <w:rsid w:val="006066AF"/>
    <w:rsid w:val="00606951"/>
    <w:rsid w:val="00606FDE"/>
    <w:rsid w:val="00607C33"/>
    <w:rsid w:val="00607C41"/>
    <w:rsid w:val="00607CCC"/>
    <w:rsid w:val="00607CD9"/>
    <w:rsid w:val="00610F16"/>
    <w:rsid w:val="00611282"/>
    <w:rsid w:val="006114EC"/>
    <w:rsid w:val="006117DC"/>
    <w:rsid w:val="006122B9"/>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309"/>
    <w:rsid w:val="0062376B"/>
    <w:rsid w:val="00623BC1"/>
    <w:rsid w:val="00623C38"/>
    <w:rsid w:val="00624581"/>
    <w:rsid w:val="00624710"/>
    <w:rsid w:val="00624C34"/>
    <w:rsid w:val="00625B16"/>
    <w:rsid w:val="006262F8"/>
    <w:rsid w:val="0062680B"/>
    <w:rsid w:val="006270D5"/>
    <w:rsid w:val="00627128"/>
    <w:rsid w:val="006275CF"/>
    <w:rsid w:val="00627779"/>
    <w:rsid w:val="006277DB"/>
    <w:rsid w:val="00627F2A"/>
    <w:rsid w:val="006300B1"/>
    <w:rsid w:val="00630200"/>
    <w:rsid w:val="00630C52"/>
    <w:rsid w:val="00631260"/>
    <w:rsid w:val="00631566"/>
    <w:rsid w:val="00631BE7"/>
    <w:rsid w:val="0063316A"/>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5CA"/>
    <w:rsid w:val="00640ABC"/>
    <w:rsid w:val="00642441"/>
    <w:rsid w:val="00642C11"/>
    <w:rsid w:val="00643AE7"/>
    <w:rsid w:val="00644474"/>
    <w:rsid w:val="00644A91"/>
    <w:rsid w:val="0064534A"/>
    <w:rsid w:val="00645C93"/>
    <w:rsid w:val="00646183"/>
    <w:rsid w:val="006464EF"/>
    <w:rsid w:val="00646E06"/>
    <w:rsid w:val="006470CB"/>
    <w:rsid w:val="00647818"/>
    <w:rsid w:val="006479FE"/>
    <w:rsid w:val="00647DB6"/>
    <w:rsid w:val="006501AE"/>
    <w:rsid w:val="00650945"/>
    <w:rsid w:val="00650E0A"/>
    <w:rsid w:val="00651369"/>
    <w:rsid w:val="00651A69"/>
    <w:rsid w:val="00651C46"/>
    <w:rsid w:val="00651FCC"/>
    <w:rsid w:val="0065201A"/>
    <w:rsid w:val="0065254D"/>
    <w:rsid w:val="00652714"/>
    <w:rsid w:val="00652892"/>
    <w:rsid w:val="00652AED"/>
    <w:rsid w:val="00652B56"/>
    <w:rsid w:val="00653229"/>
    <w:rsid w:val="00653AA3"/>
    <w:rsid w:val="006541D9"/>
    <w:rsid w:val="00654AB6"/>
    <w:rsid w:val="00654D1B"/>
    <w:rsid w:val="0065530C"/>
    <w:rsid w:val="00655803"/>
    <w:rsid w:val="0065627E"/>
    <w:rsid w:val="00656C87"/>
    <w:rsid w:val="00656F1B"/>
    <w:rsid w:val="006601E1"/>
    <w:rsid w:val="006603A4"/>
    <w:rsid w:val="006603FF"/>
    <w:rsid w:val="00660E26"/>
    <w:rsid w:val="00660F9E"/>
    <w:rsid w:val="006618C4"/>
    <w:rsid w:val="00661903"/>
    <w:rsid w:val="00661E1D"/>
    <w:rsid w:val="0066258A"/>
    <w:rsid w:val="00662E8F"/>
    <w:rsid w:val="00663639"/>
    <w:rsid w:val="006641AD"/>
    <w:rsid w:val="006648B6"/>
    <w:rsid w:val="006648BB"/>
    <w:rsid w:val="00664E0B"/>
    <w:rsid w:val="00665127"/>
    <w:rsid w:val="00665471"/>
    <w:rsid w:val="00665E84"/>
    <w:rsid w:val="00666486"/>
    <w:rsid w:val="0066721D"/>
    <w:rsid w:val="006677F4"/>
    <w:rsid w:val="00667A9A"/>
    <w:rsid w:val="00670046"/>
    <w:rsid w:val="00670852"/>
    <w:rsid w:val="0067098D"/>
    <w:rsid w:val="00670AEE"/>
    <w:rsid w:val="00670E87"/>
    <w:rsid w:val="00671795"/>
    <w:rsid w:val="00671A0E"/>
    <w:rsid w:val="00671A6D"/>
    <w:rsid w:val="00671BCA"/>
    <w:rsid w:val="00671FE2"/>
    <w:rsid w:val="0067233E"/>
    <w:rsid w:val="0067241F"/>
    <w:rsid w:val="006724A9"/>
    <w:rsid w:val="00672E53"/>
    <w:rsid w:val="00672F86"/>
    <w:rsid w:val="00672FDD"/>
    <w:rsid w:val="00672FE8"/>
    <w:rsid w:val="00673387"/>
    <w:rsid w:val="006734E0"/>
    <w:rsid w:val="006735D0"/>
    <w:rsid w:val="006749A1"/>
    <w:rsid w:val="00674AD6"/>
    <w:rsid w:val="006754D7"/>
    <w:rsid w:val="006759FC"/>
    <w:rsid w:val="00675B68"/>
    <w:rsid w:val="006774CD"/>
    <w:rsid w:val="00677AD2"/>
    <w:rsid w:val="00680537"/>
    <w:rsid w:val="00680A68"/>
    <w:rsid w:val="00681288"/>
    <w:rsid w:val="006813DD"/>
    <w:rsid w:val="00681FFE"/>
    <w:rsid w:val="006829BB"/>
    <w:rsid w:val="0068377E"/>
    <w:rsid w:val="00683DDA"/>
    <w:rsid w:val="00683E8F"/>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9CC"/>
    <w:rsid w:val="00695BD0"/>
    <w:rsid w:val="00695FF7"/>
    <w:rsid w:val="0069698E"/>
    <w:rsid w:val="00697474"/>
    <w:rsid w:val="00697D64"/>
    <w:rsid w:val="006A0348"/>
    <w:rsid w:val="006A036C"/>
    <w:rsid w:val="006A07E4"/>
    <w:rsid w:val="006A0ADB"/>
    <w:rsid w:val="006A1E2E"/>
    <w:rsid w:val="006A27E4"/>
    <w:rsid w:val="006A281E"/>
    <w:rsid w:val="006A2B91"/>
    <w:rsid w:val="006A31DE"/>
    <w:rsid w:val="006A3442"/>
    <w:rsid w:val="006A367D"/>
    <w:rsid w:val="006A3958"/>
    <w:rsid w:val="006A3E37"/>
    <w:rsid w:val="006A4412"/>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79D"/>
    <w:rsid w:val="006B5B0B"/>
    <w:rsid w:val="006B5C54"/>
    <w:rsid w:val="006B5FB7"/>
    <w:rsid w:val="006B5FC1"/>
    <w:rsid w:val="006B78E8"/>
    <w:rsid w:val="006B7C12"/>
    <w:rsid w:val="006C002F"/>
    <w:rsid w:val="006C0212"/>
    <w:rsid w:val="006C15E7"/>
    <w:rsid w:val="006C30C3"/>
    <w:rsid w:val="006C3807"/>
    <w:rsid w:val="006C3941"/>
    <w:rsid w:val="006C3A52"/>
    <w:rsid w:val="006C3BC4"/>
    <w:rsid w:val="006C4281"/>
    <w:rsid w:val="006C43D9"/>
    <w:rsid w:val="006C4685"/>
    <w:rsid w:val="006C4812"/>
    <w:rsid w:val="006C4A8A"/>
    <w:rsid w:val="006C4B03"/>
    <w:rsid w:val="006C4B1E"/>
    <w:rsid w:val="006C4F44"/>
    <w:rsid w:val="006C5E11"/>
    <w:rsid w:val="006C67F0"/>
    <w:rsid w:val="006C68DB"/>
    <w:rsid w:val="006C6AE0"/>
    <w:rsid w:val="006C7AF2"/>
    <w:rsid w:val="006C7BFE"/>
    <w:rsid w:val="006D0260"/>
    <w:rsid w:val="006D04EE"/>
    <w:rsid w:val="006D069F"/>
    <w:rsid w:val="006D0F81"/>
    <w:rsid w:val="006D16E7"/>
    <w:rsid w:val="006D2005"/>
    <w:rsid w:val="006D2C25"/>
    <w:rsid w:val="006D2F08"/>
    <w:rsid w:val="006D3E70"/>
    <w:rsid w:val="006D3EAA"/>
    <w:rsid w:val="006D400D"/>
    <w:rsid w:val="006D4604"/>
    <w:rsid w:val="006D47CB"/>
    <w:rsid w:val="006D4920"/>
    <w:rsid w:val="006D4E1D"/>
    <w:rsid w:val="006D6964"/>
    <w:rsid w:val="006D6BBC"/>
    <w:rsid w:val="006D75BA"/>
    <w:rsid w:val="006D770A"/>
    <w:rsid w:val="006D77FA"/>
    <w:rsid w:val="006E082A"/>
    <w:rsid w:val="006E0B4A"/>
    <w:rsid w:val="006E16C4"/>
    <w:rsid w:val="006E29A7"/>
    <w:rsid w:val="006E2E5A"/>
    <w:rsid w:val="006E304F"/>
    <w:rsid w:val="006E32F5"/>
    <w:rsid w:val="006E4E55"/>
    <w:rsid w:val="006E5094"/>
    <w:rsid w:val="006E5B2F"/>
    <w:rsid w:val="006E5C18"/>
    <w:rsid w:val="006E5D6C"/>
    <w:rsid w:val="006E60C7"/>
    <w:rsid w:val="006E60EB"/>
    <w:rsid w:val="006E64E3"/>
    <w:rsid w:val="006E723E"/>
    <w:rsid w:val="006E77C2"/>
    <w:rsid w:val="006E79FD"/>
    <w:rsid w:val="006E7A53"/>
    <w:rsid w:val="006F024E"/>
    <w:rsid w:val="006F0746"/>
    <w:rsid w:val="006F0994"/>
    <w:rsid w:val="006F107D"/>
    <w:rsid w:val="006F11F7"/>
    <w:rsid w:val="006F12FE"/>
    <w:rsid w:val="006F1ACF"/>
    <w:rsid w:val="006F1BD2"/>
    <w:rsid w:val="006F1FF7"/>
    <w:rsid w:val="006F25EF"/>
    <w:rsid w:val="006F3961"/>
    <w:rsid w:val="006F3970"/>
    <w:rsid w:val="006F43C8"/>
    <w:rsid w:val="006F4C41"/>
    <w:rsid w:val="006F4D3E"/>
    <w:rsid w:val="006F5872"/>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E49"/>
    <w:rsid w:val="007030A0"/>
    <w:rsid w:val="007030C2"/>
    <w:rsid w:val="007031EF"/>
    <w:rsid w:val="0070408B"/>
    <w:rsid w:val="00704634"/>
    <w:rsid w:val="00704F08"/>
    <w:rsid w:val="00705472"/>
    <w:rsid w:val="00705BF8"/>
    <w:rsid w:val="007060E6"/>
    <w:rsid w:val="00706574"/>
    <w:rsid w:val="00707730"/>
    <w:rsid w:val="00707858"/>
    <w:rsid w:val="0070789C"/>
    <w:rsid w:val="00707DDF"/>
    <w:rsid w:val="007106DA"/>
    <w:rsid w:val="00710C64"/>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D43"/>
    <w:rsid w:val="00717F48"/>
    <w:rsid w:val="00717FC9"/>
    <w:rsid w:val="00720253"/>
    <w:rsid w:val="0072039A"/>
    <w:rsid w:val="007204D9"/>
    <w:rsid w:val="007207A7"/>
    <w:rsid w:val="00721036"/>
    <w:rsid w:val="007219F3"/>
    <w:rsid w:val="00721E49"/>
    <w:rsid w:val="00721ECA"/>
    <w:rsid w:val="00722118"/>
    <w:rsid w:val="00722376"/>
    <w:rsid w:val="0072248A"/>
    <w:rsid w:val="00723740"/>
    <w:rsid w:val="007237D3"/>
    <w:rsid w:val="007237DC"/>
    <w:rsid w:val="0072396E"/>
    <w:rsid w:val="007239A8"/>
    <w:rsid w:val="00723B4D"/>
    <w:rsid w:val="00723BE3"/>
    <w:rsid w:val="007247E0"/>
    <w:rsid w:val="00724F8B"/>
    <w:rsid w:val="007254B0"/>
    <w:rsid w:val="00725843"/>
    <w:rsid w:val="00725A66"/>
    <w:rsid w:val="0072634D"/>
    <w:rsid w:val="007269D1"/>
    <w:rsid w:val="00726ABC"/>
    <w:rsid w:val="00727158"/>
    <w:rsid w:val="00727C14"/>
    <w:rsid w:val="00730049"/>
    <w:rsid w:val="007305C8"/>
    <w:rsid w:val="00730791"/>
    <w:rsid w:val="0073114A"/>
    <w:rsid w:val="00731229"/>
    <w:rsid w:val="0073141B"/>
    <w:rsid w:val="00731A8B"/>
    <w:rsid w:val="00732A16"/>
    <w:rsid w:val="00733AE0"/>
    <w:rsid w:val="00734D5C"/>
    <w:rsid w:val="007359E4"/>
    <w:rsid w:val="007365C6"/>
    <w:rsid w:val="00736DDB"/>
    <w:rsid w:val="00736F7C"/>
    <w:rsid w:val="0073731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3E1"/>
    <w:rsid w:val="00746D46"/>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80"/>
    <w:rsid w:val="007541CE"/>
    <w:rsid w:val="007543A6"/>
    <w:rsid w:val="007548A7"/>
    <w:rsid w:val="007558B9"/>
    <w:rsid w:val="00755DE4"/>
    <w:rsid w:val="007561BD"/>
    <w:rsid w:val="00756703"/>
    <w:rsid w:val="007573DC"/>
    <w:rsid w:val="00757C8A"/>
    <w:rsid w:val="00760111"/>
    <w:rsid w:val="00760C21"/>
    <w:rsid w:val="00760E1A"/>
    <w:rsid w:val="00761265"/>
    <w:rsid w:val="00761BD3"/>
    <w:rsid w:val="00761EBA"/>
    <w:rsid w:val="007622E2"/>
    <w:rsid w:val="0076236B"/>
    <w:rsid w:val="00762657"/>
    <w:rsid w:val="0076267B"/>
    <w:rsid w:val="00763332"/>
    <w:rsid w:val="00764012"/>
    <w:rsid w:val="007640B5"/>
    <w:rsid w:val="00764609"/>
    <w:rsid w:val="00765243"/>
    <w:rsid w:val="00765BD1"/>
    <w:rsid w:val="00765E3F"/>
    <w:rsid w:val="00766326"/>
    <w:rsid w:val="00766834"/>
    <w:rsid w:val="00766A2E"/>
    <w:rsid w:val="00766B32"/>
    <w:rsid w:val="00767024"/>
    <w:rsid w:val="007671AA"/>
    <w:rsid w:val="00767488"/>
    <w:rsid w:val="00767D72"/>
    <w:rsid w:val="00767F29"/>
    <w:rsid w:val="00767F41"/>
    <w:rsid w:val="00770099"/>
    <w:rsid w:val="0077041E"/>
    <w:rsid w:val="00770D8E"/>
    <w:rsid w:val="00770F9E"/>
    <w:rsid w:val="00770FC9"/>
    <w:rsid w:val="007714C3"/>
    <w:rsid w:val="00771839"/>
    <w:rsid w:val="00771D0A"/>
    <w:rsid w:val="00771EF5"/>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7AE"/>
    <w:rsid w:val="0078188C"/>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0E0"/>
    <w:rsid w:val="00791425"/>
    <w:rsid w:val="00791D9C"/>
    <w:rsid w:val="00792083"/>
    <w:rsid w:val="00792376"/>
    <w:rsid w:val="007923A1"/>
    <w:rsid w:val="00792492"/>
    <w:rsid w:val="007925C3"/>
    <w:rsid w:val="00792EFC"/>
    <w:rsid w:val="007931CB"/>
    <w:rsid w:val="0079408E"/>
    <w:rsid w:val="00794D16"/>
    <w:rsid w:val="00795876"/>
    <w:rsid w:val="00795AC9"/>
    <w:rsid w:val="00795D62"/>
    <w:rsid w:val="00795F0F"/>
    <w:rsid w:val="00796B1E"/>
    <w:rsid w:val="00796E63"/>
    <w:rsid w:val="0079763D"/>
    <w:rsid w:val="0079782B"/>
    <w:rsid w:val="00797841"/>
    <w:rsid w:val="00797D75"/>
    <w:rsid w:val="007A035D"/>
    <w:rsid w:val="007A1097"/>
    <w:rsid w:val="007A2752"/>
    <w:rsid w:val="007A2EA2"/>
    <w:rsid w:val="007A32A3"/>
    <w:rsid w:val="007A4CFE"/>
    <w:rsid w:val="007A4EF0"/>
    <w:rsid w:val="007A5353"/>
    <w:rsid w:val="007A63F4"/>
    <w:rsid w:val="007A6461"/>
    <w:rsid w:val="007A6A85"/>
    <w:rsid w:val="007A6AE8"/>
    <w:rsid w:val="007A70FA"/>
    <w:rsid w:val="007A7701"/>
    <w:rsid w:val="007A78EE"/>
    <w:rsid w:val="007A7915"/>
    <w:rsid w:val="007A7923"/>
    <w:rsid w:val="007B060C"/>
    <w:rsid w:val="007B0657"/>
    <w:rsid w:val="007B1280"/>
    <w:rsid w:val="007B14DA"/>
    <w:rsid w:val="007B1B87"/>
    <w:rsid w:val="007B1DBE"/>
    <w:rsid w:val="007B1F5A"/>
    <w:rsid w:val="007B21B5"/>
    <w:rsid w:val="007B23C4"/>
    <w:rsid w:val="007B249D"/>
    <w:rsid w:val="007B2801"/>
    <w:rsid w:val="007B28C3"/>
    <w:rsid w:val="007B2B10"/>
    <w:rsid w:val="007B2F31"/>
    <w:rsid w:val="007B405C"/>
    <w:rsid w:val="007B41E1"/>
    <w:rsid w:val="007B48A4"/>
    <w:rsid w:val="007B4C39"/>
    <w:rsid w:val="007B4C68"/>
    <w:rsid w:val="007B54BB"/>
    <w:rsid w:val="007B646E"/>
    <w:rsid w:val="007B6BFB"/>
    <w:rsid w:val="007B703F"/>
    <w:rsid w:val="007B7364"/>
    <w:rsid w:val="007B78A6"/>
    <w:rsid w:val="007C02D8"/>
    <w:rsid w:val="007C037F"/>
    <w:rsid w:val="007C0C68"/>
    <w:rsid w:val="007C0E61"/>
    <w:rsid w:val="007C124C"/>
    <w:rsid w:val="007C1263"/>
    <w:rsid w:val="007C1498"/>
    <w:rsid w:val="007C14DF"/>
    <w:rsid w:val="007C19F7"/>
    <w:rsid w:val="007C2046"/>
    <w:rsid w:val="007C255D"/>
    <w:rsid w:val="007C2E00"/>
    <w:rsid w:val="007C3D5B"/>
    <w:rsid w:val="007C3E0C"/>
    <w:rsid w:val="007C4110"/>
    <w:rsid w:val="007C4853"/>
    <w:rsid w:val="007C4B03"/>
    <w:rsid w:val="007C4DFB"/>
    <w:rsid w:val="007C50A0"/>
    <w:rsid w:val="007C5A28"/>
    <w:rsid w:val="007C5AB8"/>
    <w:rsid w:val="007C5EF1"/>
    <w:rsid w:val="007C61FF"/>
    <w:rsid w:val="007C64A4"/>
    <w:rsid w:val="007C71B6"/>
    <w:rsid w:val="007C7502"/>
    <w:rsid w:val="007C767D"/>
    <w:rsid w:val="007C7AE8"/>
    <w:rsid w:val="007C7DC5"/>
    <w:rsid w:val="007D00B3"/>
    <w:rsid w:val="007D04C6"/>
    <w:rsid w:val="007D0645"/>
    <w:rsid w:val="007D213E"/>
    <w:rsid w:val="007D2187"/>
    <w:rsid w:val="007D33EF"/>
    <w:rsid w:val="007D396E"/>
    <w:rsid w:val="007D39B5"/>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66A6"/>
    <w:rsid w:val="007E66E0"/>
    <w:rsid w:val="007E6AFF"/>
    <w:rsid w:val="007E6B90"/>
    <w:rsid w:val="007E72E2"/>
    <w:rsid w:val="007E7C33"/>
    <w:rsid w:val="007E7E0B"/>
    <w:rsid w:val="007E7E19"/>
    <w:rsid w:val="007E7FD3"/>
    <w:rsid w:val="007F02B2"/>
    <w:rsid w:val="007F066F"/>
    <w:rsid w:val="007F0B06"/>
    <w:rsid w:val="007F15F9"/>
    <w:rsid w:val="007F1914"/>
    <w:rsid w:val="007F19C1"/>
    <w:rsid w:val="007F2912"/>
    <w:rsid w:val="007F2D55"/>
    <w:rsid w:val="007F309E"/>
    <w:rsid w:val="007F3AD1"/>
    <w:rsid w:val="007F3C0A"/>
    <w:rsid w:val="007F4905"/>
    <w:rsid w:val="007F50D6"/>
    <w:rsid w:val="007F5407"/>
    <w:rsid w:val="007F5AD4"/>
    <w:rsid w:val="007F5B31"/>
    <w:rsid w:val="007F694A"/>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3CEB"/>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0"/>
    <w:rsid w:val="00812893"/>
    <w:rsid w:val="00812B39"/>
    <w:rsid w:val="00812B9E"/>
    <w:rsid w:val="008139E3"/>
    <w:rsid w:val="00813D5B"/>
    <w:rsid w:val="00814276"/>
    <w:rsid w:val="0081467A"/>
    <w:rsid w:val="00814AC5"/>
    <w:rsid w:val="00814C76"/>
    <w:rsid w:val="00815606"/>
    <w:rsid w:val="0081560B"/>
    <w:rsid w:val="00815D6D"/>
    <w:rsid w:val="00815FAF"/>
    <w:rsid w:val="008163A7"/>
    <w:rsid w:val="00817897"/>
    <w:rsid w:val="0082062C"/>
    <w:rsid w:val="00820BE7"/>
    <w:rsid w:val="00820E69"/>
    <w:rsid w:val="00820EC8"/>
    <w:rsid w:val="00820ED1"/>
    <w:rsid w:val="0082137B"/>
    <w:rsid w:val="008215BF"/>
    <w:rsid w:val="00821A44"/>
    <w:rsid w:val="008225A4"/>
    <w:rsid w:val="00822616"/>
    <w:rsid w:val="00822632"/>
    <w:rsid w:val="00822FFD"/>
    <w:rsid w:val="00823061"/>
    <w:rsid w:val="0082348B"/>
    <w:rsid w:val="008235BD"/>
    <w:rsid w:val="00823688"/>
    <w:rsid w:val="00823FE6"/>
    <w:rsid w:val="0082476E"/>
    <w:rsid w:val="00824EF2"/>
    <w:rsid w:val="008252D6"/>
    <w:rsid w:val="0082550C"/>
    <w:rsid w:val="00825D0E"/>
    <w:rsid w:val="0082643F"/>
    <w:rsid w:val="00826631"/>
    <w:rsid w:val="00826955"/>
    <w:rsid w:val="0082695C"/>
    <w:rsid w:val="00826C5D"/>
    <w:rsid w:val="00827666"/>
    <w:rsid w:val="00827C63"/>
    <w:rsid w:val="00827CD1"/>
    <w:rsid w:val="00827D9A"/>
    <w:rsid w:val="00830203"/>
    <w:rsid w:val="0083082D"/>
    <w:rsid w:val="00830985"/>
    <w:rsid w:val="00830B18"/>
    <w:rsid w:val="00830B98"/>
    <w:rsid w:val="00830D3D"/>
    <w:rsid w:val="0083117D"/>
    <w:rsid w:val="00831422"/>
    <w:rsid w:val="0083153A"/>
    <w:rsid w:val="00832132"/>
    <w:rsid w:val="00832D18"/>
    <w:rsid w:val="008338D9"/>
    <w:rsid w:val="00833DD4"/>
    <w:rsid w:val="00833EBE"/>
    <w:rsid w:val="00833FE8"/>
    <w:rsid w:val="00834AB9"/>
    <w:rsid w:val="00834B54"/>
    <w:rsid w:val="008352D6"/>
    <w:rsid w:val="008353C5"/>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11A"/>
    <w:rsid w:val="00841A87"/>
    <w:rsid w:val="008425BC"/>
    <w:rsid w:val="00842820"/>
    <w:rsid w:val="00842A13"/>
    <w:rsid w:val="00843175"/>
    <w:rsid w:val="008432A6"/>
    <w:rsid w:val="00843603"/>
    <w:rsid w:val="00843B79"/>
    <w:rsid w:val="00843D73"/>
    <w:rsid w:val="00845424"/>
    <w:rsid w:val="008454DB"/>
    <w:rsid w:val="0084591C"/>
    <w:rsid w:val="00845C2E"/>
    <w:rsid w:val="008461C7"/>
    <w:rsid w:val="008464ED"/>
    <w:rsid w:val="00846667"/>
    <w:rsid w:val="00846BE4"/>
    <w:rsid w:val="00846C4D"/>
    <w:rsid w:val="0084726B"/>
    <w:rsid w:val="0084761E"/>
    <w:rsid w:val="00847974"/>
    <w:rsid w:val="00847C37"/>
    <w:rsid w:val="008503E8"/>
    <w:rsid w:val="00850451"/>
    <w:rsid w:val="00850A4C"/>
    <w:rsid w:val="00850D29"/>
    <w:rsid w:val="00850DEF"/>
    <w:rsid w:val="008511CF"/>
    <w:rsid w:val="008515A2"/>
    <w:rsid w:val="0085187C"/>
    <w:rsid w:val="00852699"/>
    <w:rsid w:val="00852F21"/>
    <w:rsid w:val="008532C7"/>
    <w:rsid w:val="00853ADD"/>
    <w:rsid w:val="00853BF7"/>
    <w:rsid w:val="00853FA8"/>
    <w:rsid w:val="00854084"/>
    <w:rsid w:val="008542DC"/>
    <w:rsid w:val="00854A2A"/>
    <w:rsid w:val="00854DA4"/>
    <w:rsid w:val="0085578C"/>
    <w:rsid w:val="008557D6"/>
    <w:rsid w:val="00855DA5"/>
    <w:rsid w:val="00855DCC"/>
    <w:rsid w:val="0085660E"/>
    <w:rsid w:val="00856D23"/>
    <w:rsid w:val="00856D44"/>
    <w:rsid w:val="00857440"/>
    <w:rsid w:val="0085780F"/>
    <w:rsid w:val="00857A05"/>
    <w:rsid w:val="00857C69"/>
    <w:rsid w:val="00860480"/>
    <w:rsid w:val="008605C4"/>
    <w:rsid w:val="00860CFA"/>
    <w:rsid w:val="00861882"/>
    <w:rsid w:val="00861DED"/>
    <w:rsid w:val="00862604"/>
    <w:rsid w:val="008628A4"/>
    <w:rsid w:val="00862D06"/>
    <w:rsid w:val="00862F8C"/>
    <w:rsid w:val="00862FE8"/>
    <w:rsid w:val="00863B34"/>
    <w:rsid w:val="00863FD5"/>
    <w:rsid w:val="0086415F"/>
    <w:rsid w:val="008642A2"/>
    <w:rsid w:val="0086451D"/>
    <w:rsid w:val="00864805"/>
    <w:rsid w:val="00864BB2"/>
    <w:rsid w:val="00864DFA"/>
    <w:rsid w:val="00864F8C"/>
    <w:rsid w:val="008653CD"/>
    <w:rsid w:val="00865482"/>
    <w:rsid w:val="008654CF"/>
    <w:rsid w:val="00865654"/>
    <w:rsid w:val="0086585C"/>
    <w:rsid w:val="00867277"/>
    <w:rsid w:val="0086746D"/>
    <w:rsid w:val="00867C8A"/>
    <w:rsid w:val="00867E4D"/>
    <w:rsid w:val="00867FAD"/>
    <w:rsid w:val="00870372"/>
    <w:rsid w:val="008703E5"/>
    <w:rsid w:val="00870BEB"/>
    <w:rsid w:val="00870F15"/>
    <w:rsid w:val="008714BC"/>
    <w:rsid w:val="00871CEE"/>
    <w:rsid w:val="00872284"/>
    <w:rsid w:val="008727B7"/>
    <w:rsid w:val="008729E4"/>
    <w:rsid w:val="008731CF"/>
    <w:rsid w:val="00873940"/>
    <w:rsid w:val="00874357"/>
    <w:rsid w:val="00874A3F"/>
    <w:rsid w:val="0087594B"/>
    <w:rsid w:val="00875DBE"/>
    <w:rsid w:val="00875EFC"/>
    <w:rsid w:val="00876072"/>
    <w:rsid w:val="008762BB"/>
    <w:rsid w:val="008773DC"/>
    <w:rsid w:val="00877449"/>
    <w:rsid w:val="008779E6"/>
    <w:rsid w:val="00880119"/>
    <w:rsid w:val="00880FAE"/>
    <w:rsid w:val="00881AA8"/>
    <w:rsid w:val="00881C61"/>
    <w:rsid w:val="00881CE4"/>
    <w:rsid w:val="008820D9"/>
    <w:rsid w:val="00882420"/>
    <w:rsid w:val="0088256B"/>
    <w:rsid w:val="00882A85"/>
    <w:rsid w:val="00883B01"/>
    <w:rsid w:val="00884178"/>
    <w:rsid w:val="008849B8"/>
    <w:rsid w:val="008849BA"/>
    <w:rsid w:val="00884BCD"/>
    <w:rsid w:val="00884D4D"/>
    <w:rsid w:val="00884EC5"/>
    <w:rsid w:val="00885321"/>
    <w:rsid w:val="0088548C"/>
    <w:rsid w:val="008859E2"/>
    <w:rsid w:val="00886032"/>
    <w:rsid w:val="00886223"/>
    <w:rsid w:val="00886265"/>
    <w:rsid w:val="0088664A"/>
    <w:rsid w:val="008867C0"/>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548"/>
    <w:rsid w:val="008957E1"/>
    <w:rsid w:val="00895C1E"/>
    <w:rsid w:val="00895F2C"/>
    <w:rsid w:val="00896661"/>
    <w:rsid w:val="0089680F"/>
    <w:rsid w:val="008969FC"/>
    <w:rsid w:val="00896B74"/>
    <w:rsid w:val="00897070"/>
    <w:rsid w:val="008970C3"/>
    <w:rsid w:val="00897AF2"/>
    <w:rsid w:val="008A008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4F7"/>
    <w:rsid w:val="008A67DC"/>
    <w:rsid w:val="008A6886"/>
    <w:rsid w:val="008A7177"/>
    <w:rsid w:val="008B03F4"/>
    <w:rsid w:val="008B04E0"/>
    <w:rsid w:val="008B08A6"/>
    <w:rsid w:val="008B08DB"/>
    <w:rsid w:val="008B175C"/>
    <w:rsid w:val="008B1A17"/>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8C1"/>
    <w:rsid w:val="008B7DED"/>
    <w:rsid w:val="008C080F"/>
    <w:rsid w:val="008C1216"/>
    <w:rsid w:val="008C1637"/>
    <w:rsid w:val="008C1D51"/>
    <w:rsid w:val="008C221E"/>
    <w:rsid w:val="008C23EB"/>
    <w:rsid w:val="008C2493"/>
    <w:rsid w:val="008C3235"/>
    <w:rsid w:val="008C338B"/>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583"/>
    <w:rsid w:val="008D398A"/>
    <w:rsid w:val="008D4244"/>
    <w:rsid w:val="008D4B55"/>
    <w:rsid w:val="008D4B60"/>
    <w:rsid w:val="008D4C7E"/>
    <w:rsid w:val="008D4CC7"/>
    <w:rsid w:val="008D4EA4"/>
    <w:rsid w:val="008D4EFE"/>
    <w:rsid w:val="008D5840"/>
    <w:rsid w:val="008D58F5"/>
    <w:rsid w:val="008D59AD"/>
    <w:rsid w:val="008D5B6A"/>
    <w:rsid w:val="008D6791"/>
    <w:rsid w:val="008D6C81"/>
    <w:rsid w:val="008D6CD5"/>
    <w:rsid w:val="008D71E3"/>
    <w:rsid w:val="008E07C8"/>
    <w:rsid w:val="008E08B0"/>
    <w:rsid w:val="008E0C1E"/>
    <w:rsid w:val="008E1175"/>
    <w:rsid w:val="008E1981"/>
    <w:rsid w:val="008E21E0"/>
    <w:rsid w:val="008E3188"/>
    <w:rsid w:val="008E3295"/>
    <w:rsid w:val="008E3367"/>
    <w:rsid w:val="008E38D1"/>
    <w:rsid w:val="008E3995"/>
    <w:rsid w:val="008E41B9"/>
    <w:rsid w:val="008E451C"/>
    <w:rsid w:val="008E5289"/>
    <w:rsid w:val="008E54D9"/>
    <w:rsid w:val="008E590B"/>
    <w:rsid w:val="008E5DD3"/>
    <w:rsid w:val="008E61CA"/>
    <w:rsid w:val="008E668C"/>
    <w:rsid w:val="008E6C7E"/>
    <w:rsid w:val="008E70CF"/>
    <w:rsid w:val="008E710B"/>
    <w:rsid w:val="008E7150"/>
    <w:rsid w:val="008E7432"/>
    <w:rsid w:val="008E7A3B"/>
    <w:rsid w:val="008F007D"/>
    <w:rsid w:val="008F04A9"/>
    <w:rsid w:val="008F0BD2"/>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4945"/>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7D2"/>
    <w:rsid w:val="00912C01"/>
    <w:rsid w:val="00912F82"/>
    <w:rsid w:val="00912FD0"/>
    <w:rsid w:val="00913478"/>
    <w:rsid w:val="009134DD"/>
    <w:rsid w:val="00913543"/>
    <w:rsid w:val="00913775"/>
    <w:rsid w:val="00913F87"/>
    <w:rsid w:val="009146D6"/>
    <w:rsid w:val="00914F13"/>
    <w:rsid w:val="00914FF4"/>
    <w:rsid w:val="00915C6B"/>
    <w:rsid w:val="00915EDB"/>
    <w:rsid w:val="00915F2B"/>
    <w:rsid w:val="009161B0"/>
    <w:rsid w:val="00916552"/>
    <w:rsid w:val="0091697A"/>
    <w:rsid w:val="009202F0"/>
    <w:rsid w:val="0092074F"/>
    <w:rsid w:val="00920911"/>
    <w:rsid w:val="00920DA1"/>
    <w:rsid w:val="009210E5"/>
    <w:rsid w:val="009217AA"/>
    <w:rsid w:val="00922262"/>
    <w:rsid w:val="00922F41"/>
    <w:rsid w:val="00923B5A"/>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0607"/>
    <w:rsid w:val="00931922"/>
    <w:rsid w:val="00931DA7"/>
    <w:rsid w:val="00931FF7"/>
    <w:rsid w:val="009323C7"/>
    <w:rsid w:val="00932640"/>
    <w:rsid w:val="009329C1"/>
    <w:rsid w:val="00932C5D"/>
    <w:rsid w:val="009339D5"/>
    <w:rsid w:val="00933B10"/>
    <w:rsid w:val="00933DB1"/>
    <w:rsid w:val="009340ED"/>
    <w:rsid w:val="009345EB"/>
    <w:rsid w:val="0093498F"/>
    <w:rsid w:val="00934B60"/>
    <w:rsid w:val="00935238"/>
    <w:rsid w:val="009367F5"/>
    <w:rsid w:val="00937373"/>
    <w:rsid w:val="009375DC"/>
    <w:rsid w:val="00937885"/>
    <w:rsid w:val="00937A19"/>
    <w:rsid w:val="00937B8E"/>
    <w:rsid w:val="00937BF5"/>
    <w:rsid w:val="00937D74"/>
    <w:rsid w:val="009409A2"/>
    <w:rsid w:val="00940F38"/>
    <w:rsid w:val="0094141A"/>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64"/>
    <w:rsid w:val="009573F9"/>
    <w:rsid w:val="009577C2"/>
    <w:rsid w:val="00957D1D"/>
    <w:rsid w:val="00957E3E"/>
    <w:rsid w:val="00957F69"/>
    <w:rsid w:val="009600D8"/>
    <w:rsid w:val="009604FB"/>
    <w:rsid w:val="00961640"/>
    <w:rsid w:val="009619FA"/>
    <w:rsid w:val="00961C2A"/>
    <w:rsid w:val="0096225E"/>
    <w:rsid w:val="00962587"/>
    <w:rsid w:val="0096259A"/>
    <w:rsid w:val="00962EB0"/>
    <w:rsid w:val="00963441"/>
    <w:rsid w:val="00963A8D"/>
    <w:rsid w:val="00963C63"/>
    <w:rsid w:val="00963C96"/>
    <w:rsid w:val="00963F45"/>
    <w:rsid w:val="00964348"/>
    <w:rsid w:val="00964596"/>
    <w:rsid w:val="00964E13"/>
    <w:rsid w:val="0096524F"/>
    <w:rsid w:val="00965465"/>
    <w:rsid w:val="0096590F"/>
    <w:rsid w:val="00966243"/>
    <w:rsid w:val="009662B1"/>
    <w:rsid w:val="00966E3B"/>
    <w:rsid w:val="00967AAB"/>
    <w:rsid w:val="00967C58"/>
    <w:rsid w:val="00970884"/>
    <w:rsid w:val="00970976"/>
    <w:rsid w:val="0097137E"/>
    <w:rsid w:val="00971473"/>
    <w:rsid w:val="00971BDF"/>
    <w:rsid w:val="00972385"/>
    <w:rsid w:val="009729ED"/>
    <w:rsid w:val="00972E25"/>
    <w:rsid w:val="00973AE5"/>
    <w:rsid w:val="00973BCC"/>
    <w:rsid w:val="00973C62"/>
    <w:rsid w:val="0097433D"/>
    <w:rsid w:val="00974942"/>
    <w:rsid w:val="00974C6F"/>
    <w:rsid w:val="00974EDE"/>
    <w:rsid w:val="00975454"/>
    <w:rsid w:val="00975958"/>
    <w:rsid w:val="00975D35"/>
    <w:rsid w:val="00976613"/>
    <w:rsid w:val="00976C31"/>
    <w:rsid w:val="00976EF8"/>
    <w:rsid w:val="0097792E"/>
    <w:rsid w:val="00977B07"/>
    <w:rsid w:val="00977C63"/>
    <w:rsid w:val="00980F52"/>
    <w:rsid w:val="009812E8"/>
    <w:rsid w:val="00981445"/>
    <w:rsid w:val="00981ABA"/>
    <w:rsid w:val="0098251E"/>
    <w:rsid w:val="009825E4"/>
    <w:rsid w:val="00982860"/>
    <w:rsid w:val="00982C5A"/>
    <w:rsid w:val="009830E3"/>
    <w:rsid w:val="009831C1"/>
    <w:rsid w:val="009833F4"/>
    <w:rsid w:val="009845A7"/>
    <w:rsid w:val="009846F0"/>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64A"/>
    <w:rsid w:val="00990837"/>
    <w:rsid w:val="00990A2E"/>
    <w:rsid w:val="00990A37"/>
    <w:rsid w:val="009915A3"/>
    <w:rsid w:val="00991BFB"/>
    <w:rsid w:val="00991C48"/>
    <w:rsid w:val="00992112"/>
    <w:rsid w:val="009923BC"/>
    <w:rsid w:val="009923EF"/>
    <w:rsid w:val="00992444"/>
    <w:rsid w:val="009933C7"/>
    <w:rsid w:val="00994126"/>
    <w:rsid w:val="009953E5"/>
    <w:rsid w:val="009953FC"/>
    <w:rsid w:val="009954CB"/>
    <w:rsid w:val="009958DD"/>
    <w:rsid w:val="00995F09"/>
    <w:rsid w:val="00996EF5"/>
    <w:rsid w:val="00996F1F"/>
    <w:rsid w:val="0099749B"/>
    <w:rsid w:val="009974A7"/>
    <w:rsid w:val="00997C8F"/>
    <w:rsid w:val="00997CC2"/>
    <w:rsid w:val="009A036A"/>
    <w:rsid w:val="009A1714"/>
    <w:rsid w:val="009A180B"/>
    <w:rsid w:val="009A1D91"/>
    <w:rsid w:val="009A27D4"/>
    <w:rsid w:val="009A283F"/>
    <w:rsid w:val="009A2C3F"/>
    <w:rsid w:val="009A3787"/>
    <w:rsid w:val="009A3B8E"/>
    <w:rsid w:val="009A3BB6"/>
    <w:rsid w:val="009A41CE"/>
    <w:rsid w:val="009A47DD"/>
    <w:rsid w:val="009A4924"/>
    <w:rsid w:val="009A556A"/>
    <w:rsid w:val="009A5968"/>
    <w:rsid w:val="009A5FE4"/>
    <w:rsid w:val="009A6400"/>
    <w:rsid w:val="009A702B"/>
    <w:rsid w:val="009A7151"/>
    <w:rsid w:val="009A799E"/>
    <w:rsid w:val="009A7B76"/>
    <w:rsid w:val="009A7C95"/>
    <w:rsid w:val="009B0F82"/>
    <w:rsid w:val="009B138A"/>
    <w:rsid w:val="009B1561"/>
    <w:rsid w:val="009B1638"/>
    <w:rsid w:val="009B1ABE"/>
    <w:rsid w:val="009B1C9E"/>
    <w:rsid w:val="009B2030"/>
    <w:rsid w:val="009B2193"/>
    <w:rsid w:val="009B24AC"/>
    <w:rsid w:val="009B2ACE"/>
    <w:rsid w:val="009B2F45"/>
    <w:rsid w:val="009B2F8C"/>
    <w:rsid w:val="009B3181"/>
    <w:rsid w:val="009B34AD"/>
    <w:rsid w:val="009B34B8"/>
    <w:rsid w:val="009B4237"/>
    <w:rsid w:val="009B4431"/>
    <w:rsid w:val="009B4AEB"/>
    <w:rsid w:val="009B4F5C"/>
    <w:rsid w:val="009B58FB"/>
    <w:rsid w:val="009B5A24"/>
    <w:rsid w:val="009B5BE4"/>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14B"/>
    <w:rsid w:val="009C44C6"/>
    <w:rsid w:val="009C4552"/>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52"/>
    <w:rsid w:val="009D63D3"/>
    <w:rsid w:val="009D6425"/>
    <w:rsid w:val="009D661F"/>
    <w:rsid w:val="009D6B86"/>
    <w:rsid w:val="009D6D1F"/>
    <w:rsid w:val="009D6EB5"/>
    <w:rsid w:val="009D7308"/>
    <w:rsid w:val="009D781B"/>
    <w:rsid w:val="009D7FF5"/>
    <w:rsid w:val="009E04E0"/>
    <w:rsid w:val="009E051B"/>
    <w:rsid w:val="009E0555"/>
    <w:rsid w:val="009E05E9"/>
    <w:rsid w:val="009E0812"/>
    <w:rsid w:val="009E0820"/>
    <w:rsid w:val="009E0AB5"/>
    <w:rsid w:val="009E1DC2"/>
    <w:rsid w:val="009E1EA1"/>
    <w:rsid w:val="009E2549"/>
    <w:rsid w:val="009E27BC"/>
    <w:rsid w:val="009E3588"/>
    <w:rsid w:val="009E39E8"/>
    <w:rsid w:val="009E3AF8"/>
    <w:rsid w:val="009E3E00"/>
    <w:rsid w:val="009E3F88"/>
    <w:rsid w:val="009E403F"/>
    <w:rsid w:val="009E4695"/>
    <w:rsid w:val="009E497F"/>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716"/>
    <w:rsid w:val="009F1D5A"/>
    <w:rsid w:val="009F2935"/>
    <w:rsid w:val="009F340E"/>
    <w:rsid w:val="009F341E"/>
    <w:rsid w:val="009F35E8"/>
    <w:rsid w:val="009F365F"/>
    <w:rsid w:val="009F3A48"/>
    <w:rsid w:val="009F4601"/>
    <w:rsid w:val="009F48EC"/>
    <w:rsid w:val="009F4E66"/>
    <w:rsid w:val="009F56B9"/>
    <w:rsid w:val="009F5AD5"/>
    <w:rsid w:val="009F5B16"/>
    <w:rsid w:val="009F5D06"/>
    <w:rsid w:val="009F5D18"/>
    <w:rsid w:val="009F5F76"/>
    <w:rsid w:val="009F60EC"/>
    <w:rsid w:val="009F61E3"/>
    <w:rsid w:val="009F64C9"/>
    <w:rsid w:val="009F6938"/>
    <w:rsid w:val="009F7074"/>
    <w:rsid w:val="009F7DE0"/>
    <w:rsid w:val="00A00379"/>
    <w:rsid w:val="00A0058A"/>
    <w:rsid w:val="00A0132D"/>
    <w:rsid w:val="00A024DD"/>
    <w:rsid w:val="00A02968"/>
    <w:rsid w:val="00A0325F"/>
    <w:rsid w:val="00A034D3"/>
    <w:rsid w:val="00A03A0E"/>
    <w:rsid w:val="00A03B12"/>
    <w:rsid w:val="00A03F2C"/>
    <w:rsid w:val="00A03F84"/>
    <w:rsid w:val="00A048D3"/>
    <w:rsid w:val="00A04F58"/>
    <w:rsid w:val="00A05836"/>
    <w:rsid w:val="00A062F4"/>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3B3"/>
    <w:rsid w:val="00A124DF"/>
    <w:rsid w:val="00A12591"/>
    <w:rsid w:val="00A12599"/>
    <w:rsid w:val="00A12CA5"/>
    <w:rsid w:val="00A132B2"/>
    <w:rsid w:val="00A13A39"/>
    <w:rsid w:val="00A13D74"/>
    <w:rsid w:val="00A14056"/>
    <w:rsid w:val="00A15436"/>
    <w:rsid w:val="00A1671A"/>
    <w:rsid w:val="00A17164"/>
    <w:rsid w:val="00A17B90"/>
    <w:rsid w:val="00A17E69"/>
    <w:rsid w:val="00A201B0"/>
    <w:rsid w:val="00A207B6"/>
    <w:rsid w:val="00A216F9"/>
    <w:rsid w:val="00A219B5"/>
    <w:rsid w:val="00A21E48"/>
    <w:rsid w:val="00A21F10"/>
    <w:rsid w:val="00A225E6"/>
    <w:rsid w:val="00A22837"/>
    <w:rsid w:val="00A22D40"/>
    <w:rsid w:val="00A22FCA"/>
    <w:rsid w:val="00A23748"/>
    <w:rsid w:val="00A2428C"/>
    <w:rsid w:val="00A249F2"/>
    <w:rsid w:val="00A24CED"/>
    <w:rsid w:val="00A2507B"/>
    <w:rsid w:val="00A250BE"/>
    <w:rsid w:val="00A25275"/>
    <w:rsid w:val="00A2577D"/>
    <w:rsid w:val="00A27A11"/>
    <w:rsid w:val="00A27CDA"/>
    <w:rsid w:val="00A303DE"/>
    <w:rsid w:val="00A305F0"/>
    <w:rsid w:val="00A3086B"/>
    <w:rsid w:val="00A31694"/>
    <w:rsid w:val="00A31828"/>
    <w:rsid w:val="00A31CF3"/>
    <w:rsid w:val="00A31DCA"/>
    <w:rsid w:val="00A32057"/>
    <w:rsid w:val="00A3262E"/>
    <w:rsid w:val="00A327EF"/>
    <w:rsid w:val="00A32B01"/>
    <w:rsid w:val="00A333A0"/>
    <w:rsid w:val="00A338D0"/>
    <w:rsid w:val="00A33996"/>
    <w:rsid w:val="00A34B53"/>
    <w:rsid w:val="00A3508F"/>
    <w:rsid w:val="00A35422"/>
    <w:rsid w:val="00A35558"/>
    <w:rsid w:val="00A35567"/>
    <w:rsid w:val="00A355B0"/>
    <w:rsid w:val="00A36004"/>
    <w:rsid w:val="00A36AD2"/>
    <w:rsid w:val="00A3718C"/>
    <w:rsid w:val="00A373F3"/>
    <w:rsid w:val="00A37704"/>
    <w:rsid w:val="00A37ADB"/>
    <w:rsid w:val="00A40017"/>
    <w:rsid w:val="00A40354"/>
    <w:rsid w:val="00A40A65"/>
    <w:rsid w:val="00A40DD5"/>
    <w:rsid w:val="00A410C7"/>
    <w:rsid w:val="00A42120"/>
    <w:rsid w:val="00A42705"/>
    <w:rsid w:val="00A42C66"/>
    <w:rsid w:val="00A430FF"/>
    <w:rsid w:val="00A43E05"/>
    <w:rsid w:val="00A43E6E"/>
    <w:rsid w:val="00A43F8A"/>
    <w:rsid w:val="00A44118"/>
    <w:rsid w:val="00A443A3"/>
    <w:rsid w:val="00A443CD"/>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5BE"/>
    <w:rsid w:val="00A52DA8"/>
    <w:rsid w:val="00A534D7"/>
    <w:rsid w:val="00A5424C"/>
    <w:rsid w:val="00A54C05"/>
    <w:rsid w:val="00A550AC"/>
    <w:rsid w:val="00A551BA"/>
    <w:rsid w:val="00A55C43"/>
    <w:rsid w:val="00A56188"/>
    <w:rsid w:val="00A56B98"/>
    <w:rsid w:val="00A56E45"/>
    <w:rsid w:val="00A600A4"/>
    <w:rsid w:val="00A60A19"/>
    <w:rsid w:val="00A6108F"/>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119"/>
    <w:rsid w:val="00A72601"/>
    <w:rsid w:val="00A72695"/>
    <w:rsid w:val="00A726BA"/>
    <w:rsid w:val="00A72740"/>
    <w:rsid w:val="00A72980"/>
    <w:rsid w:val="00A72E73"/>
    <w:rsid w:val="00A73380"/>
    <w:rsid w:val="00A741FC"/>
    <w:rsid w:val="00A74614"/>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0F49"/>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55"/>
    <w:rsid w:val="00A86DCA"/>
    <w:rsid w:val="00A87E3B"/>
    <w:rsid w:val="00A90065"/>
    <w:rsid w:val="00A90294"/>
    <w:rsid w:val="00A902FA"/>
    <w:rsid w:val="00A90750"/>
    <w:rsid w:val="00A9079A"/>
    <w:rsid w:val="00A90BBD"/>
    <w:rsid w:val="00A90E28"/>
    <w:rsid w:val="00A91817"/>
    <w:rsid w:val="00A926D0"/>
    <w:rsid w:val="00A92863"/>
    <w:rsid w:val="00A92A84"/>
    <w:rsid w:val="00A92C90"/>
    <w:rsid w:val="00A945D2"/>
    <w:rsid w:val="00A94F55"/>
    <w:rsid w:val="00A95030"/>
    <w:rsid w:val="00A954AB"/>
    <w:rsid w:val="00A9585A"/>
    <w:rsid w:val="00A959BF"/>
    <w:rsid w:val="00A96141"/>
    <w:rsid w:val="00A96291"/>
    <w:rsid w:val="00A96400"/>
    <w:rsid w:val="00A96E1E"/>
    <w:rsid w:val="00A97029"/>
    <w:rsid w:val="00A97156"/>
    <w:rsid w:val="00A97BB0"/>
    <w:rsid w:val="00A97DE7"/>
    <w:rsid w:val="00A97F0E"/>
    <w:rsid w:val="00AA00EB"/>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2E39"/>
    <w:rsid w:val="00AB33DD"/>
    <w:rsid w:val="00AB368A"/>
    <w:rsid w:val="00AB387A"/>
    <w:rsid w:val="00AB38E6"/>
    <w:rsid w:val="00AB3E6A"/>
    <w:rsid w:val="00AB47CC"/>
    <w:rsid w:val="00AB56BE"/>
    <w:rsid w:val="00AB56F9"/>
    <w:rsid w:val="00AB58E8"/>
    <w:rsid w:val="00AB5D0E"/>
    <w:rsid w:val="00AB695D"/>
    <w:rsid w:val="00AB6FA2"/>
    <w:rsid w:val="00AB7E22"/>
    <w:rsid w:val="00AC038F"/>
    <w:rsid w:val="00AC0D60"/>
    <w:rsid w:val="00AC159A"/>
    <w:rsid w:val="00AC1672"/>
    <w:rsid w:val="00AC17D4"/>
    <w:rsid w:val="00AC199F"/>
    <w:rsid w:val="00AC20C8"/>
    <w:rsid w:val="00AC315C"/>
    <w:rsid w:val="00AC31A7"/>
    <w:rsid w:val="00AC35B9"/>
    <w:rsid w:val="00AC3AD7"/>
    <w:rsid w:val="00AC4A53"/>
    <w:rsid w:val="00AC552F"/>
    <w:rsid w:val="00AC57D8"/>
    <w:rsid w:val="00AC65ED"/>
    <w:rsid w:val="00AC7374"/>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0EB"/>
    <w:rsid w:val="00AE2498"/>
    <w:rsid w:val="00AE2771"/>
    <w:rsid w:val="00AE2AE2"/>
    <w:rsid w:val="00AE2F05"/>
    <w:rsid w:val="00AE30B1"/>
    <w:rsid w:val="00AE3266"/>
    <w:rsid w:val="00AE37DE"/>
    <w:rsid w:val="00AE3C22"/>
    <w:rsid w:val="00AE4775"/>
    <w:rsid w:val="00AE47DC"/>
    <w:rsid w:val="00AE496F"/>
    <w:rsid w:val="00AE4CFF"/>
    <w:rsid w:val="00AE4F41"/>
    <w:rsid w:val="00AE516A"/>
    <w:rsid w:val="00AE517E"/>
    <w:rsid w:val="00AE5E0C"/>
    <w:rsid w:val="00AE6172"/>
    <w:rsid w:val="00AE65F5"/>
    <w:rsid w:val="00AE673E"/>
    <w:rsid w:val="00AE6F29"/>
    <w:rsid w:val="00AE7162"/>
    <w:rsid w:val="00AE75BA"/>
    <w:rsid w:val="00AE7718"/>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2E51"/>
    <w:rsid w:val="00B03351"/>
    <w:rsid w:val="00B03352"/>
    <w:rsid w:val="00B035F2"/>
    <w:rsid w:val="00B03B83"/>
    <w:rsid w:val="00B04335"/>
    <w:rsid w:val="00B0447D"/>
    <w:rsid w:val="00B045AD"/>
    <w:rsid w:val="00B04718"/>
    <w:rsid w:val="00B04869"/>
    <w:rsid w:val="00B05865"/>
    <w:rsid w:val="00B05A21"/>
    <w:rsid w:val="00B066DD"/>
    <w:rsid w:val="00B0696A"/>
    <w:rsid w:val="00B070E7"/>
    <w:rsid w:val="00B0745A"/>
    <w:rsid w:val="00B07ED7"/>
    <w:rsid w:val="00B101CE"/>
    <w:rsid w:val="00B111EA"/>
    <w:rsid w:val="00B11303"/>
    <w:rsid w:val="00B116F4"/>
    <w:rsid w:val="00B11CCC"/>
    <w:rsid w:val="00B128D0"/>
    <w:rsid w:val="00B12B8D"/>
    <w:rsid w:val="00B12DFC"/>
    <w:rsid w:val="00B12E9A"/>
    <w:rsid w:val="00B13082"/>
    <w:rsid w:val="00B14042"/>
    <w:rsid w:val="00B1446E"/>
    <w:rsid w:val="00B15003"/>
    <w:rsid w:val="00B152F6"/>
    <w:rsid w:val="00B15511"/>
    <w:rsid w:val="00B15641"/>
    <w:rsid w:val="00B1632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54D"/>
    <w:rsid w:val="00B23724"/>
    <w:rsid w:val="00B2374D"/>
    <w:rsid w:val="00B239ED"/>
    <w:rsid w:val="00B23B8B"/>
    <w:rsid w:val="00B2497F"/>
    <w:rsid w:val="00B24CB0"/>
    <w:rsid w:val="00B25047"/>
    <w:rsid w:val="00B25576"/>
    <w:rsid w:val="00B25B1B"/>
    <w:rsid w:val="00B25B45"/>
    <w:rsid w:val="00B25D9E"/>
    <w:rsid w:val="00B25FDC"/>
    <w:rsid w:val="00B260E0"/>
    <w:rsid w:val="00B26461"/>
    <w:rsid w:val="00B26581"/>
    <w:rsid w:val="00B265BF"/>
    <w:rsid w:val="00B26A18"/>
    <w:rsid w:val="00B26FE6"/>
    <w:rsid w:val="00B2703D"/>
    <w:rsid w:val="00B2708A"/>
    <w:rsid w:val="00B27BF5"/>
    <w:rsid w:val="00B300CD"/>
    <w:rsid w:val="00B30586"/>
    <w:rsid w:val="00B30752"/>
    <w:rsid w:val="00B30C65"/>
    <w:rsid w:val="00B30DF1"/>
    <w:rsid w:val="00B30F3F"/>
    <w:rsid w:val="00B3141E"/>
    <w:rsid w:val="00B3165B"/>
    <w:rsid w:val="00B31A51"/>
    <w:rsid w:val="00B32EAA"/>
    <w:rsid w:val="00B3312E"/>
    <w:rsid w:val="00B3319B"/>
    <w:rsid w:val="00B33407"/>
    <w:rsid w:val="00B33AF7"/>
    <w:rsid w:val="00B33D7E"/>
    <w:rsid w:val="00B3415D"/>
    <w:rsid w:val="00B34397"/>
    <w:rsid w:val="00B34504"/>
    <w:rsid w:val="00B34692"/>
    <w:rsid w:val="00B347FC"/>
    <w:rsid w:val="00B347FE"/>
    <w:rsid w:val="00B349BD"/>
    <w:rsid w:val="00B34D1C"/>
    <w:rsid w:val="00B34E53"/>
    <w:rsid w:val="00B359EE"/>
    <w:rsid w:val="00B35A8A"/>
    <w:rsid w:val="00B36466"/>
    <w:rsid w:val="00B364A4"/>
    <w:rsid w:val="00B36DDD"/>
    <w:rsid w:val="00B370A0"/>
    <w:rsid w:val="00B4008A"/>
    <w:rsid w:val="00B4084D"/>
    <w:rsid w:val="00B409F4"/>
    <w:rsid w:val="00B40F97"/>
    <w:rsid w:val="00B41269"/>
    <w:rsid w:val="00B416F8"/>
    <w:rsid w:val="00B41DF4"/>
    <w:rsid w:val="00B41EFA"/>
    <w:rsid w:val="00B4202E"/>
    <w:rsid w:val="00B422BE"/>
    <w:rsid w:val="00B425DA"/>
    <w:rsid w:val="00B425EE"/>
    <w:rsid w:val="00B42D6F"/>
    <w:rsid w:val="00B42EC2"/>
    <w:rsid w:val="00B4377D"/>
    <w:rsid w:val="00B4438D"/>
    <w:rsid w:val="00B444A9"/>
    <w:rsid w:val="00B44C6E"/>
    <w:rsid w:val="00B45128"/>
    <w:rsid w:val="00B45577"/>
    <w:rsid w:val="00B45927"/>
    <w:rsid w:val="00B45D27"/>
    <w:rsid w:val="00B461A2"/>
    <w:rsid w:val="00B46644"/>
    <w:rsid w:val="00B4688B"/>
    <w:rsid w:val="00B47788"/>
    <w:rsid w:val="00B477F0"/>
    <w:rsid w:val="00B4788F"/>
    <w:rsid w:val="00B47D80"/>
    <w:rsid w:val="00B50026"/>
    <w:rsid w:val="00B50164"/>
    <w:rsid w:val="00B50744"/>
    <w:rsid w:val="00B50E27"/>
    <w:rsid w:val="00B51111"/>
    <w:rsid w:val="00B511AD"/>
    <w:rsid w:val="00B51920"/>
    <w:rsid w:val="00B5195F"/>
    <w:rsid w:val="00B51A4D"/>
    <w:rsid w:val="00B51BF0"/>
    <w:rsid w:val="00B5268D"/>
    <w:rsid w:val="00B537A0"/>
    <w:rsid w:val="00B53C23"/>
    <w:rsid w:val="00B53E61"/>
    <w:rsid w:val="00B56279"/>
    <w:rsid w:val="00B563EB"/>
    <w:rsid w:val="00B5641B"/>
    <w:rsid w:val="00B567B7"/>
    <w:rsid w:val="00B5697C"/>
    <w:rsid w:val="00B60942"/>
    <w:rsid w:val="00B6108A"/>
    <w:rsid w:val="00B61102"/>
    <w:rsid w:val="00B613FE"/>
    <w:rsid w:val="00B61455"/>
    <w:rsid w:val="00B614B2"/>
    <w:rsid w:val="00B61A7E"/>
    <w:rsid w:val="00B61C04"/>
    <w:rsid w:val="00B61E74"/>
    <w:rsid w:val="00B61E9E"/>
    <w:rsid w:val="00B61EE4"/>
    <w:rsid w:val="00B6329B"/>
    <w:rsid w:val="00B63CFE"/>
    <w:rsid w:val="00B64387"/>
    <w:rsid w:val="00B64EDD"/>
    <w:rsid w:val="00B6509E"/>
    <w:rsid w:val="00B653E3"/>
    <w:rsid w:val="00B65698"/>
    <w:rsid w:val="00B65746"/>
    <w:rsid w:val="00B65C0C"/>
    <w:rsid w:val="00B65C95"/>
    <w:rsid w:val="00B664CA"/>
    <w:rsid w:val="00B666FC"/>
    <w:rsid w:val="00B66831"/>
    <w:rsid w:val="00B66CA2"/>
    <w:rsid w:val="00B67394"/>
    <w:rsid w:val="00B67A81"/>
    <w:rsid w:val="00B67B70"/>
    <w:rsid w:val="00B67F15"/>
    <w:rsid w:val="00B702FA"/>
    <w:rsid w:val="00B7059F"/>
    <w:rsid w:val="00B71BF4"/>
    <w:rsid w:val="00B72121"/>
    <w:rsid w:val="00B7216E"/>
    <w:rsid w:val="00B73407"/>
    <w:rsid w:val="00B73BCE"/>
    <w:rsid w:val="00B73D00"/>
    <w:rsid w:val="00B73D1C"/>
    <w:rsid w:val="00B747D6"/>
    <w:rsid w:val="00B74DE2"/>
    <w:rsid w:val="00B75472"/>
    <w:rsid w:val="00B7575D"/>
    <w:rsid w:val="00B75EA8"/>
    <w:rsid w:val="00B76022"/>
    <w:rsid w:val="00B76885"/>
    <w:rsid w:val="00B76BB9"/>
    <w:rsid w:val="00B76FFA"/>
    <w:rsid w:val="00B774A4"/>
    <w:rsid w:val="00B77805"/>
    <w:rsid w:val="00B77E58"/>
    <w:rsid w:val="00B80332"/>
    <w:rsid w:val="00B8044F"/>
    <w:rsid w:val="00B807DE"/>
    <w:rsid w:val="00B807F0"/>
    <w:rsid w:val="00B8081B"/>
    <w:rsid w:val="00B80B4D"/>
    <w:rsid w:val="00B814F8"/>
    <w:rsid w:val="00B81552"/>
    <w:rsid w:val="00B81611"/>
    <w:rsid w:val="00B816D5"/>
    <w:rsid w:val="00B81773"/>
    <w:rsid w:val="00B81BB9"/>
    <w:rsid w:val="00B82961"/>
    <w:rsid w:val="00B829B4"/>
    <w:rsid w:val="00B82BD4"/>
    <w:rsid w:val="00B82BE9"/>
    <w:rsid w:val="00B82CA7"/>
    <w:rsid w:val="00B82E34"/>
    <w:rsid w:val="00B831AD"/>
    <w:rsid w:val="00B831C8"/>
    <w:rsid w:val="00B83B9F"/>
    <w:rsid w:val="00B840F5"/>
    <w:rsid w:val="00B84D68"/>
    <w:rsid w:val="00B84DA0"/>
    <w:rsid w:val="00B84E6C"/>
    <w:rsid w:val="00B8542D"/>
    <w:rsid w:val="00B8599A"/>
    <w:rsid w:val="00B86E9F"/>
    <w:rsid w:val="00B87141"/>
    <w:rsid w:val="00B9104D"/>
    <w:rsid w:val="00B918F8"/>
    <w:rsid w:val="00B92827"/>
    <w:rsid w:val="00B92C40"/>
    <w:rsid w:val="00B930E1"/>
    <w:rsid w:val="00B93B26"/>
    <w:rsid w:val="00B93C8C"/>
    <w:rsid w:val="00B9409A"/>
    <w:rsid w:val="00B957C2"/>
    <w:rsid w:val="00B9600F"/>
    <w:rsid w:val="00B96068"/>
    <w:rsid w:val="00B96320"/>
    <w:rsid w:val="00B966B1"/>
    <w:rsid w:val="00B966BF"/>
    <w:rsid w:val="00B96CA9"/>
    <w:rsid w:val="00B970FF"/>
    <w:rsid w:val="00B9718A"/>
    <w:rsid w:val="00B9747D"/>
    <w:rsid w:val="00B975A2"/>
    <w:rsid w:val="00B97BA9"/>
    <w:rsid w:val="00B97FD6"/>
    <w:rsid w:val="00BA0591"/>
    <w:rsid w:val="00BA0F4C"/>
    <w:rsid w:val="00BA141F"/>
    <w:rsid w:val="00BA1627"/>
    <w:rsid w:val="00BA186E"/>
    <w:rsid w:val="00BA1CF0"/>
    <w:rsid w:val="00BA1F3E"/>
    <w:rsid w:val="00BA2E2B"/>
    <w:rsid w:val="00BA2E35"/>
    <w:rsid w:val="00BA3216"/>
    <w:rsid w:val="00BA3607"/>
    <w:rsid w:val="00BA422B"/>
    <w:rsid w:val="00BA4E2F"/>
    <w:rsid w:val="00BA5B28"/>
    <w:rsid w:val="00BA5BC4"/>
    <w:rsid w:val="00BA5C19"/>
    <w:rsid w:val="00BA616A"/>
    <w:rsid w:val="00BA6647"/>
    <w:rsid w:val="00BA694B"/>
    <w:rsid w:val="00BA6B88"/>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1C0"/>
    <w:rsid w:val="00BC02A5"/>
    <w:rsid w:val="00BC0A2D"/>
    <w:rsid w:val="00BC0D68"/>
    <w:rsid w:val="00BC14C5"/>
    <w:rsid w:val="00BC1575"/>
    <w:rsid w:val="00BC1B3B"/>
    <w:rsid w:val="00BC20C4"/>
    <w:rsid w:val="00BC23EC"/>
    <w:rsid w:val="00BC23F6"/>
    <w:rsid w:val="00BC4108"/>
    <w:rsid w:val="00BC430B"/>
    <w:rsid w:val="00BC51B5"/>
    <w:rsid w:val="00BC5669"/>
    <w:rsid w:val="00BC58E9"/>
    <w:rsid w:val="00BC5A88"/>
    <w:rsid w:val="00BC5CBB"/>
    <w:rsid w:val="00BC5EB9"/>
    <w:rsid w:val="00BC60D0"/>
    <w:rsid w:val="00BC6B82"/>
    <w:rsid w:val="00BC7579"/>
    <w:rsid w:val="00BC7639"/>
    <w:rsid w:val="00BC773F"/>
    <w:rsid w:val="00BC7AB3"/>
    <w:rsid w:val="00BC7B90"/>
    <w:rsid w:val="00BC7EED"/>
    <w:rsid w:val="00BD07AC"/>
    <w:rsid w:val="00BD0A9A"/>
    <w:rsid w:val="00BD0BFC"/>
    <w:rsid w:val="00BD0C10"/>
    <w:rsid w:val="00BD134E"/>
    <w:rsid w:val="00BD13B9"/>
    <w:rsid w:val="00BD13EA"/>
    <w:rsid w:val="00BD1410"/>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4C1"/>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7024"/>
    <w:rsid w:val="00BE745F"/>
    <w:rsid w:val="00BF0130"/>
    <w:rsid w:val="00BF10B3"/>
    <w:rsid w:val="00BF1BD8"/>
    <w:rsid w:val="00BF1C24"/>
    <w:rsid w:val="00BF2085"/>
    <w:rsid w:val="00BF2354"/>
    <w:rsid w:val="00BF287A"/>
    <w:rsid w:val="00BF3102"/>
    <w:rsid w:val="00BF3969"/>
    <w:rsid w:val="00BF4D18"/>
    <w:rsid w:val="00BF4EB0"/>
    <w:rsid w:val="00BF50FE"/>
    <w:rsid w:val="00BF566E"/>
    <w:rsid w:val="00BF6780"/>
    <w:rsid w:val="00BF6FB5"/>
    <w:rsid w:val="00BF7F32"/>
    <w:rsid w:val="00C001B2"/>
    <w:rsid w:val="00C005F6"/>
    <w:rsid w:val="00C00886"/>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7FE"/>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1A6"/>
    <w:rsid w:val="00C226FB"/>
    <w:rsid w:val="00C237EA"/>
    <w:rsid w:val="00C2381B"/>
    <w:rsid w:val="00C241FB"/>
    <w:rsid w:val="00C2432E"/>
    <w:rsid w:val="00C24742"/>
    <w:rsid w:val="00C24BBE"/>
    <w:rsid w:val="00C25372"/>
    <w:rsid w:val="00C25A22"/>
    <w:rsid w:val="00C25E80"/>
    <w:rsid w:val="00C25EB2"/>
    <w:rsid w:val="00C2605B"/>
    <w:rsid w:val="00C267B7"/>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3F26"/>
    <w:rsid w:val="00C34864"/>
    <w:rsid w:val="00C35564"/>
    <w:rsid w:val="00C355C1"/>
    <w:rsid w:val="00C3575A"/>
    <w:rsid w:val="00C35886"/>
    <w:rsid w:val="00C363FB"/>
    <w:rsid w:val="00C36ED9"/>
    <w:rsid w:val="00C372E8"/>
    <w:rsid w:val="00C375D2"/>
    <w:rsid w:val="00C40199"/>
    <w:rsid w:val="00C408FB"/>
    <w:rsid w:val="00C41513"/>
    <w:rsid w:val="00C4156E"/>
    <w:rsid w:val="00C417B1"/>
    <w:rsid w:val="00C42798"/>
    <w:rsid w:val="00C43E5C"/>
    <w:rsid w:val="00C44540"/>
    <w:rsid w:val="00C44555"/>
    <w:rsid w:val="00C446BE"/>
    <w:rsid w:val="00C44A53"/>
    <w:rsid w:val="00C45249"/>
    <w:rsid w:val="00C45EFE"/>
    <w:rsid w:val="00C45F20"/>
    <w:rsid w:val="00C46666"/>
    <w:rsid w:val="00C4668B"/>
    <w:rsid w:val="00C466E5"/>
    <w:rsid w:val="00C471D9"/>
    <w:rsid w:val="00C47BA3"/>
    <w:rsid w:val="00C47D4B"/>
    <w:rsid w:val="00C5039C"/>
    <w:rsid w:val="00C509EF"/>
    <w:rsid w:val="00C51155"/>
    <w:rsid w:val="00C51621"/>
    <w:rsid w:val="00C5297C"/>
    <w:rsid w:val="00C52B30"/>
    <w:rsid w:val="00C53114"/>
    <w:rsid w:val="00C54080"/>
    <w:rsid w:val="00C54118"/>
    <w:rsid w:val="00C54796"/>
    <w:rsid w:val="00C547F3"/>
    <w:rsid w:val="00C5495E"/>
    <w:rsid w:val="00C54A82"/>
    <w:rsid w:val="00C54E24"/>
    <w:rsid w:val="00C54E3A"/>
    <w:rsid w:val="00C54E7B"/>
    <w:rsid w:val="00C55304"/>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4F4"/>
    <w:rsid w:val="00C6352F"/>
    <w:rsid w:val="00C64896"/>
    <w:rsid w:val="00C64A81"/>
    <w:rsid w:val="00C655AE"/>
    <w:rsid w:val="00C655C1"/>
    <w:rsid w:val="00C66744"/>
    <w:rsid w:val="00C668A4"/>
    <w:rsid w:val="00C66EEA"/>
    <w:rsid w:val="00C6733D"/>
    <w:rsid w:val="00C674BA"/>
    <w:rsid w:val="00C67567"/>
    <w:rsid w:val="00C6797B"/>
    <w:rsid w:val="00C67993"/>
    <w:rsid w:val="00C67C50"/>
    <w:rsid w:val="00C7078A"/>
    <w:rsid w:val="00C70945"/>
    <w:rsid w:val="00C71107"/>
    <w:rsid w:val="00C7180E"/>
    <w:rsid w:val="00C71C57"/>
    <w:rsid w:val="00C71D91"/>
    <w:rsid w:val="00C72610"/>
    <w:rsid w:val="00C729B6"/>
    <w:rsid w:val="00C72BF5"/>
    <w:rsid w:val="00C72DCF"/>
    <w:rsid w:val="00C72E84"/>
    <w:rsid w:val="00C73F4E"/>
    <w:rsid w:val="00C73F84"/>
    <w:rsid w:val="00C7477F"/>
    <w:rsid w:val="00C75069"/>
    <w:rsid w:val="00C75411"/>
    <w:rsid w:val="00C75CA4"/>
    <w:rsid w:val="00C75E0D"/>
    <w:rsid w:val="00C75E4A"/>
    <w:rsid w:val="00C75E93"/>
    <w:rsid w:val="00C75F7C"/>
    <w:rsid w:val="00C75FE5"/>
    <w:rsid w:val="00C76A03"/>
    <w:rsid w:val="00C76E66"/>
    <w:rsid w:val="00C77378"/>
    <w:rsid w:val="00C77521"/>
    <w:rsid w:val="00C7762E"/>
    <w:rsid w:val="00C77C5C"/>
    <w:rsid w:val="00C801B2"/>
    <w:rsid w:val="00C80930"/>
    <w:rsid w:val="00C815F1"/>
    <w:rsid w:val="00C8237E"/>
    <w:rsid w:val="00C8252A"/>
    <w:rsid w:val="00C8394C"/>
    <w:rsid w:val="00C8403F"/>
    <w:rsid w:val="00C84650"/>
    <w:rsid w:val="00C84A2A"/>
    <w:rsid w:val="00C85F20"/>
    <w:rsid w:val="00C8694C"/>
    <w:rsid w:val="00C8727F"/>
    <w:rsid w:val="00C87314"/>
    <w:rsid w:val="00C8760F"/>
    <w:rsid w:val="00C87776"/>
    <w:rsid w:val="00C904BA"/>
    <w:rsid w:val="00C905DC"/>
    <w:rsid w:val="00C90727"/>
    <w:rsid w:val="00C9096C"/>
    <w:rsid w:val="00C90A49"/>
    <w:rsid w:val="00C90CAB"/>
    <w:rsid w:val="00C90DDE"/>
    <w:rsid w:val="00C90F0F"/>
    <w:rsid w:val="00C91666"/>
    <w:rsid w:val="00C91708"/>
    <w:rsid w:val="00C91F3C"/>
    <w:rsid w:val="00C92182"/>
    <w:rsid w:val="00C92A5E"/>
    <w:rsid w:val="00C93137"/>
    <w:rsid w:val="00C932DC"/>
    <w:rsid w:val="00C93600"/>
    <w:rsid w:val="00C939EE"/>
    <w:rsid w:val="00C93DE8"/>
    <w:rsid w:val="00C94A41"/>
    <w:rsid w:val="00C954B9"/>
    <w:rsid w:val="00C95E54"/>
    <w:rsid w:val="00C9680D"/>
    <w:rsid w:val="00C974B5"/>
    <w:rsid w:val="00C977D8"/>
    <w:rsid w:val="00C97A07"/>
    <w:rsid w:val="00CA08E4"/>
    <w:rsid w:val="00CA0998"/>
    <w:rsid w:val="00CA0F23"/>
    <w:rsid w:val="00CA0FFF"/>
    <w:rsid w:val="00CA1516"/>
    <w:rsid w:val="00CA18A3"/>
    <w:rsid w:val="00CA1EFA"/>
    <w:rsid w:val="00CA2403"/>
    <w:rsid w:val="00CA2634"/>
    <w:rsid w:val="00CA2D5F"/>
    <w:rsid w:val="00CA2ECD"/>
    <w:rsid w:val="00CA2F11"/>
    <w:rsid w:val="00CA3071"/>
    <w:rsid w:val="00CA39ED"/>
    <w:rsid w:val="00CA3BA3"/>
    <w:rsid w:val="00CA63A4"/>
    <w:rsid w:val="00CA6A3C"/>
    <w:rsid w:val="00CA6DDE"/>
    <w:rsid w:val="00CA7022"/>
    <w:rsid w:val="00CA72D5"/>
    <w:rsid w:val="00CA7A51"/>
    <w:rsid w:val="00CA7C4B"/>
    <w:rsid w:val="00CB0E86"/>
    <w:rsid w:val="00CB102C"/>
    <w:rsid w:val="00CB17C2"/>
    <w:rsid w:val="00CB1B98"/>
    <w:rsid w:val="00CB25AE"/>
    <w:rsid w:val="00CB25D8"/>
    <w:rsid w:val="00CB28F5"/>
    <w:rsid w:val="00CB3852"/>
    <w:rsid w:val="00CB408C"/>
    <w:rsid w:val="00CB42E5"/>
    <w:rsid w:val="00CB440A"/>
    <w:rsid w:val="00CB4666"/>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0D70"/>
    <w:rsid w:val="00CD1051"/>
    <w:rsid w:val="00CD1076"/>
    <w:rsid w:val="00CD1405"/>
    <w:rsid w:val="00CD18B2"/>
    <w:rsid w:val="00CD19D2"/>
    <w:rsid w:val="00CD29B5"/>
    <w:rsid w:val="00CD3EA0"/>
    <w:rsid w:val="00CD4159"/>
    <w:rsid w:val="00CD4547"/>
    <w:rsid w:val="00CD4956"/>
    <w:rsid w:val="00CD579D"/>
    <w:rsid w:val="00CD58E6"/>
    <w:rsid w:val="00CD5EFD"/>
    <w:rsid w:val="00CD6082"/>
    <w:rsid w:val="00CD6425"/>
    <w:rsid w:val="00CD6689"/>
    <w:rsid w:val="00CD6869"/>
    <w:rsid w:val="00CD72B3"/>
    <w:rsid w:val="00CD7427"/>
    <w:rsid w:val="00CD7473"/>
    <w:rsid w:val="00CD7C2C"/>
    <w:rsid w:val="00CD7EAE"/>
    <w:rsid w:val="00CE0EAA"/>
    <w:rsid w:val="00CE15CF"/>
    <w:rsid w:val="00CE1FA0"/>
    <w:rsid w:val="00CE2650"/>
    <w:rsid w:val="00CE28DF"/>
    <w:rsid w:val="00CE2F21"/>
    <w:rsid w:val="00CE3BF7"/>
    <w:rsid w:val="00CE3E3C"/>
    <w:rsid w:val="00CE40C3"/>
    <w:rsid w:val="00CE40CA"/>
    <w:rsid w:val="00CE4D69"/>
    <w:rsid w:val="00CE4DAA"/>
    <w:rsid w:val="00CE52ED"/>
    <w:rsid w:val="00CE559E"/>
    <w:rsid w:val="00CE5E28"/>
    <w:rsid w:val="00CE6127"/>
    <w:rsid w:val="00CE61A3"/>
    <w:rsid w:val="00CE6602"/>
    <w:rsid w:val="00CF0A61"/>
    <w:rsid w:val="00CF15FE"/>
    <w:rsid w:val="00CF1D26"/>
    <w:rsid w:val="00CF297A"/>
    <w:rsid w:val="00CF3034"/>
    <w:rsid w:val="00CF3448"/>
    <w:rsid w:val="00CF447A"/>
    <w:rsid w:val="00CF4D2E"/>
    <w:rsid w:val="00CF4FCB"/>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2242"/>
    <w:rsid w:val="00D0254A"/>
    <w:rsid w:val="00D029B0"/>
    <w:rsid w:val="00D02C81"/>
    <w:rsid w:val="00D031D7"/>
    <w:rsid w:val="00D03F2D"/>
    <w:rsid w:val="00D040A1"/>
    <w:rsid w:val="00D04307"/>
    <w:rsid w:val="00D04796"/>
    <w:rsid w:val="00D05B97"/>
    <w:rsid w:val="00D067CD"/>
    <w:rsid w:val="00D06F71"/>
    <w:rsid w:val="00D0707A"/>
    <w:rsid w:val="00D072D0"/>
    <w:rsid w:val="00D0790E"/>
    <w:rsid w:val="00D07A89"/>
    <w:rsid w:val="00D07B29"/>
    <w:rsid w:val="00D07BC7"/>
    <w:rsid w:val="00D108BF"/>
    <w:rsid w:val="00D10AAC"/>
    <w:rsid w:val="00D110CD"/>
    <w:rsid w:val="00D1114D"/>
    <w:rsid w:val="00D1187C"/>
    <w:rsid w:val="00D11AEA"/>
    <w:rsid w:val="00D12AB4"/>
    <w:rsid w:val="00D12FFF"/>
    <w:rsid w:val="00D130AE"/>
    <w:rsid w:val="00D13E3D"/>
    <w:rsid w:val="00D1419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5F45"/>
    <w:rsid w:val="00D260A9"/>
    <w:rsid w:val="00D269E8"/>
    <w:rsid w:val="00D27B06"/>
    <w:rsid w:val="00D27E9C"/>
    <w:rsid w:val="00D300AA"/>
    <w:rsid w:val="00D30196"/>
    <w:rsid w:val="00D30CA8"/>
    <w:rsid w:val="00D30FE7"/>
    <w:rsid w:val="00D31944"/>
    <w:rsid w:val="00D31EBA"/>
    <w:rsid w:val="00D31EBB"/>
    <w:rsid w:val="00D31FA1"/>
    <w:rsid w:val="00D320A2"/>
    <w:rsid w:val="00D320C6"/>
    <w:rsid w:val="00D322D4"/>
    <w:rsid w:val="00D326F6"/>
    <w:rsid w:val="00D333B9"/>
    <w:rsid w:val="00D33423"/>
    <w:rsid w:val="00D33D60"/>
    <w:rsid w:val="00D33F3D"/>
    <w:rsid w:val="00D3408E"/>
    <w:rsid w:val="00D3435D"/>
    <w:rsid w:val="00D344CD"/>
    <w:rsid w:val="00D34971"/>
    <w:rsid w:val="00D34DC2"/>
    <w:rsid w:val="00D3590C"/>
    <w:rsid w:val="00D35BF4"/>
    <w:rsid w:val="00D35CF3"/>
    <w:rsid w:val="00D3623D"/>
    <w:rsid w:val="00D36882"/>
    <w:rsid w:val="00D36974"/>
    <w:rsid w:val="00D36B21"/>
    <w:rsid w:val="00D36C9C"/>
    <w:rsid w:val="00D36E55"/>
    <w:rsid w:val="00D37372"/>
    <w:rsid w:val="00D37564"/>
    <w:rsid w:val="00D37832"/>
    <w:rsid w:val="00D40160"/>
    <w:rsid w:val="00D40311"/>
    <w:rsid w:val="00D406EC"/>
    <w:rsid w:val="00D40AA2"/>
    <w:rsid w:val="00D40E66"/>
    <w:rsid w:val="00D41790"/>
    <w:rsid w:val="00D4206A"/>
    <w:rsid w:val="00D42361"/>
    <w:rsid w:val="00D423FC"/>
    <w:rsid w:val="00D4248F"/>
    <w:rsid w:val="00D42B12"/>
    <w:rsid w:val="00D4344C"/>
    <w:rsid w:val="00D43540"/>
    <w:rsid w:val="00D43C10"/>
    <w:rsid w:val="00D43FD9"/>
    <w:rsid w:val="00D44110"/>
    <w:rsid w:val="00D443CB"/>
    <w:rsid w:val="00D445E6"/>
    <w:rsid w:val="00D44772"/>
    <w:rsid w:val="00D44F03"/>
    <w:rsid w:val="00D4500D"/>
    <w:rsid w:val="00D45202"/>
    <w:rsid w:val="00D45263"/>
    <w:rsid w:val="00D4530C"/>
    <w:rsid w:val="00D45B04"/>
    <w:rsid w:val="00D4612D"/>
    <w:rsid w:val="00D46407"/>
    <w:rsid w:val="00D46451"/>
    <w:rsid w:val="00D46892"/>
    <w:rsid w:val="00D46F52"/>
    <w:rsid w:val="00D478B9"/>
    <w:rsid w:val="00D47E8A"/>
    <w:rsid w:val="00D47F99"/>
    <w:rsid w:val="00D5028A"/>
    <w:rsid w:val="00D502E0"/>
    <w:rsid w:val="00D50F91"/>
    <w:rsid w:val="00D5107C"/>
    <w:rsid w:val="00D513E2"/>
    <w:rsid w:val="00D5289C"/>
    <w:rsid w:val="00D529CA"/>
    <w:rsid w:val="00D52E47"/>
    <w:rsid w:val="00D53C37"/>
    <w:rsid w:val="00D53F02"/>
    <w:rsid w:val="00D54CA2"/>
    <w:rsid w:val="00D56174"/>
    <w:rsid w:val="00D56646"/>
    <w:rsid w:val="00D56814"/>
    <w:rsid w:val="00D56AC9"/>
    <w:rsid w:val="00D570A1"/>
    <w:rsid w:val="00D571CB"/>
    <w:rsid w:val="00D57B0C"/>
    <w:rsid w:val="00D57BA7"/>
    <w:rsid w:val="00D57C05"/>
    <w:rsid w:val="00D607C1"/>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23"/>
    <w:rsid w:val="00D74D84"/>
    <w:rsid w:val="00D74EA1"/>
    <w:rsid w:val="00D75512"/>
    <w:rsid w:val="00D75A15"/>
    <w:rsid w:val="00D76BE1"/>
    <w:rsid w:val="00D77256"/>
    <w:rsid w:val="00D803DC"/>
    <w:rsid w:val="00D80D84"/>
    <w:rsid w:val="00D80E78"/>
    <w:rsid w:val="00D817B1"/>
    <w:rsid w:val="00D81EA3"/>
    <w:rsid w:val="00D820D5"/>
    <w:rsid w:val="00D82635"/>
    <w:rsid w:val="00D82986"/>
    <w:rsid w:val="00D83819"/>
    <w:rsid w:val="00D83CEA"/>
    <w:rsid w:val="00D83F74"/>
    <w:rsid w:val="00D843DC"/>
    <w:rsid w:val="00D84580"/>
    <w:rsid w:val="00D8477D"/>
    <w:rsid w:val="00D8489C"/>
    <w:rsid w:val="00D84B34"/>
    <w:rsid w:val="00D84C42"/>
    <w:rsid w:val="00D84D75"/>
    <w:rsid w:val="00D85DFE"/>
    <w:rsid w:val="00D862B9"/>
    <w:rsid w:val="00D863C0"/>
    <w:rsid w:val="00D87372"/>
    <w:rsid w:val="00D9022C"/>
    <w:rsid w:val="00D9028C"/>
    <w:rsid w:val="00D909CE"/>
    <w:rsid w:val="00D9143D"/>
    <w:rsid w:val="00D916E9"/>
    <w:rsid w:val="00D91834"/>
    <w:rsid w:val="00D92094"/>
    <w:rsid w:val="00D92E7F"/>
    <w:rsid w:val="00D92F9C"/>
    <w:rsid w:val="00D93023"/>
    <w:rsid w:val="00D930D4"/>
    <w:rsid w:val="00D93119"/>
    <w:rsid w:val="00D9338D"/>
    <w:rsid w:val="00D93440"/>
    <w:rsid w:val="00D93BB6"/>
    <w:rsid w:val="00D94397"/>
    <w:rsid w:val="00D94F2D"/>
    <w:rsid w:val="00D9546D"/>
    <w:rsid w:val="00D95487"/>
    <w:rsid w:val="00D95DC6"/>
    <w:rsid w:val="00D96BD3"/>
    <w:rsid w:val="00D973DB"/>
    <w:rsid w:val="00D97D1A"/>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7A51"/>
    <w:rsid w:val="00DA7DA7"/>
    <w:rsid w:val="00DB041E"/>
    <w:rsid w:val="00DB04F6"/>
    <w:rsid w:val="00DB0595"/>
    <w:rsid w:val="00DB0B7C"/>
    <w:rsid w:val="00DB0D04"/>
    <w:rsid w:val="00DB13CC"/>
    <w:rsid w:val="00DB1E55"/>
    <w:rsid w:val="00DB2665"/>
    <w:rsid w:val="00DB287E"/>
    <w:rsid w:val="00DB2CCD"/>
    <w:rsid w:val="00DB3847"/>
    <w:rsid w:val="00DB386C"/>
    <w:rsid w:val="00DB408D"/>
    <w:rsid w:val="00DB4119"/>
    <w:rsid w:val="00DB41A3"/>
    <w:rsid w:val="00DB43BD"/>
    <w:rsid w:val="00DB43BF"/>
    <w:rsid w:val="00DB4496"/>
    <w:rsid w:val="00DB46FE"/>
    <w:rsid w:val="00DB5200"/>
    <w:rsid w:val="00DB5512"/>
    <w:rsid w:val="00DB55AE"/>
    <w:rsid w:val="00DB5688"/>
    <w:rsid w:val="00DB597E"/>
    <w:rsid w:val="00DB5FEB"/>
    <w:rsid w:val="00DB697E"/>
    <w:rsid w:val="00DB6D98"/>
    <w:rsid w:val="00DB7393"/>
    <w:rsid w:val="00DB74AA"/>
    <w:rsid w:val="00DB7689"/>
    <w:rsid w:val="00DB7902"/>
    <w:rsid w:val="00DC064A"/>
    <w:rsid w:val="00DC0708"/>
    <w:rsid w:val="00DC091D"/>
    <w:rsid w:val="00DC1342"/>
    <w:rsid w:val="00DC1395"/>
    <w:rsid w:val="00DC1594"/>
    <w:rsid w:val="00DC182B"/>
    <w:rsid w:val="00DC19BB"/>
    <w:rsid w:val="00DC1D68"/>
    <w:rsid w:val="00DC20EB"/>
    <w:rsid w:val="00DC222A"/>
    <w:rsid w:val="00DC2463"/>
    <w:rsid w:val="00DC2ACB"/>
    <w:rsid w:val="00DC3813"/>
    <w:rsid w:val="00DC3ECB"/>
    <w:rsid w:val="00DC4C6C"/>
    <w:rsid w:val="00DC5162"/>
    <w:rsid w:val="00DC5A83"/>
    <w:rsid w:val="00DC5D2F"/>
    <w:rsid w:val="00DC64E6"/>
    <w:rsid w:val="00DC6500"/>
    <w:rsid w:val="00DC7449"/>
    <w:rsid w:val="00DC74FB"/>
    <w:rsid w:val="00DC76B6"/>
    <w:rsid w:val="00DC78A5"/>
    <w:rsid w:val="00DC78BD"/>
    <w:rsid w:val="00DC798D"/>
    <w:rsid w:val="00DC7E07"/>
    <w:rsid w:val="00DD0108"/>
    <w:rsid w:val="00DD047D"/>
    <w:rsid w:val="00DD0497"/>
    <w:rsid w:val="00DD09AE"/>
    <w:rsid w:val="00DD0C76"/>
    <w:rsid w:val="00DD1378"/>
    <w:rsid w:val="00DD1A1F"/>
    <w:rsid w:val="00DD1C9E"/>
    <w:rsid w:val="00DD27E2"/>
    <w:rsid w:val="00DD29DE"/>
    <w:rsid w:val="00DD3335"/>
    <w:rsid w:val="00DD3548"/>
    <w:rsid w:val="00DD3959"/>
    <w:rsid w:val="00DD3EC8"/>
    <w:rsid w:val="00DD4086"/>
    <w:rsid w:val="00DD4700"/>
    <w:rsid w:val="00DD4999"/>
    <w:rsid w:val="00DD4D6D"/>
    <w:rsid w:val="00DD4DBA"/>
    <w:rsid w:val="00DD4F81"/>
    <w:rsid w:val="00DD4FC9"/>
    <w:rsid w:val="00DD52F8"/>
    <w:rsid w:val="00DD5BFE"/>
    <w:rsid w:val="00DD61B4"/>
    <w:rsid w:val="00DD696D"/>
    <w:rsid w:val="00DD69B1"/>
    <w:rsid w:val="00DD6FC3"/>
    <w:rsid w:val="00DD7933"/>
    <w:rsid w:val="00DD7CE6"/>
    <w:rsid w:val="00DE024B"/>
    <w:rsid w:val="00DE0A9B"/>
    <w:rsid w:val="00DE0FD9"/>
    <w:rsid w:val="00DE10D5"/>
    <w:rsid w:val="00DE13B4"/>
    <w:rsid w:val="00DE1EA6"/>
    <w:rsid w:val="00DE259D"/>
    <w:rsid w:val="00DE2B89"/>
    <w:rsid w:val="00DE2C9A"/>
    <w:rsid w:val="00DE31D8"/>
    <w:rsid w:val="00DE323E"/>
    <w:rsid w:val="00DE33C8"/>
    <w:rsid w:val="00DE3B52"/>
    <w:rsid w:val="00DE42D5"/>
    <w:rsid w:val="00DE5172"/>
    <w:rsid w:val="00DE5FBB"/>
    <w:rsid w:val="00DE625C"/>
    <w:rsid w:val="00DE672C"/>
    <w:rsid w:val="00DE7050"/>
    <w:rsid w:val="00DE7C35"/>
    <w:rsid w:val="00DF00C9"/>
    <w:rsid w:val="00DF02EF"/>
    <w:rsid w:val="00DF0448"/>
    <w:rsid w:val="00DF1B36"/>
    <w:rsid w:val="00DF20CA"/>
    <w:rsid w:val="00DF2119"/>
    <w:rsid w:val="00DF2AD0"/>
    <w:rsid w:val="00DF2F3F"/>
    <w:rsid w:val="00DF3543"/>
    <w:rsid w:val="00DF37A0"/>
    <w:rsid w:val="00DF464B"/>
    <w:rsid w:val="00DF4E9C"/>
    <w:rsid w:val="00DF4FA9"/>
    <w:rsid w:val="00DF5CFB"/>
    <w:rsid w:val="00DF5F0E"/>
    <w:rsid w:val="00DF5F8A"/>
    <w:rsid w:val="00DF5FF2"/>
    <w:rsid w:val="00DF7D90"/>
    <w:rsid w:val="00DF7FB6"/>
    <w:rsid w:val="00E00167"/>
    <w:rsid w:val="00E0019C"/>
    <w:rsid w:val="00E00758"/>
    <w:rsid w:val="00E00BDC"/>
    <w:rsid w:val="00E01757"/>
    <w:rsid w:val="00E01A3B"/>
    <w:rsid w:val="00E020DC"/>
    <w:rsid w:val="00E02668"/>
    <w:rsid w:val="00E0343A"/>
    <w:rsid w:val="00E03553"/>
    <w:rsid w:val="00E03A0D"/>
    <w:rsid w:val="00E03BFA"/>
    <w:rsid w:val="00E05204"/>
    <w:rsid w:val="00E0576D"/>
    <w:rsid w:val="00E05C2D"/>
    <w:rsid w:val="00E0647B"/>
    <w:rsid w:val="00E0656F"/>
    <w:rsid w:val="00E068D3"/>
    <w:rsid w:val="00E06CE2"/>
    <w:rsid w:val="00E07BE2"/>
    <w:rsid w:val="00E10D96"/>
    <w:rsid w:val="00E112E3"/>
    <w:rsid w:val="00E11F67"/>
    <w:rsid w:val="00E121AC"/>
    <w:rsid w:val="00E12C33"/>
    <w:rsid w:val="00E1356A"/>
    <w:rsid w:val="00E137A6"/>
    <w:rsid w:val="00E137D8"/>
    <w:rsid w:val="00E13BC3"/>
    <w:rsid w:val="00E13C0E"/>
    <w:rsid w:val="00E13D3F"/>
    <w:rsid w:val="00E13D45"/>
    <w:rsid w:val="00E14059"/>
    <w:rsid w:val="00E1478D"/>
    <w:rsid w:val="00E14F99"/>
    <w:rsid w:val="00E15974"/>
    <w:rsid w:val="00E16405"/>
    <w:rsid w:val="00E1651D"/>
    <w:rsid w:val="00E169CC"/>
    <w:rsid w:val="00E1703C"/>
    <w:rsid w:val="00E178D5"/>
    <w:rsid w:val="00E17BA1"/>
    <w:rsid w:val="00E17C71"/>
    <w:rsid w:val="00E17C94"/>
    <w:rsid w:val="00E17D71"/>
    <w:rsid w:val="00E17F97"/>
    <w:rsid w:val="00E20725"/>
    <w:rsid w:val="00E21108"/>
    <w:rsid w:val="00E214B0"/>
    <w:rsid w:val="00E21EE4"/>
    <w:rsid w:val="00E22391"/>
    <w:rsid w:val="00E22586"/>
    <w:rsid w:val="00E22ADD"/>
    <w:rsid w:val="00E22AE4"/>
    <w:rsid w:val="00E22D24"/>
    <w:rsid w:val="00E231E7"/>
    <w:rsid w:val="00E23A38"/>
    <w:rsid w:val="00E23CB4"/>
    <w:rsid w:val="00E23E56"/>
    <w:rsid w:val="00E24959"/>
    <w:rsid w:val="00E24DE1"/>
    <w:rsid w:val="00E24EE6"/>
    <w:rsid w:val="00E2587E"/>
    <w:rsid w:val="00E25FD8"/>
    <w:rsid w:val="00E270F1"/>
    <w:rsid w:val="00E27259"/>
    <w:rsid w:val="00E27775"/>
    <w:rsid w:val="00E27AA4"/>
    <w:rsid w:val="00E27E3E"/>
    <w:rsid w:val="00E27E63"/>
    <w:rsid w:val="00E3009F"/>
    <w:rsid w:val="00E30987"/>
    <w:rsid w:val="00E30BA2"/>
    <w:rsid w:val="00E319BD"/>
    <w:rsid w:val="00E31C55"/>
    <w:rsid w:val="00E3262E"/>
    <w:rsid w:val="00E32F8B"/>
    <w:rsid w:val="00E334A9"/>
    <w:rsid w:val="00E337ED"/>
    <w:rsid w:val="00E3397D"/>
    <w:rsid w:val="00E33D0D"/>
    <w:rsid w:val="00E34337"/>
    <w:rsid w:val="00E346D5"/>
    <w:rsid w:val="00E349C3"/>
    <w:rsid w:val="00E34A13"/>
    <w:rsid w:val="00E34C8D"/>
    <w:rsid w:val="00E351B4"/>
    <w:rsid w:val="00E354DF"/>
    <w:rsid w:val="00E35D58"/>
    <w:rsid w:val="00E36296"/>
    <w:rsid w:val="00E36F9A"/>
    <w:rsid w:val="00E371D9"/>
    <w:rsid w:val="00E37489"/>
    <w:rsid w:val="00E37D14"/>
    <w:rsid w:val="00E37E02"/>
    <w:rsid w:val="00E37EC2"/>
    <w:rsid w:val="00E40643"/>
    <w:rsid w:val="00E409AE"/>
    <w:rsid w:val="00E40DC1"/>
    <w:rsid w:val="00E413C1"/>
    <w:rsid w:val="00E417EB"/>
    <w:rsid w:val="00E42611"/>
    <w:rsid w:val="00E43789"/>
    <w:rsid w:val="00E437B5"/>
    <w:rsid w:val="00E441ED"/>
    <w:rsid w:val="00E44FB0"/>
    <w:rsid w:val="00E459D2"/>
    <w:rsid w:val="00E45A0A"/>
    <w:rsid w:val="00E46744"/>
    <w:rsid w:val="00E469E1"/>
    <w:rsid w:val="00E47008"/>
    <w:rsid w:val="00E47C90"/>
    <w:rsid w:val="00E501A1"/>
    <w:rsid w:val="00E50A2E"/>
    <w:rsid w:val="00E50F7E"/>
    <w:rsid w:val="00E51B57"/>
    <w:rsid w:val="00E51DB4"/>
    <w:rsid w:val="00E51DEC"/>
    <w:rsid w:val="00E52141"/>
    <w:rsid w:val="00E52797"/>
    <w:rsid w:val="00E527AB"/>
    <w:rsid w:val="00E52850"/>
    <w:rsid w:val="00E52855"/>
    <w:rsid w:val="00E537CA"/>
    <w:rsid w:val="00E53D75"/>
    <w:rsid w:val="00E53F5C"/>
    <w:rsid w:val="00E54BCB"/>
    <w:rsid w:val="00E54BF4"/>
    <w:rsid w:val="00E54C1A"/>
    <w:rsid w:val="00E54C63"/>
    <w:rsid w:val="00E54DBE"/>
    <w:rsid w:val="00E54E75"/>
    <w:rsid w:val="00E55212"/>
    <w:rsid w:val="00E55C6E"/>
    <w:rsid w:val="00E577E4"/>
    <w:rsid w:val="00E57E19"/>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505"/>
    <w:rsid w:val="00E63615"/>
    <w:rsid w:val="00E6377B"/>
    <w:rsid w:val="00E639A2"/>
    <w:rsid w:val="00E63A66"/>
    <w:rsid w:val="00E63CAC"/>
    <w:rsid w:val="00E64020"/>
    <w:rsid w:val="00E64548"/>
    <w:rsid w:val="00E64887"/>
    <w:rsid w:val="00E6492E"/>
    <w:rsid w:val="00E64AA7"/>
    <w:rsid w:val="00E64C46"/>
    <w:rsid w:val="00E64D06"/>
    <w:rsid w:val="00E65050"/>
    <w:rsid w:val="00E65788"/>
    <w:rsid w:val="00E65979"/>
    <w:rsid w:val="00E66490"/>
    <w:rsid w:val="00E66B28"/>
    <w:rsid w:val="00E66C15"/>
    <w:rsid w:val="00E676E5"/>
    <w:rsid w:val="00E678D3"/>
    <w:rsid w:val="00E678E9"/>
    <w:rsid w:val="00E67A09"/>
    <w:rsid w:val="00E67DB5"/>
    <w:rsid w:val="00E7016C"/>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549A"/>
    <w:rsid w:val="00E7590F"/>
    <w:rsid w:val="00E75A2A"/>
    <w:rsid w:val="00E75ACF"/>
    <w:rsid w:val="00E75DF7"/>
    <w:rsid w:val="00E764F8"/>
    <w:rsid w:val="00E76573"/>
    <w:rsid w:val="00E769A3"/>
    <w:rsid w:val="00E76DAD"/>
    <w:rsid w:val="00E77835"/>
    <w:rsid w:val="00E77D4A"/>
    <w:rsid w:val="00E80071"/>
    <w:rsid w:val="00E8015E"/>
    <w:rsid w:val="00E803C7"/>
    <w:rsid w:val="00E80783"/>
    <w:rsid w:val="00E81419"/>
    <w:rsid w:val="00E81BA3"/>
    <w:rsid w:val="00E81DCF"/>
    <w:rsid w:val="00E82172"/>
    <w:rsid w:val="00E831A5"/>
    <w:rsid w:val="00E83544"/>
    <w:rsid w:val="00E835F5"/>
    <w:rsid w:val="00E83628"/>
    <w:rsid w:val="00E83BAD"/>
    <w:rsid w:val="00E84460"/>
    <w:rsid w:val="00E844DC"/>
    <w:rsid w:val="00E851BA"/>
    <w:rsid w:val="00E85383"/>
    <w:rsid w:val="00E85A31"/>
    <w:rsid w:val="00E85ADB"/>
    <w:rsid w:val="00E85C14"/>
    <w:rsid w:val="00E85FA7"/>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E9B"/>
    <w:rsid w:val="00EA3447"/>
    <w:rsid w:val="00EA3E06"/>
    <w:rsid w:val="00EA4F9A"/>
    <w:rsid w:val="00EA5223"/>
    <w:rsid w:val="00EA543F"/>
    <w:rsid w:val="00EA547D"/>
    <w:rsid w:val="00EA58ED"/>
    <w:rsid w:val="00EA59BD"/>
    <w:rsid w:val="00EA5A15"/>
    <w:rsid w:val="00EA5E2E"/>
    <w:rsid w:val="00EA6165"/>
    <w:rsid w:val="00EA6CE8"/>
    <w:rsid w:val="00EA6D34"/>
    <w:rsid w:val="00EA6EA0"/>
    <w:rsid w:val="00EA7037"/>
    <w:rsid w:val="00EA747E"/>
    <w:rsid w:val="00EA7E38"/>
    <w:rsid w:val="00EB01FF"/>
    <w:rsid w:val="00EB0EE1"/>
    <w:rsid w:val="00EB14F7"/>
    <w:rsid w:val="00EB1709"/>
    <w:rsid w:val="00EB176D"/>
    <w:rsid w:val="00EB1913"/>
    <w:rsid w:val="00EB1D83"/>
    <w:rsid w:val="00EB1FBE"/>
    <w:rsid w:val="00EB216E"/>
    <w:rsid w:val="00EB23E4"/>
    <w:rsid w:val="00EB25BA"/>
    <w:rsid w:val="00EB2B0D"/>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72F7"/>
    <w:rsid w:val="00EB7883"/>
    <w:rsid w:val="00EC012B"/>
    <w:rsid w:val="00EC05B7"/>
    <w:rsid w:val="00EC0C64"/>
    <w:rsid w:val="00EC0CEC"/>
    <w:rsid w:val="00EC0EC9"/>
    <w:rsid w:val="00EC1571"/>
    <w:rsid w:val="00EC1C63"/>
    <w:rsid w:val="00EC274D"/>
    <w:rsid w:val="00EC279C"/>
    <w:rsid w:val="00EC298A"/>
    <w:rsid w:val="00EC2EC0"/>
    <w:rsid w:val="00EC2FEB"/>
    <w:rsid w:val="00EC31E5"/>
    <w:rsid w:val="00EC3536"/>
    <w:rsid w:val="00EC4085"/>
    <w:rsid w:val="00EC475E"/>
    <w:rsid w:val="00EC48EF"/>
    <w:rsid w:val="00EC50B1"/>
    <w:rsid w:val="00EC525A"/>
    <w:rsid w:val="00EC610F"/>
    <w:rsid w:val="00EC62B5"/>
    <w:rsid w:val="00EC6D07"/>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089"/>
    <w:rsid w:val="00ED44B3"/>
    <w:rsid w:val="00ED44EA"/>
    <w:rsid w:val="00ED476C"/>
    <w:rsid w:val="00ED4805"/>
    <w:rsid w:val="00ED490B"/>
    <w:rsid w:val="00ED4ADE"/>
    <w:rsid w:val="00ED4AE5"/>
    <w:rsid w:val="00ED52CF"/>
    <w:rsid w:val="00ED589B"/>
    <w:rsid w:val="00ED6042"/>
    <w:rsid w:val="00ED6074"/>
    <w:rsid w:val="00ED619C"/>
    <w:rsid w:val="00ED61A2"/>
    <w:rsid w:val="00ED621C"/>
    <w:rsid w:val="00ED626F"/>
    <w:rsid w:val="00ED68B5"/>
    <w:rsid w:val="00ED694A"/>
    <w:rsid w:val="00ED6CBC"/>
    <w:rsid w:val="00ED75E5"/>
    <w:rsid w:val="00ED7618"/>
    <w:rsid w:val="00ED78FB"/>
    <w:rsid w:val="00EE0612"/>
    <w:rsid w:val="00EE0631"/>
    <w:rsid w:val="00EE0744"/>
    <w:rsid w:val="00EE084F"/>
    <w:rsid w:val="00EE0A1A"/>
    <w:rsid w:val="00EE0BBC"/>
    <w:rsid w:val="00EE1572"/>
    <w:rsid w:val="00EE1F9D"/>
    <w:rsid w:val="00EE2097"/>
    <w:rsid w:val="00EE2653"/>
    <w:rsid w:val="00EE29CC"/>
    <w:rsid w:val="00EE2CDF"/>
    <w:rsid w:val="00EE2FC3"/>
    <w:rsid w:val="00EE322F"/>
    <w:rsid w:val="00EE32AB"/>
    <w:rsid w:val="00EE3BEB"/>
    <w:rsid w:val="00EE3E1F"/>
    <w:rsid w:val="00EE3E23"/>
    <w:rsid w:val="00EE3EFA"/>
    <w:rsid w:val="00EE4065"/>
    <w:rsid w:val="00EE415B"/>
    <w:rsid w:val="00EE4374"/>
    <w:rsid w:val="00EE4A03"/>
    <w:rsid w:val="00EE4AC8"/>
    <w:rsid w:val="00EE52BD"/>
    <w:rsid w:val="00EE6577"/>
    <w:rsid w:val="00EE6649"/>
    <w:rsid w:val="00EE6775"/>
    <w:rsid w:val="00EE7039"/>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5A9F"/>
    <w:rsid w:val="00EF6476"/>
    <w:rsid w:val="00EF68D7"/>
    <w:rsid w:val="00EF6AF9"/>
    <w:rsid w:val="00EF6D23"/>
    <w:rsid w:val="00EF7D68"/>
    <w:rsid w:val="00F00A4E"/>
    <w:rsid w:val="00F00AF6"/>
    <w:rsid w:val="00F011B6"/>
    <w:rsid w:val="00F0120B"/>
    <w:rsid w:val="00F01548"/>
    <w:rsid w:val="00F0164F"/>
    <w:rsid w:val="00F02396"/>
    <w:rsid w:val="00F027B2"/>
    <w:rsid w:val="00F0325B"/>
    <w:rsid w:val="00F03694"/>
    <w:rsid w:val="00F03C57"/>
    <w:rsid w:val="00F04014"/>
    <w:rsid w:val="00F046F4"/>
    <w:rsid w:val="00F04C36"/>
    <w:rsid w:val="00F04D16"/>
    <w:rsid w:val="00F04F97"/>
    <w:rsid w:val="00F05622"/>
    <w:rsid w:val="00F05711"/>
    <w:rsid w:val="00F0586A"/>
    <w:rsid w:val="00F05D02"/>
    <w:rsid w:val="00F05E5C"/>
    <w:rsid w:val="00F05F1C"/>
    <w:rsid w:val="00F06BD3"/>
    <w:rsid w:val="00F072D7"/>
    <w:rsid w:val="00F07E5E"/>
    <w:rsid w:val="00F102C7"/>
    <w:rsid w:val="00F10AA1"/>
    <w:rsid w:val="00F11635"/>
    <w:rsid w:val="00F116C0"/>
    <w:rsid w:val="00F11BE6"/>
    <w:rsid w:val="00F11D5E"/>
    <w:rsid w:val="00F124A3"/>
    <w:rsid w:val="00F124A7"/>
    <w:rsid w:val="00F12786"/>
    <w:rsid w:val="00F12897"/>
    <w:rsid w:val="00F12C85"/>
    <w:rsid w:val="00F139C3"/>
    <w:rsid w:val="00F13F4D"/>
    <w:rsid w:val="00F14B38"/>
    <w:rsid w:val="00F14C17"/>
    <w:rsid w:val="00F14C49"/>
    <w:rsid w:val="00F1521E"/>
    <w:rsid w:val="00F152CC"/>
    <w:rsid w:val="00F168D5"/>
    <w:rsid w:val="00F17005"/>
    <w:rsid w:val="00F17238"/>
    <w:rsid w:val="00F17510"/>
    <w:rsid w:val="00F17D29"/>
    <w:rsid w:val="00F20B96"/>
    <w:rsid w:val="00F20E29"/>
    <w:rsid w:val="00F210D9"/>
    <w:rsid w:val="00F2193D"/>
    <w:rsid w:val="00F21DAB"/>
    <w:rsid w:val="00F2362D"/>
    <w:rsid w:val="00F24840"/>
    <w:rsid w:val="00F259CB"/>
    <w:rsid w:val="00F263A2"/>
    <w:rsid w:val="00F27598"/>
    <w:rsid w:val="00F2766C"/>
    <w:rsid w:val="00F3020C"/>
    <w:rsid w:val="00F3043F"/>
    <w:rsid w:val="00F308AB"/>
    <w:rsid w:val="00F30FAF"/>
    <w:rsid w:val="00F31562"/>
    <w:rsid w:val="00F31C36"/>
    <w:rsid w:val="00F31C58"/>
    <w:rsid w:val="00F31D7E"/>
    <w:rsid w:val="00F32811"/>
    <w:rsid w:val="00F32832"/>
    <w:rsid w:val="00F32BC4"/>
    <w:rsid w:val="00F32EC3"/>
    <w:rsid w:val="00F33854"/>
    <w:rsid w:val="00F33E1B"/>
    <w:rsid w:val="00F34E7B"/>
    <w:rsid w:val="00F35855"/>
    <w:rsid w:val="00F368E8"/>
    <w:rsid w:val="00F36A13"/>
    <w:rsid w:val="00F37063"/>
    <w:rsid w:val="00F37F73"/>
    <w:rsid w:val="00F4001A"/>
    <w:rsid w:val="00F40519"/>
    <w:rsid w:val="00F41485"/>
    <w:rsid w:val="00F41AC6"/>
    <w:rsid w:val="00F41F2E"/>
    <w:rsid w:val="00F4224E"/>
    <w:rsid w:val="00F4259C"/>
    <w:rsid w:val="00F425E9"/>
    <w:rsid w:val="00F4284C"/>
    <w:rsid w:val="00F43B97"/>
    <w:rsid w:val="00F4409F"/>
    <w:rsid w:val="00F4415B"/>
    <w:rsid w:val="00F4432D"/>
    <w:rsid w:val="00F44974"/>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CA"/>
    <w:rsid w:val="00F513F4"/>
    <w:rsid w:val="00F51477"/>
    <w:rsid w:val="00F51D73"/>
    <w:rsid w:val="00F520FD"/>
    <w:rsid w:val="00F52CD2"/>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B52"/>
    <w:rsid w:val="00F61CD9"/>
    <w:rsid w:val="00F61E96"/>
    <w:rsid w:val="00F6230F"/>
    <w:rsid w:val="00F6298A"/>
    <w:rsid w:val="00F62E22"/>
    <w:rsid w:val="00F63514"/>
    <w:rsid w:val="00F63B89"/>
    <w:rsid w:val="00F63EEA"/>
    <w:rsid w:val="00F64912"/>
    <w:rsid w:val="00F649E6"/>
    <w:rsid w:val="00F65289"/>
    <w:rsid w:val="00F65334"/>
    <w:rsid w:val="00F65F4D"/>
    <w:rsid w:val="00F65FF2"/>
    <w:rsid w:val="00F660BF"/>
    <w:rsid w:val="00F663AB"/>
    <w:rsid w:val="00F665B2"/>
    <w:rsid w:val="00F6696D"/>
    <w:rsid w:val="00F6790F"/>
    <w:rsid w:val="00F706FB"/>
    <w:rsid w:val="00F70A33"/>
    <w:rsid w:val="00F71A3F"/>
    <w:rsid w:val="00F71F25"/>
    <w:rsid w:val="00F7266B"/>
    <w:rsid w:val="00F72CB4"/>
    <w:rsid w:val="00F72F43"/>
    <w:rsid w:val="00F7347D"/>
    <w:rsid w:val="00F73611"/>
    <w:rsid w:val="00F73AAB"/>
    <w:rsid w:val="00F74742"/>
    <w:rsid w:val="00F74AF8"/>
    <w:rsid w:val="00F74D15"/>
    <w:rsid w:val="00F75C89"/>
    <w:rsid w:val="00F77237"/>
    <w:rsid w:val="00F77273"/>
    <w:rsid w:val="00F7778D"/>
    <w:rsid w:val="00F77995"/>
    <w:rsid w:val="00F80274"/>
    <w:rsid w:val="00F802AD"/>
    <w:rsid w:val="00F8070D"/>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2C"/>
    <w:rsid w:val="00F8576F"/>
    <w:rsid w:val="00F85CC3"/>
    <w:rsid w:val="00F86A99"/>
    <w:rsid w:val="00F8735B"/>
    <w:rsid w:val="00F87375"/>
    <w:rsid w:val="00F8742B"/>
    <w:rsid w:val="00F8771A"/>
    <w:rsid w:val="00F87DE6"/>
    <w:rsid w:val="00F87E9D"/>
    <w:rsid w:val="00F87F3C"/>
    <w:rsid w:val="00F90762"/>
    <w:rsid w:val="00F907AA"/>
    <w:rsid w:val="00F90A13"/>
    <w:rsid w:val="00F90A28"/>
    <w:rsid w:val="00F90A6E"/>
    <w:rsid w:val="00F90F50"/>
    <w:rsid w:val="00F90FBC"/>
    <w:rsid w:val="00F91966"/>
    <w:rsid w:val="00F919D4"/>
    <w:rsid w:val="00F91E58"/>
    <w:rsid w:val="00F923AE"/>
    <w:rsid w:val="00F928F8"/>
    <w:rsid w:val="00F92971"/>
    <w:rsid w:val="00F932FD"/>
    <w:rsid w:val="00F93E06"/>
    <w:rsid w:val="00F94952"/>
    <w:rsid w:val="00F94B15"/>
    <w:rsid w:val="00F95B45"/>
    <w:rsid w:val="00F96407"/>
    <w:rsid w:val="00F96578"/>
    <w:rsid w:val="00F9672F"/>
    <w:rsid w:val="00F96A2A"/>
    <w:rsid w:val="00F97EFA"/>
    <w:rsid w:val="00FA06B4"/>
    <w:rsid w:val="00FA1264"/>
    <w:rsid w:val="00FA19F5"/>
    <w:rsid w:val="00FA224E"/>
    <w:rsid w:val="00FA2345"/>
    <w:rsid w:val="00FA2808"/>
    <w:rsid w:val="00FA311E"/>
    <w:rsid w:val="00FA37CB"/>
    <w:rsid w:val="00FA3CAA"/>
    <w:rsid w:val="00FA41C4"/>
    <w:rsid w:val="00FA4488"/>
    <w:rsid w:val="00FA4A06"/>
    <w:rsid w:val="00FA54EB"/>
    <w:rsid w:val="00FA581E"/>
    <w:rsid w:val="00FA5F98"/>
    <w:rsid w:val="00FA676A"/>
    <w:rsid w:val="00FA77D4"/>
    <w:rsid w:val="00FA79CD"/>
    <w:rsid w:val="00FA7FBF"/>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650"/>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50A"/>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709"/>
    <w:rsid w:val="00FD1E71"/>
    <w:rsid w:val="00FD1F81"/>
    <w:rsid w:val="00FD2140"/>
    <w:rsid w:val="00FD30ED"/>
    <w:rsid w:val="00FD3374"/>
    <w:rsid w:val="00FD3A8A"/>
    <w:rsid w:val="00FD3C3C"/>
    <w:rsid w:val="00FD3FBE"/>
    <w:rsid w:val="00FD4555"/>
    <w:rsid w:val="00FD4614"/>
    <w:rsid w:val="00FD47FE"/>
    <w:rsid w:val="00FD498B"/>
    <w:rsid w:val="00FD4EC0"/>
    <w:rsid w:val="00FD5115"/>
    <w:rsid w:val="00FD5CD0"/>
    <w:rsid w:val="00FD60F3"/>
    <w:rsid w:val="00FD69B3"/>
    <w:rsid w:val="00FD6B17"/>
    <w:rsid w:val="00FD70DF"/>
    <w:rsid w:val="00FD7E75"/>
    <w:rsid w:val="00FD7FA3"/>
    <w:rsid w:val="00FE0726"/>
    <w:rsid w:val="00FE09C1"/>
    <w:rsid w:val="00FE0B9D"/>
    <w:rsid w:val="00FE0D66"/>
    <w:rsid w:val="00FE0EAF"/>
    <w:rsid w:val="00FE1186"/>
    <w:rsid w:val="00FE120B"/>
    <w:rsid w:val="00FE1F26"/>
    <w:rsid w:val="00FE25F2"/>
    <w:rsid w:val="00FE2865"/>
    <w:rsid w:val="00FE2BBC"/>
    <w:rsid w:val="00FE2D42"/>
    <w:rsid w:val="00FE30CD"/>
    <w:rsid w:val="00FE3AFF"/>
    <w:rsid w:val="00FE3DD0"/>
    <w:rsid w:val="00FE3E4B"/>
    <w:rsid w:val="00FE4167"/>
    <w:rsid w:val="00FE442C"/>
    <w:rsid w:val="00FE461F"/>
    <w:rsid w:val="00FE4D11"/>
    <w:rsid w:val="00FE5C93"/>
    <w:rsid w:val="00FE5E51"/>
    <w:rsid w:val="00FE66B9"/>
    <w:rsid w:val="00FE687E"/>
    <w:rsid w:val="00FE6FD1"/>
    <w:rsid w:val="00FE7434"/>
    <w:rsid w:val="00FE744F"/>
    <w:rsid w:val="00FE7991"/>
    <w:rsid w:val="00FF017B"/>
    <w:rsid w:val="00FF0C9F"/>
    <w:rsid w:val="00FF0CC0"/>
    <w:rsid w:val="00FF1789"/>
    <w:rsid w:val="00FF1F3A"/>
    <w:rsid w:val="00FF267B"/>
    <w:rsid w:val="00FF2979"/>
    <w:rsid w:val="00FF2B5C"/>
    <w:rsid w:val="00FF37AA"/>
    <w:rsid w:val="00FF37D5"/>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4092BA92-0489-4A8D-B794-62A5DB5A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63332"/>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9"/>
    <w:rsid w:val="00B25B45"/>
    <w:rPr>
      <w:rFonts w:ascii="Times New Roman" w:eastAsia="Times New Roman" w:hAnsi="Times New Roman"/>
      <w:b/>
      <w:bCs/>
      <w:i/>
      <w:iCs/>
      <w:lang w:eastAsia="ru-RU"/>
    </w:rPr>
  </w:style>
  <w:style w:type="character" w:customStyle="1" w:styleId="51">
    <w:name w:val="Заголовок 5 Знак"/>
    <w:basedOn w:val="a6"/>
    <w:link w:val="50"/>
    <w:uiPriority w:val="99"/>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uiPriority w:val="99"/>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qFormat/>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uiPriority w:val="99"/>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uiPriority w:val="99"/>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F74742"/>
    <w:pPr>
      <w:spacing w:before="120" w:after="0" w:line="240" w:lineRule="auto"/>
      <w:jc w:val="both"/>
    </w:pPr>
    <w:rPr>
      <w:rFonts w:ascii="Times New Roman" w:eastAsia="Times New Roman" w:hAnsi="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uiPriority w:val="99"/>
    <w:rsid w:val="00B25B45"/>
    <w:rPr>
      <w:rFonts w:ascii="Times New Roman" w:eastAsia="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uiPriority w:val="99"/>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rsid w:val="00B25B45"/>
    <w:rPr>
      <w:rFonts w:ascii="Times New Roman" w:eastAsia="Times New Roman" w:hAnsi="Times New Roman" w:cs="Times New Roman"/>
      <w:sz w:val="26"/>
      <w:szCs w:val="26"/>
      <w:lang w:eastAsia="ru-RU"/>
    </w:rPr>
  </w:style>
  <w:style w:type="paragraph" w:styleId="affff">
    <w:name w:val="footnote text"/>
    <w:aliases w:val="Знак,Знак2,Знак21,Знак211,Знак2111,Знак21111,Знак211111,Знак4,Основной текст с отступом 22"/>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 Знак,Знак2 Знак,Знак21 Знак,Знак211 Знак,Знак2111 Знак,Знак21111 Знак,Знак211111 Знак,Знак4 Знак,Основной текст с отступом 22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0">
    <w:name w:val="Подзаголовок-2"/>
    <w:basedOn w:val="-21"/>
    <w:link w:val="-22"/>
    <w:rsid w:val="00B25B45"/>
    <w:pPr>
      <w:keepNext/>
      <w:suppressAutoHyphens/>
      <w:spacing w:before="360" w:after="120"/>
      <w:jc w:val="left"/>
      <w:outlineLvl w:val="1"/>
    </w:pPr>
    <w:rPr>
      <w:b/>
      <w:caps/>
    </w:rPr>
  </w:style>
  <w:style w:type="paragraph" w:customStyle="1" w:styleId="-21">
    <w:name w:val="Пункт-2"/>
    <w:basedOn w:val="a5"/>
    <w:link w:val="-23"/>
    <w:rsid w:val="00B25B45"/>
    <w:pPr>
      <w:spacing w:after="0" w:line="288" w:lineRule="auto"/>
      <w:ind w:firstLine="567"/>
      <w:jc w:val="both"/>
    </w:pPr>
    <w:rPr>
      <w:rFonts w:ascii="Times New Roman" w:eastAsia="Times New Roman" w:hAnsi="Times New Roman"/>
      <w:szCs w:val="24"/>
      <w:lang w:eastAsia="ru-RU"/>
    </w:rPr>
  </w:style>
  <w:style w:type="character" w:customStyle="1" w:styleId="-23">
    <w:name w:val="Пункт-2 Знак"/>
    <w:link w:val="-21"/>
    <w:rsid w:val="00B25B45"/>
    <w:rPr>
      <w:rFonts w:ascii="Times New Roman" w:eastAsia="Times New Roman" w:hAnsi="Times New Roman" w:cs="Times New Roman"/>
      <w:sz w:val="28"/>
      <w:szCs w:val="24"/>
      <w:lang w:eastAsia="ru-RU"/>
    </w:rPr>
  </w:style>
  <w:style w:type="character" w:customStyle="1" w:styleId="-22">
    <w:name w:val="Подзаголовок-2 Знак"/>
    <w:link w:val="-20"/>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4">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qFormat/>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af3">
    <w:name w:val="Абзац списка Знак"/>
    <w:link w:val="af2"/>
    <w:uiPriority w:val="34"/>
    <w:locked/>
    <w:rsid w:val="00E63505"/>
  </w:style>
  <w:style w:type="numbering" w:customStyle="1" w:styleId="3b">
    <w:name w:val="Нет списка3"/>
    <w:next w:val="a8"/>
    <w:uiPriority w:val="99"/>
    <w:semiHidden/>
    <w:unhideWhenUsed/>
    <w:rsid w:val="0084111A"/>
  </w:style>
  <w:style w:type="numbering" w:customStyle="1" w:styleId="1f2">
    <w:name w:val="НЦРТ Положение1"/>
    <w:uiPriority w:val="99"/>
    <w:rsid w:val="0084111A"/>
  </w:style>
  <w:style w:type="table" w:customStyle="1" w:styleId="2f5">
    <w:name w:val="Сетка таблицы2"/>
    <w:basedOn w:val="a7"/>
    <w:next w:val="af4"/>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84111A"/>
  </w:style>
  <w:style w:type="table" w:customStyle="1" w:styleId="111">
    <w:name w:val="Сетка таблицы11"/>
    <w:basedOn w:val="a7"/>
    <w:next w:val="af4"/>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8"/>
    <w:semiHidden/>
    <w:rsid w:val="0084111A"/>
  </w:style>
  <w:style w:type="paragraph" w:customStyle="1" w:styleId="ConsPlusCell">
    <w:name w:val="ConsPlusCell"/>
    <w:uiPriority w:val="99"/>
    <w:rsid w:val="009169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E20EB"/>
    <w:rPr>
      <w:rFonts w:ascii="Arial" w:eastAsia="Times New Roman" w:hAnsi="Arial" w:cs="Arial"/>
      <w:sz w:val="20"/>
      <w:szCs w:val="20"/>
      <w:lang w:eastAsia="ru-RU"/>
    </w:rPr>
  </w:style>
  <w:style w:type="paragraph" w:customStyle="1" w:styleId="afffff8">
    <w:name w:val="Стиль"/>
    <w:uiPriority w:val="99"/>
    <w:rsid w:val="00AE20EB"/>
    <w:pPr>
      <w:spacing w:after="0" w:line="240" w:lineRule="auto"/>
    </w:pPr>
    <w:rPr>
      <w:rFonts w:ascii="Times New Roman" w:eastAsia="Times New Roman" w:hAnsi="Times New Roman"/>
      <w:szCs w:val="20"/>
      <w:lang w:eastAsia="ru-RU"/>
    </w:rPr>
  </w:style>
  <w:style w:type="paragraph" w:customStyle="1" w:styleId="ConsTitle">
    <w:name w:val="ConsTitle"/>
    <w:uiPriority w:val="99"/>
    <w:rsid w:val="00AE20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fff9">
    <w:name w:val="Таблицы (моноширинный)"/>
    <w:basedOn w:val="a5"/>
    <w:next w:val="a5"/>
    <w:uiPriority w:val="99"/>
    <w:rsid w:val="00AE20EB"/>
    <w:pPr>
      <w:widowControl w:val="0"/>
      <w:autoSpaceDE w:val="0"/>
      <w:autoSpaceDN w:val="0"/>
      <w:adjustRightInd w:val="0"/>
      <w:spacing w:after="0" w:line="240" w:lineRule="auto"/>
      <w:jc w:val="both"/>
    </w:pPr>
    <w:rPr>
      <w:rFonts w:ascii="Courier New" w:eastAsia="Times New Roman" w:hAnsi="Courier New" w:cs="Courier New"/>
      <w:sz w:val="22"/>
      <w:szCs w:val="22"/>
      <w:lang w:eastAsia="ru-RU"/>
    </w:rPr>
  </w:style>
  <w:style w:type="paragraph" w:customStyle="1" w:styleId="afffffa">
    <w:name w:val="Обычный.Нормальный абзац"/>
    <w:uiPriority w:val="99"/>
    <w:rsid w:val="00AE20EB"/>
    <w:pPr>
      <w:widowControl w:val="0"/>
      <w:autoSpaceDE w:val="0"/>
      <w:autoSpaceDN w:val="0"/>
      <w:spacing w:after="0" w:line="240" w:lineRule="auto"/>
      <w:ind w:firstLine="709"/>
      <w:jc w:val="both"/>
    </w:pPr>
    <w:rPr>
      <w:rFonts w:ascii="Times New Roman" w:eastAsia="Times New Roman" w:hAnsi="Times New Roman"/>
      <w:sz w:val="24"/>
      <w:szCs w:val="24"/>
      <w:lang w:eastAsia="ru-RU"/>
    </w:rPr>
  </w:style>
  <w:style w:type="paragraph" w:customStyle="1" w:styleId="3c">
    <w:name w:val="Знак3 Знак Знак"/>
    <w:basedOn w:val="a5"/>
    <w:uiPriority w:val="99"/>
    <w:rsid w:val="00AE20EB"/>
    <w:pPr>
      <w:spacing w:after="160" w:line="240" w:lineRule="exact"/>
    </w:pPr>
    <w:rPr>
      <w:rFonts w:ascii="Verdana" w:eastAsia="Times New Roman" w:hAnsi="Verdana"/>
      <w:sz w:val="24"/>
      <w:szCs w:val="24"/>
      <w:lang w:val="en-US"/>
    </w:rPr>
  </w:style>
  <w:style w:type="paragraph" w:customStyle="1" w:styleId="1f3">
    <w:name w:val="Текст1"/>
    <w:basedOn w:val="a5"/>
    <w:uiPriority w:val="99"/>
    <w:rsid w:val="00AE20EB"/>
    <w:pPr>
      <w:spacing w:after="0" w:line="360" w:lineRule="auto"/>
      <w:ind w:firstLine="720"/>
      <w:jc w:val="both"/>
    </w:pPr>
    <w:rPr>
      <w:rFonts w:ascii="Times New Roman" w:eastAsia="Times New Roman" w:hAnsi="Times New Roman"/>
      <w:szCs w:val="20"/>
      <w:lang w:eastAsia="ru-RU"/>
    </w:rPr>
  </w:style>
  <w:style w:type="paragraph" w:customStyle="1" w:styleId="1f4">
    <w:name w:val="Знак1"/>
    <w:basedOn w:val="a5"/>
    <w:next w:val="21"/>
    <w:autoRedefine/>
    <w:uiPriority w:val="99"/>
    <w:rsid w:val="00AE20EB"/>
    <w:pPr>
      <w:widowControl w:val="0"/>
      <w:autoSpaceDE w:val="0"/>
      <w:autoSpaceDN w:val="0"/>
      <w:spacing w:after="160" w:line="240" w:lineRule="exact"/>
    </w:pPr>
    <w:rPr>
      <w:rFonts w:ascii="Times New Roman" w:eastAsia="Times New Roman" w:hAnsi="Times New Roman"/>
      <w:sz w:val="20"/>
      <w:szCs w:val="20"/>
      <w:lang w:val="en-US"/>
    </w:rPr>
  </w:style>
  <w:style w:type="paragraph" w:customStyle="1" w:styleId="-">
    <w:name w:val="Контракт-раздел"/>
    <w:basedOn w:val="a5"/>
    <w:next w:val="-0"/>
    <w:rsid w:val="00AE20EB"/>
    <w:pPr>
      <w:keepNext/>
      <w:numPr>
        <w:numId w:val="27"/>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5"/>
    <w:rsid w:val="00AE20EB"/>
    <w:pPr>
      <w:numPr>
        <w:ilvl w:val="1"/>
        <w:numId w:val="27"/>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5"/>
    <w:rsid w:val="00AE20EB"/>
    <w:pPr>
      <w:numPr>
        <w:ilvl w:val="2"/>
        <w:numId w:val="27"/>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5"/>
    <w:rsid w:val="00AE20EB"/>
    <w:pPr>
      <w:numPr>
        <w:ilvl w:val="3"/>
        <w:numId w:val="27"/>
      </w:numPr>
      <w:spacing w:after="0" w:line="240" w:lineRule="auto"/>
      <w:jc w:val="both"/>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uiPriority w:val="99"/>
    <w:rsid w:val="00AE20EB"/>
    <w:pPr>
      <w:spacing w:after="0" w:line="240" w:lineRule="auto"/>
    </w:pPr>
    <w:rPr>
      <w:rFonts w:ascii="Verdana" w:eastAsia="Times New Roman" w:hAnsi="Verdana" w:cs="Verdana"/>
      <w:sz w:val="20"/>
      <w:szCs w:val="20"/>
      <w:lang w:val="en-US"/>
    </w:rPr>
  </w:style>
  <w:style w:type="character" w:customStyle="1" w:styleId="2f6">
    <w:name w:val="Знак Знак2"/>
    <w:uiPriority w:val="99"/>
    <w:rsid w:val="00AE20EB"/>
    <w:rPr>
      <w:lang w:val="ru-RU" w:eastAsia="ru-RU"/>
    </w:rPr>
  </w:style>
  <w:style w:type="character" w:customStyle="1" w:styleId="92">
    <w:name w:val="Знак Знак9"/>
    <w:uiPriority w:val="99"/>
    <w:rsid w:val="00AE20EB"/>
    <w:rPr>
      <w:lang w:val="ru-RU" w:eastAsia="ru-RU"/>
    </w:rPr>
  </w:style>
  <w:style w:type="paragraph" w:customStyle="1" w:styleId="46">
    <w:name w:val="Цитата4"/>
    <w:basedOn w:val="a5"/>
    <w:rsid w:val="00AE20EB"/>
    <w:pPr>
      <w:pBdr>
        <w:left w:val="single" w:sz="6" w:space="1" w:color="auto"/>
        <w:bottom w:val="single" w:sz="6" w:space="0" w:color="auto"/>
        <w:right w:val="single" w:sz="6" w:space="1" w:color="auto"/>
      </w:pBdr>
      <w:overflowPunct w:val="0"/>
      <w:autoSpaceDE w:val="0"/>
      <w:autoSpaceDN w:val="0"/>
      <w:adjustRightInd w:val="0"/>
      <w:spacing w:after="0" w:line="216" w:lineRule="auto"/>
      <w:ind w:left="1699" w:right="1619"/>
      <w:jc w:val="center"/>
      <w:textAlignment w:val="baseline"/>
    </w:pPr>
    <w:rPr>
      <w:rFonts w:ascii="Times New Roman" w:eastAsia="Times New Roman" w:hAnsi="Times New Roman"/>
      <w:b/>
      <w:sz w:val="26"/>
      <w:szCs w:val="20"/>
      <w:lang w:eastAsia="ru-RU"/>
    </w:rPr>
  </w:style>
  <w:style w:type="paragraph" w:customStyle="1" w:styleId="1f5">
    <w:name w:val="Цитата1"/>
    <w:basedOn w:val="a5"/>
    <w:rsid w:val="00AE20EB"/>
    <w:pPr>
      <w:overflowPunct w:val="0"/>
      <w:autoSpaceDE w:val="0"/>
      <w:autoSpaceDN w:val="0"/>
      <w:adjustRightInd w:val="0"/>
      <w:spacing w:after="0" w:line="240" w:lineRule="auto"/>
      <w:ind w:left="187" w:right="-144" w:hanging="187"/>
      <w:textAlignment w:val="baseline"/>
    </w:pPr>
    <w:rPr>
      <w:rFonts w:ascii="Times New Roman" w:eastAsia="Times New Roman" w:hAnsi="Times New Roman"/>
      <w:sz w:val="20"/>
      <w:szCs w:val="20"/>
      <w:lang w:eastAsia="ru-RU"/>
    </w:rPr>
  </w:style>
  <w:style w:type="paragraph" w:customStyle="1" w:styleId="3d">
    <w:name w:val="Цитата3"/>
    <w:basedOn w:val="a5"/>
    <w:rsid w:val="00AE20EB"/>
    <w:pPr>
      <w:overflowPunct w:val="0"/>
      <w:autoSpaceDE w:val="0"/>
      <w:autoSpaceDN w:val="0"/>
      <w:adjustRightInd w:val="0"/>
      <w:spacing w:after="0" w:line="240" w:lineRule="auto"/>
      <w:ind w:left="567" w:right="-1" w:firstLine="709"/>
      <w:jc w:val="both"/>
      <w:textAlignment w:val="baseline"/>
    </w:pPr>
    <w:rPr>
      <w:rFonts w:ascii="Times New Roman" w:eastAsia="Times New Roman" w:hAnsi="Times New Roman"/>
      <w:sz w:val="26"/>
      <w:szCs w:val="20"/>
      <w:lang w:eastAsia="ru-RU"/>
    </w:rPr>
  </w:style>
  <w:style w:type="paragraph" w:customStyle="1" w:styleId="3e">
    <w:name w:val="Знак3"/>
    <w:basedOn w:val="a5"/>
    <w:rsid w:val="00AE20EB"/>
    <w:pPr>
      <w:spacing w:after="160" w:line="240" w:lineRule="exact"/>
    </w:pPr>
    <w:rPr>
      <w:rFonts w:ascii="Verdana" w:eastAsia="Times New Roman" w:hAnsi="Verdana"/>
      <w:sz w:val="24"/>
      <w:szCs w:val="24"/>
      <w:lang w:val="en-US"/>
    </w:rPr>
  </w:style>
  <w:style w:type="paragraph" w:customStyle="1" w:styleId="2f7">
    <w:name w:val="Текст2"/>
    <w:basedOn w:val="a5"/>
    <w:rsid w:val="00AE20EB"/>
    <w:pPr>
      <w:spacing w:after="0" w:line="360" w:lineRule="auto"/>
      <w:ind w:firstLine="720"/>
      <w:jc w:val="both"/>
    </w:pPr>
    <w:rPr>
      <w:rFonts w:ascii="Times New Roman" w:eastAsia="Times New Roman" w:hAnsi="Times New Roman"/>
      <w:szCs w:val="20"/>
      <w:lang w:eastAsia="ru-RU"/>
    </w:rPr>
  </w:style>
  <w:style w:type="paragraph" w:styleId="afffffb">
    <w:name w:val="No Spacing"/>
    <w:uiPriority w:val="1"/>
    <w:qFormat/>
    <w:rsid w:val="00AE20EB"/>
    <w:pPr>
      <w:spacing w:after="0" w:line="240" w:lineRule="auto"/>
      <w:ind w:firstLine="709"/>
      <w:jc w:val="both"/>
    </w:pPr>
    <w:rPr>
      <w:rFonts w:ascii="Calibri" w:eastAsia="Calibri" w:hAnsi="Calibri"/>
      <w:sz w:val="22"/>
      <w:szCs w:val="22"/>
    </w:rPr>
  </w:style>
  <w:style w:type="character" w:customStyle="1" w:styleId="2f8">
    <w:name w:val="Основной текст (2)_"/>
    <w:basedOn w:val="a6"/>
    <w:link w:val="2f9"/>
    <w:rsid w:val="00AE20EB"/>
    <w:rPr>
      <w:shd w:val="clear" w:color="auto" w:fill="FFFFFF"/>
    </w:rPr>
  </w:style>
  <w:style w:type="paragraph" w:customStyle="1" w:styleId="2f9">
    <w:name w:val="Основной текст (2)"/>
    <w:basedOn w:val="a5"/>
    <w:link w:val="2f8"/>
    <w:rsid w:val="00AE20EB"/>
    <w:pPr>
      <w:widowControl w:val="0"/>
      <w:shd w:val="clear" w:color="auto" w:fill="FFFFFF"/>
      <w:spacing w:before="240" w:after="5820" w:line="470" w:lineRule="exact"/>
      <w:jc w:val="center"/>
    </w:pPr>
  </w:style>
  <w:style w:type="paragraph" w:customStyle="1" w:styleId="KSS">
    <w:name w:val="KSS Пункт договора"/>
    <w:basedOn w:val="7"/>
    <w:link w:val="KSS0"/>
    <w:rsid w:val="00AE20EB"/>
    <w:pPr>
      <w:widowControl/>
      <w:numPr>
        <w:numId w:val="0"/>
      </w:numPr>
      <w:suppressAutoHyphens w:val="0"/>
      <w:spacing w:before="120" w:after="120"/>
      <w:ind w:left="851"/>
    </w:pPr>
    <w:rPr>
      <w:bCs/>
      <w:spacing w:val="-3"/>
      <w:sz w:val="22"/>
      <w:szCs w:val="22"/>
    </w:rPr>
  </w:style>
  <w:style w:type="character" w:customStyle="1" w:styleId="KSS0">
    <w:name w:val="KSS Пункт договора Знак"/>
    <w:link w:val="KSS"/>
    <w:rsid w:val="00AE20EB"/>
    <w:rPr>
      <w:rFonts w:ascii="Times New Roman" w:eastAsia="Times New Roman" w:hAnsi="Times New Roman"/>
      <w:bCs/>
      <w:spacing w:val="-3"/>
      <w:sz w:val="22"/>
      <w:szCs w:val="22"/>
      <w:lang w:eastAsia="ru-RU"/>
    </w:rPr>
  </w:style>
  <w:style w:type="table" w:customStyle="1" w:styleId="3f">
    <w:name w:val="Сетка таблицы3"/>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Абзац списка2"/>
    <w:basedOn w:val="a5"/>
    <w:rsid w:val="00234FD8"/>
    <w:pPr>
      <w:ind w:left="720"/>
    </w:pPr>
    <w:rPr>
      <w:rFonts w:ascii="Calibri" w:eastAsia="Times New Roman" w:hAnsi="Calibri"/>
      <w:sz w:val="22"/>
      <w:szCs w:val="22"/>
    </w:rPr>
  </w:style>
  <w:style w:type="paragraph" w:customStyle="1" w:styleId="1f6">
    <w:name w:val="Без интервала1"/>
    <w:rsid w:val="00234FD8"/>
    <w:pPr>
      <w:spacing w:after="0" w:line="240" w:lineRule="auto"/>
    </w:pPr>
    <w:rPr>
      <w:rFonts w:ascii="Calibri" w:eastAsia="Times New Roman" w:hAnsi="Calibri"/>
      <w:sz w:val="22"/>
      <w:szCs w:val="22"/>
    </w:rPr>
  </w:style>
  <w:style w:type="character" w:customStyle="1" w:styleId="s1">
    <w:name w:val="s1"/>
    <w:rsid w:val="00234FD8"/>
    <w:rPr>
      <w:rFonts w:ascii="Arial" w:hAnsi="Arial" w:cs="Times New Roman"/>
      <w:color w:val="000000"/>
      <w:sz w:val="24"/>
    </w:rPr>
  </w:style>
  <w:style w:type="character" w:customStyle="1" w:styleId="Bodytext">
    <w:name w:val="Body text_"/>
    <w:link w:val="BodyText3"/>
    <w:locked/>
    <w:rsid w:val="00234FD8"/>
    <w:rPr>
      <w:rFonts w:ascii="Times New Roman" w:hAnsi="Times New Roman"/>
      <w:shd w:val="clear" w:color="auto" w:fill="FFFFFF"/>
    </w:rPr>
  </w:style>
  <w:style w:type="paragraph" w:customStyle="1" w:styleId="BodyText3">
    <w:name w:val="Body Text3"/>
    <w:basedOn w:val="a5"/>
    <w:link w:val="Bodytext"/>
    <w:rsid w:val="00234FD8"/>
    <w:pPr>
      <w:widowControl w:val="0"/>
      <w:shd w:val="clear" w:color="auto" w:fill="FFFFFF"/>
      <w:spacing w:after="0" w:line="461" w:lineRule="exact"/>
      <w:ind w:hanging="380"/>
      <w:jc w:val="center"/>
    </w:pPr>
    <w:rPr>
      <w:rFonts w:ascii="Times New Roman" w:hAnsi="Times New Roman"/>
    </w:rPr>
  </w:style>
  <w:style w:type="character" w:customStyle="1" w:styleId="47">
    <w:name w:val="Заголовок №4_"/>
    <w:link w:val="48"/>
    <w:locked/>
    <w:rsid w:val="00234FD8"/>
    <w:rPr>
      <w:rFonts w:ascii="Times New Roman" w:hAnsi="Times New Roman"/>
      <w:b/>
      <w:bCs/>
      <w:shd w:val="clear" w:color="auto" w:fill="FFFFFF"/>
    </w:rPr>
  </w:style>
  <w:style w:type="paragraph" w:customStyle="1" w:styleId="48">
    <w:name w:val="Заголовок №4"/>
    <w:basedOn w:val="a5"/>
    <w:link w:val="47"/>
    <w:rsid w:val="00234FD8"/>
    <w:pPr>
      <w:widowControl w:val="0"/>
      <w:shd w:val="clear" w:color="auto" w:fill="FFFFFF"/>
      <w:spacing w:after="180" w:line="240" w:lineRule="atLeast"/>
      <w:jc w:val="both"/>
      <w:outlineLvl w:val="3"/>
    </w:pPr>
    <w:rPr>
      <w:rFonts w:ascii="Times New Roman" w:hAnsi="Times New Roman"/>
      <w:b/>
      <w:bCs/>
    </w:rPr>
  </w:style>
  <w:style w:type="table" w:customStyle="1" w:styleId="310">
    <w:name w:val="Сетка таблицы31"/>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rsid w:val="00234FD8"/>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234FD8"/>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line number"/>
    <w:semiHidden/>
    <w:rsid w:val="00234FD8"/>
    <w:rPr>
      <w:rFonts w:cs="Times New Roman"/>
    </w:rPr>
  </w:style>
  <w:style w:type="paragraph" w:customStyle="1" w:styleId="Aacao4">
    <w:name w:val="Aacao 4"/>
    <w:rsid w:val="00011F19"/>
    <w:pPr>
      <w:tabs>
        <w:tab w:val="left" w:pos="360"/>
      </w:tabs>
      <w:spacing w:after="60" w:line="316" w:lineRule="exact"/>
      <w:jc w:val="center"/>
    </w:pPr>
    <w:rPr>
      <w:rFonts w:ascii="TmsRmn-Miracle" w:eastAsia="Times New Roman" w:hAnsi="TmsRmn-Miracle"/>
      <w:b/>
      <w:bCs/>
      <w:lang w:eastAsia="ru-RU"/>
    </w:rPr>
  </w:style>
  <w:style w:type="character" w:customStyle="1" w:styleId="FontStyle28">
    <w:name w:val="Font Style28"/>
    <w:uiPriority w:val="99"/>
    <w:rsid w:val="00D75A1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090">
      <w:bodyDiv w:val="1"/>
      <w:marLeft w:val="0"/>
      <w:marRight w:val="0"/>
      <w:marTop w:val="0"/>
      <w:marBottom w:val="0"/>
      <w:divBdr>
        <w:top w:val="none" w:sz="0" w:space="0" w:color="auto"/>
        <w:left w:val="none" w:sz="0" w:space="0" w:color="auto"/>
        <w:bottom w:val="none" w:sz="0" w:space="0" w:color="auto"/>
        <w:right w:val="none" w:sz="0" w:space="0" w:color="auto"/>
      </w:divBdr>
    </w:div>
    <w:div w:id="55015737">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01462620">
      <w:bodyDiv w:val="1"/>
      <w:marLeft w:val="0"/>
      <w:marRight w:val="0"/>
      <w:marTop w:val="0"/>
      <w:marBottom w:val="0"/>
      <w:divBdr>
        <w:top w:val="none" w:sz="0" w:space="0" w:color="auto"/>
        <w:left w:val="none" w:sz="0" w:space="0" w:color="auto"/>
        <w:bottom w:val="none" w:sz="0" w:space="0" w:color="auto"/>
        <w:right w:val="none" w:sz="0" w:space="0" w:color="auto"/>
      </w:divBdr>
    </w:div>
    <w:div w:id="126516231">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42510625">
      <w:bodyDiv w:val="1"/>
      <w:marLeft w:val="0"/>
      <w:marRight w:val="0"/>
      <w:marTop w:val="0"/>
      <w:marBottom w:val="0"/>
      <w:divBdr>
        <w:top w:val="none" w:sz="0" w:space="0" w:color="auto"/>
        <w:left w:val="none" w:sz="0" w:space="0" w:color="auto"/>
        <w:bottom w:val="none" w:sz="0" w:space="0" w:color="auto"/>
        <w:right w:val="none" w:sz="0" w:space="0" w:color="auto"/>
      </w:divBdr>
    </w:div>
    <w:div w:id="380791624">
      <w:bodyDiv w:val="1"/>
      <w:marLeft w:val="0"/>
      <w:marRight w:val="0"/>
      <w:marTop w:val="0"/>
      <w:marBottom w:val="0"/>
      <w:divBdr>
        <w:top w:val="none" w:sz="0" w:space="0" w:color="auto"/>
        <w:left w:val="none" w:sz="0" w:space="0" w:color="auto"/>
        <w:bottom w:val="none" w:sz="0" w:space="0" w:color="auto"/>
        <w:right w:val="none" w:sz="0" w:space="0" w:color="auto"/>
      </w:divBdr>
    </w:div>
    <w:div w:id="408962631">
      <w:bodyDiv w:val="1"/>
      <w:marLeft w:val="0"/>
      <w:marRight w:val="0"/>
      <w:marTop w:val="0"/>
      <w:marBottom w:val="0"/>
      <w:divBdr>
        <w:top w:val="none" w:sz="0" w:space="0" w:color="auto"/>
        <w:left w:val="none" w:sz="0" w:space="0" w:color="auto"/>
        <w:bottom w:val="none" w:sz="0" w:space="0" w:color="auto"/>
        <w:right w:val="none" w:sz="0" w:space="0" w:color="auto"/>
      </w:divBdr>
    </w:div>
    <w:div w:id="420957696">
      <w:bodyDiv w:val="1"/>
      <w:marLeft w:val="0"/>
      <w:marRight w:val="0"/>
      <w:marTop w:val="0"/>
      <w:marBottom w:val="0"/>
      <w:divBdr>
        <w:top w:val="none" w:sz="0" w:space="0" w:color="auto"/>
        <w:left w:val="none" w:sz="0" w:space="0" w:color="auto"/>
        <w:bottom w:val="none" w:sz="0" w:space="0" w:color="auto"/>
        <w:right w:val="none" w:sz="0" w:space="0" w:color="auto"/>
      </w:divBdr>
    </w:div>
    <w:div w:id="443160035">
      <w:bodyDiv w:val="1"/>
      <w:marLeft w:val="0"/>
      <w:marRight w:val="0"/>
      <w:marTop w:val="0"/>
      <w:marBottom w:val="0"/>
      <w:divBdr>
        <w:top w:val="none" w:sz="0" w:space="0" w:color="auto"/>
        <w:left w:val="none" w:sz="0" w:space="0" w:color="auto"/>
        <w:bottom w:val="none" w:sz="0" w:space="0" w:color="auto"/>
        <w:right w:val="none" w:sz="0" w:space="0" w:color="auto"/>
      </w:divBdr>
    </w:div>
    <w:div w:id="485587719">
      <w:bodyDiv w:val="1"/>
      <w:marLeft w:val="0"/>
      <w:marRight w:val="0"/>
      <w:marTop w:val="0"/>
      <w:marBottom w:val="0"/>
      <w:divBdr>
        <w:top w:val="none" w:sz="0" w:space="0" w:color="auto"/>
        <w:left w:val="none" w:sz="0" w:space="0" w:color="auto"/>
        <w:bottom w:val="none" w:sz="0" w:space="0" w:color="auto"/>
        <w:right w:val="none" w:sz="0" w:space="0" w:color="auto"/>
      </w:divBdr>
    </w:div>
    <w:div w:id="611480578">
      <w:bodyDiv w:val="1"/>
      <w:marLeft w:val="0"/>
      <w:marRight w:val="0"/>
      <w:marTop w:val="0"/>
      <w:marBottom w:val="0"/>
      <w:divBdr>
        <w:top w:val="none" w:sz="0" w:space="0" w:color="auto"/>
        <w:left w:val="none" w:sz="0" w:space="0" w:color="auto"/>
        <w:bottom w:val="none" w:sz="0" w:space="0" w:color="auto"/>
        <w:right w:val="none" w:sz="0" w:space="0" w:color="auto"/>
      </w:divBdr>
    </w:div>
    <w:div w:id="685861500">
      <w:bodyDiv w:val="1"/>
      <w:marLeft w:val="0"/>
      <w:marRight w:val="0"/>
      <w:marTop w:val="0"/>
      <w:marBottom w:val="0"/>
      <w:divBdr>
        <w:top w:val="none" w:sz="0" w:space="0" w:color="auto"/>
        <w:left w:val="none" w:sz="0" w:space="0" w:color="auto"/>
        <w:bottom w:val="none" w:sz="0" w:space="0" w:color="auto"/>
        <w:right w:val="none" w:sz="0" w:space="0" w:color="auto"/>
      </w:divBdr>
    </w:div>
    <w:div w:id="704329848">
      <w:bodyDiv w:val="1"/>
      <w:marLeft w:val="0"/>
      <w:marRight w:val="0"/>
      <w:marTop w:val="0"/>
      <w:marBottom w:val="0"/>
      <w:divBdr>
        <w:top w:val="none" w:sz="0" w:space="0" w:color="auto"/>
        <w:left w:val="none" w:sz="0" w:space="0" w:color="auto"/>
        <w:bottom w:val="none" w:sz="0" w:space="0" w:color="auto"/>
        <w:right w:val="none" w:sz="0" w:space="0" w:color="auto"/>
      </w:divBdr>
    </w:div>
    <w:div w:id="769356829">
      <w:bodyDiv w:val="1"/>
      <w:marLeft w:val="0"/>
      <w:marRight w:val="0"/>
      <w:marTop w:val="0"/>
      <w:marBottom w:val="0"/>
      <w:divBdr>
        <w:top w:val="none" w:sz="0" w:space="0" w:color="auto"/>
        <w:left w:val="none" w:sz="0" w:space="0" w:color="auto"/>
        <w:bottom w:val="none" w:sz="0" w:space="0" w:color="auto"/>
        <w:right w:val="none" w:sz="0" w:space="0" w:color="auto"/>
      </w:divBdr>
    </w:div>
    <w:div w:id="784469057">
      <w:bodyDiv w:val="1"/>
      <w:marLeft w:val="0"/>
      <w:marRight w:val="0"/>
      <w:marTop w:val="0"/>
      <w:marBottom w:val="0"/>
      <w:divBdr>
        <w:top w:val="none" w:sz="0" w:space="0" w:color="auto"/>
        <w:left w:val="none" w:sz="0" w:space="0" w:color="auto"/>
        <w:bottom w:val="none" w:sz="0" w:space="0" w:color="auto"/>
        <w:right w:val="none" w:sz="0" w:space="0" w:color="auto"/>
      </w:divBdr>
    </w:div>
    <w:div w:id="786238455">
      <w:bodyDiv w:val="1"/>
      <w:marLeft w:val="0"/>
      <w:marRight w:val="0"/>
      <w:marTop w:val="0"/>
      <w:marBottom w:val="0"/>
      <w:divBdr>
        <w:top w:val="none" w:sz="0" w:space="0" w:color="auto"/>
        <w:left w:val="none" w:sz="0" w:space="0" w:color="auto"/>
        <w:bottom w:val="none" w:sz="0" w:space="0" w:color="auto"/>
        <w:right w:val="none" w:sz="0" w:space="0" w:color="auto"/>
      </w:divBdr>
    </w:div>
    <w:div w:id="790905216">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67375155">
      <w:bodyDiv w:val="1"/>
      <w:marLeft w:val="0"/>
      <w:marRight w:val="0"/>
      <w:marTop w:val="0"/>
      <w:marBottom w:val="0"/>
      <w:divBdr>
        <w:top w:val="none" w:sz="0" w:space="0" w:color="auto"/>
        <w:left w:val="none" w:sz="0" w:space="0" w:color="auto"/>
        <w:bottom w:val="none" w:sz="0" w:space="0" w:color="auto"/>
        <w:right w:val="none" w:sz="0" w:space="0" w:color="auto"/>
      </w:divBdr>
    </w:div>
    <w:div w:id="921599882">
      <w:bodyDiv w:val="1"/>
      <w:marLeft w:val="0"/>
      <w:marRight w:val="0"/>
      <w:marTop w:val="0"/>
      <w:marBottom w:val="0"/>
      <w:divBdr>
        <w:top w:val="none" w:sz="0" w:space="0" w:color="auto"/>
        <w:left w:val="none" w:sz="0" w:space="0" w:color="auto"/>
        <w:bottom w:val="none" w:sz="0" w:space="0" w:color="auto"/>
        <w:right w:val="none" w:sz="0" w:space="0" w:color="auto"/>
      </w:divBdr>
    </w:div>
    <w:div w:id="925572978">
      <w:bodyDiv w:val="1"/>
      <w:marLeft w:val="0"/>
      <w:marRight w:val="0"/>
      <w:marTop w:val="0"/>
      <w:marBottom w:val="0"/>
      <w:divBdr>
        <w:top w:val="none" w:sz="0" w:space="0" w:color="auto"/>
        <w:left w:val="none" w:sz="0" w:space="0" w:color="auto"/>
        <w:bottom w:val="none" w:sz="0" w:space="0" w:color="auto"/>
        <w:right w:val="none" w:sz="0" w:space="0" w:color="auto"/>
      </w:divBdr>
    </w:div>
    <w:div w:id="962275992">
      <w:bodyDiv w:val="1"/>
      <w:marLeft w:val="0"/>
      <w:marRight w:val="0"/>
      <w:marTop w:val="0"/>
      <w:marBottom w:val="0"/>
      <w:divBdr>
        <w:top w:val="none" w:sz="0" w:space="0" w:color="auto"/>
        <w:left w:val="none" w:sz="0" w:space="0" w:color="auto"/>
        <w:bottom w:val="none" w:sz="0" w:space="0" w:color="auto"/>
        <w:right w:val="none" w:sz="0" w:space="0" w:color="auto"/>
      </w:divBdr>
    </w:div>
    <w:div w:id="990796571">
      <w:bodyDiv w:val="1"/>
      <w:marLeft w:val="0"/>
      <w:marRight w:val="0"/>
      <w:marTop w:val="0"/>
      <w:marBottom w:val="0"/>
      <w:divBdr>
        <w:top w:val="none" w:sz="0" w:space="0" w:color="auto"/>
        <w:left w:val="none" w:sz="0" w:space="0" w:color="auto"/>
        <w:bottom w:val="none" w:sz="0" w:space="0" w:color="auto"/>
        <w:right w:val="none" w:sz="0" w:space="0" w:color="auto"/>
      </w:divBdr>
    </w:div>
    <w:div w:id="1100178839">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26275902">
      <w:bodyDiv w:val="1"/>
      <w:marLeft w:val="0"/>
      <w:marRight w:val="0"/>
      <w:marTop w:val="0"/>
      <w:marBottom w:val="0"/>
      <w:divBdr>
        <w:top w:val="none" w:sz="0" w:space="0" w:color="auto"/>
        <w:left w:val="none" w:sz="0" w:space="0" w:color="auto"/>
        <w:bottom w:val="none" w:sz="0" w:space="0" w:color="auto"/>
        <w:right w:val="none" w:sz="0" w:space="0" w:color="auto"/>
      </w:divBdr>
    </w:div>
    <w:div w:id="1357122398">
      <w:bodyDiv w:val="1"/>
      <w:marLeft w:val="0"/>
      <w:marRight w:val="0"/>
      <w:marTop w:val="0"/>
      <w:marBottom w:val="0"/>
      <w:divBdr>
        <w:top w:val="none" w:sz="0" w:space="0" w:color="auto"/>
        <w:left w:val="none" w:sz="0" w:space="0" w:color="auto"/>
        <w:bottom w:val="none" w:sz="0" w:space="0" w:color="auto"/>
        <w:right w:val="none" w:sz="0" w:space="0" w:color="auto"/>
      </w:divBdr>
    </w:div>
    <w:div w:id="1387411394">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31969787">
      <w:bodyDiv w:val="1"/>
      <w:marLeft w:val="0"/>
      <w:marRight w:val="0"/>
      <w:marTop w:val="0"/>
      <w:marBottom w:val="0"/>
      <w:divBdr>
        <w:top w:val="none" w:sz="0" w:space="0" w:color="auto"/>
        <w:left w:val="none" w:sz="0" w:space="0" w:color="auto"/>
        <w:bottom w:val="none" w:sz="0" w:space="0" w:color="auto"/>
        <w:right w:val="none" w:sz="0" w:space="0" w:color="auto"/>
      </w:divBdr>
    </w:div>
    <w:div w:id="1436708591">
      <w:bodyDiv w:val="1"/>
      <w:marLeft w:val="0"/>
      <w:marRight w:val="0"/>
      <w:marTop w:val="0"/>
      <w:marBottom w:val="0"/>
      <w:divBdr>
        <w:top w:val="none" w:sz="0" w:space="0" w:color="auto"/>
        <w:left w:val="none" w:sz="0" w:space="0" w:color="auto"/>
        <w:bottom w:val="none" w:sz="0" w:space="0" w:color="auto"/>
        <w:right w:val="none" w:sz="0" w:space="0" w:color="auto"/>
      </w:divBdr>
    </w:div>
    <w:div w:id="1442065088">
      <w:bodyDiv w:val="1"/>
      <w:marLeft w:val="0"/>
      <w:marRight w:val="0"/>
      <w:marTop w:val="0"/>
      <w:marBottom w:val="0"/>
      <w:divBdr>
        <w:top w:val="none" w:sz="0" w:space="0" w:color="auto"/>
        <w:left w:val="none" w:sz="0" w:space="0" w:color="auto"/>
        <w:bottom w:val="none" w:sz="0" w:space="0" w:color="auto"/>
        <w:right w:val="none" w:sz="0" w:space="0" w:color="auto"/>
      </w:divBdr>
    </w:div>
    <w:div w:id="1464807314">
      <w:bodyDiv w:val="1"/>
      <w:marLeft w:val="0"/>
      <w:marRight w:val="0"/>
      <w:marTop w:val="0"/>
      <w:marBottom w:val="0"/>
      <w:divBdr>
        <w:top w:val="none" w:sz="0" w:space="0" w:color="auto"/>
        <w:left w:val="none" w:sz="0" w:space="0" w:color="auto"/>
        <w:bottom w:val="none" w:sz="0" w:space="0" w:color="auto"/>
        <w:right w:val="none" w:sz="0" w:space="0" w:color="auto"/>
      </w:divBdr>
    </w:div>
    <w:div w:id="1558740331">
      <w:bodyDiv w:val="1"/>
      <w:marLeft w:val="0"/>
      <w:marRight w:val="0"/>
      <w:marTop w:val="0"/>
      <w:marBottom w:val="0"/>
      <w:divBdr>
        <w:top w:val="none" w:sz="0" w:space="0" w:color="auto"/>
        <w:left w:val="none" w:sz="0" w:space="0" w:color="auto"/>
        <w:bottom w:val="none" w:sz="0" w:space="0" w:color="auto"/>
        <w:right w:val="none" w:sz="0" w:space="0" w:color="auto"/>
      </w:divBdr>
    </w:div>
    <w:div w:id="1562983689">
      <w:bodyDiv w:val="1"/>
      <w:marLeft w:val="0"/>
      <w:marRight w:val="0"/>
      <w:marTop w:val="0"/>
      <w:marBottom w:val="0"/>
      <w:divBdr>
        <w:top w:val="none" w:sz="0" w:space="0" w:color="auto"/>
        <w:left w:val="none" w:sz="0" w:space="0" w:color="auto"/>
        <w:bottom w:val="none" w:sz="0" w:space="0" w:color="auto"/>
        <w:right w:val="none" w:sz="0" w:space="0" w:color="auto"/>
      </w:divBdr>
    </w:div>
    <w:div w:id="1594822266">
      <w:bodyDiv w:val="1"/>
      <w:marLeft w:val="0"/>
      <w:marRight w:val="0"/>
      <w:marTop w:val="0"/>
      <w:marBottom w:val="0"/>
      <w:divBdr>
        <w:top w:val="none" w:sz="0" w:space="0" w:color="auto"/>
        <w:left w:val="none" w:sz="0" w:space="0" w:color="auto"/>
        <w:bottom w:val="none" w:sz="0" w:space="0" w:color="auto"/>
        <w:right w:val="none" w:sz="0" w:space="0" w:color="auto"/>
      </w:divBdr>
    </w:div>
    <w:div w:id="162669490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08411936">
      <w:bodyDiv w:val="1"/>
      <w:marLeft w:val="0"/>
      <w:marRight w:val="0"/>
      <w:marTop w:val="0"/>
      <w:marBottom w:val="0"/>
      <w:divBdr>
        <w:top w:val="none" w:sz="0" w:space="0" w:color="auto"/>
        <w:left w:val="none" w:sz="0" w:space="0" w:color="auto"/>
        <w:bottom w:val="none" w:sz="0" w:space="0" w:color="auto"/>
        <w:right w:val="none" w:sz="0" w:space="0" w:color="auto"/>
      </w:divBdr>
    </w:div>
    <w:div w:id="1775973844">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6244065">
      <w:bodyDiv w:val="1"/>
      <w:marLeft w:val="0"/>
      <w:marRight w:val="0"/>
      <w:marTop w:val="0"/>
      <w:marBottom w:val="0"/>
      <w:divBdr>
        <w:top w:val="none" w:sz="0" w:space="0" w:color="auto"/>
        <w:left w:val="none" w:sz="0" w:space="0" w:color="auto"/>
        <w:bottom w:val="none" w:sz="0" w:space="0" w:color="auto"/>
        <w:right w:val="none" w:sz="0" w:space="0" w:color="auto"/>
      </w:divBdr>
    </w:div>
    <w:div w:id="1876697142">
      <w:bodyDiv w:val="1"/>
      <w:marLeft w:val="0"/>
      <w:marRight w:val="0"/>
      <w:marTop w:val="0"/>
      <w:marBottom w:val="0"/>
      <w:divBdr>
        <w:top w:val="none" w:sz="0" w:space="0" w:color="auto"/>
        <w:left w:val="none" w:sz="0" w:space="0" w:color="auto"/>
        <w:bottom w:val="none" w:sz="0" w:space="0" w:color="auto"/>
        <w:right w:val="none" w:sz="0" w:space="0" w:color="auto"/>
      </w:divBdr>
    </w:div>
    <w:div w:id="19905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zakupk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consultant.ru/document/cons_doc_LAW_157512/?dst=26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851-DC3E-4265-8A9F-23D8453D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56</Pages>
  <Words>20951</Words>
  <Characters>119424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140095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Рябова Ольга Михайловна</cp:lastModifiedBy>
  <cp:revision>58</cp:revision>
  <cp:lastPrinted>2017-07-18T10:29:00Z</cp:lastPrinted>
  <dcterms:created xsi:type="dcterms:W3CDTF">2017-06-09T10:08:00Z</dcterms:created>
  <dcterms:modified xsi:type="dcterms:W3CDTF">2017-07-26T03:02:00Z</dcterms:modified>
</cp:coreProperties>
</file>